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BCF" w:rsidRDefault="00782BCF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МКОУ « Гимназия №13»</w:t>
      </w:r>
    </w:p>
    <w:p w:rsidR="00782BCF" w:rsidRPr="00782BCF" w:rsidRDefault="00782BCF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дошкольная ступень образования №1</w:t>
      </w:r>
    </w:p>
    <w:p w:rsidR="00782BCF" w:rsidRPr="00782BCF" w:rsidRDefault="00782BCF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82BCF" w:rsidRDefault="00782BCF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82BCF" w:rsidRDefault="00782BCF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82BCF" w:rsidRDefault="00782BCF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881F5A" w:rsidRDefault="00881F5A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«Педагогический ринг» </w:t>
      </w:r>
    </w:p>
    <w:p w:rsidR="00881F5A" w:rsidRDefault="00881F5A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по</w:t>
      </w:r>
      <w:r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теме </w:t>
      </w:r>
    </w:p>
    <w:p w:rsidR="00881F5A" w:rsidRDefault="00881F5A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</w:t>
      </w:r>
      <w:r w:rsidRPr="00881F5A"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Использование новых методов обучения ФЭМП </w:t>
      </w:r>
    </w:p>
    <w:p w:rsidR="00881F5A" w:rsidRPr="00881F5A" w:rsidRDefault="00881F5A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noProof/>
          <w:color w:val="000000" w:themeColor="text1"/>
          <w:kern w:val="36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на занятиях и в повседневной жизни»</w:t>
      </w:r>
    </w:p>
    <w:p w:rsidR="00881F5A" w:rsidRPr="00881F5A" w:rsidRDefault="00881F5A" w:rsidP="00881F5A">
      <w:pPr>
        <w:shd w:val="clear" w:color="auto" w:fill="FFFFFF"/>
        <w:spacing w:before="120" w:after="120" w:line="390" w:lineRule="atLeast"/>
        <w:jc w:val="center"/>
        <w:outlineLvl w:val="0"/>
        <w:rPr>
          <w:rFonts w:ascii="Bookman Old Style" w:eastAsia="Times New Roman" w:hAnsi="Bookman Old Style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82BCF" w:rsidRP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782BCF" w:rsidRDefault="00782BCF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val="en-US" w:eastAsia="ru-RU"/>
        </w:rPr>
      </w:pP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lastRenderedPageBreak/>
        <w:t>Цель:</w:t>
      </w:r>
    </w:p>
    <w:p w:rsidR="00881F5A" w:rsidRPr="00881F5A" w:rsidRDefault="00881F5A" w:rsidP="00881F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Выявить уровень профессиональной подготовленности педагогов, развивать сплоченность, умение работать в команде, аргументировано отстаивать свою точку зрения.</w:t>
      </w:r>
    </w:p>
    <w:p w:rsidR="00881F5A" w:rsidRPr="00881F5A" w:rsidRDefault="00881F5A" w:rsidP="00881F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Использование нетрадиционных технологий в работе с педагогами для повышения эффективности профессиональной деятельности, способствование творческому поиску.</w:t>
      </w:r>
    </w:p>
    <w:p w:rsidR="00881F5A" w:rsidRPr="00881F5A" w:rsidRDefault="00881F5A" w:rsidP="00881F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Выявить затруднения педагогов в работе по ФЭМП у дошкольников.</w:t>
      </w:r>
    </w:p>
    <w:p w:rsidR="00881F5A" w:rsidRPr="00881F5A" w:rsidRDefault="00126237" w:rsidP="00881F5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Обобщение опыта </w:t>
      </w:r>
      <w:r w:rsidR="00881F5A"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работы по ФЭМП дошкольников.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t>1. Вступительное слово ведущего: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Развитие науки и техники, всеобщая компьютеризация определяют возрастающую роль математического развития подрастающего поколения. Проблема формирования и математического развития детей является одной из актуальных в системе дошкольного воспитания.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Вхождение детей в мир математики начинается уже в дошкольном возрасте.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На Всероссийском совещании по проблемам преемственности дошкольного и начального образования отмечено, что определенный процент детей приходит в школу не подготовленным даже на уровне элементарной информированности об окружающем мире. У них не развиты в соответствии с возрастом такие психические функции как интеллектуальная (умственная), моторная и другие.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Важнейшим средством формирования у дошкольников высокой математической культуры, активизации обучения математике является эффективная организация и управление учебной деятельностью дошкольников в процессе решения различных математических задач.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Именно при приобретении математических представлений, ребенок получает достаточно чувственный опыт ориентировки в разнообразных свойствах предметов и отношениях между ними, овладевает приемами и способами познания, применяет сформированные в ходе обучения знания и навыки на практике. Это создает предпосылки для возникновения материалистического миропонимания, связывает обучение с окружающей жизнью, воспитывает положительные личностные черты.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Дошкольный возраст характеризуется своими особенностями. Формирование знаний у детей происходит в тесной взаимосвязи с их практическими действиями.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Как подчеркивает российский ученый </w:t>
      </w:r>
      <w:proofErr w:type="spellStart"/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Т.Д.Кондратенко</w:t>
      </w:r>
      <w:proofErr w:type="spellEnd"/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, работа педагога должна обеспечивать усвоение детьми обобщенных, систематизированных знаний по всем разделам в объеме программы:</w:t>
      </w:r>
    </w:p>
    <w:p w:rsidR="00881F5A" w:rsidRPr="00881F5A" w:rsidRDefault="00881F5A" w:rsidP="00881F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lastRenderedPageBreak/>
        <w:t>обладание простейшими формами мышления (понятиями, суждениями, умозаключениями);</w:t>
      </w:r>
    </w:p>
    <w:p w:rsidR="00881F5A" w:rsidRPr="00881F5A" w:rsidRDefault="00881F5A" w:rsidP="00881F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мыслительными операциями (анализом, синтезом, сравнением, обобщением);</w:t>
      </w:r>
    </w:p>
    <w:p w:rsidR="00881F5A" w:rsidRPr="00881F5A" w:rsidRDefault="00881F5A" w:rsidP="00881F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развитие у них умственных качеств личности (любознательности, пытливости, инициативы, самостоятельности, логичности мышления);</w:t>
      </w:r>
    </w:p>
    <w:p w:rsidR="00881F5A" w:rsidRPr="00881F5A" w:rsidRDefault="00881F5A" w:rsidP="00881F5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формирование навыков и умений учебной деятельности.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Детский сад – первая и очень ответственная ступень общей системы образования. Перед педагогами дошкольных учреждений и учеными в настоящее время стоит общая задача – совершенствование всей воспитательно-образовательной работы и улучшение подготовки детей к обучению в школе.</w:t>
      </w:r>
    </w:p>
    <w:p w:rsidR="00BF73BE" w:rsidRDefault="00BF73BE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BF73BE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Обучению дошкольников началам математики должно отводиться важное место. Это вызвано целым радом причин: началом школьного обучения с шести лет, обилием информации, получаемой ребенком, повышением внимания к компьютеризации, желанием сделать процесс обучения более интенсивным, стремлением родителей в связи с этим как можно раньше научить ребенка узнавать цифры, считать, решать задачи. </w:t>
      </w:r>
    </w:p>
    <w:p w:rsidR="00BF73BE" w:rsidRDefault="00BF73BE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color w:val="333333"/>
          <w:sz w:val="28"/>
          <w:szCs w:val="28"/>
          <w:u w:val="single"/>
          <w:lang w:eastAsia="ru-RU"/>
        </w:rPr>
        <w:t>Преследуется главная цель:</w:t>
      </w: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вырастить детей людьми, умеющими думать, хорошо ориентироваться во всем, что их окружает, правильно оценивать различные ситуации, с которыми они сталкиваются в жизни, принимать самостоятельные решения.</w:t>
      </w:r>
    </w:p>
    <w:p w:rsidR="00BF73BE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Обучение детей математике в дошкольном возрасте способствует формированию и совершенствованию интеллектуальных способностей: логике мысли, рассуждений и действий, гибкости мыслительного процесса, смекалки и сообразительности, развитию творческого мышления. </w:t>
      </w:r>
    </w:p>
    <w:p w:rsidR="00BF73BE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Мозг человека требует постоянной тренировки, упражнений. 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В результате упражнений ум человека становится острее, а он сам – находчивее, сообразительнее.</w:t>
      </w:r>
    </w:p>
    <w:p w:rsidR="00BF73BE" w:rsidRDefault="00BF73BE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BF73BE" w:rsidRDefault="00BF73BE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881F5A" w:rsidRPr="00881F5A" w:rsidRDefault="00881F5A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1 задание: Представление команд. Домашнее задание.</w:t>
      </w:r>
    </w:p>
    <w:p w:rsidR="00704CE6" w:rsidRDefault="00704CE6" w:rsidP="00EF40C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Каждый участник проговаривает </w:t>
      </w:r>
      <w:r w:rsidR="00EF40CA" w:rsidRPr="00EF40C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«Крылатые слова» о математике Великих люде</w:t>
      </w:r>
      <w:proofErr w:type="gramStart"/>
      <w:r w:rsidR="00EF40CA" w:rsidRPr="00EF40C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й</w:t>
      </w:r>
      <w:r w:rsidR="00EF40C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-</w:t>
      </w:r>
      <w:proofErr w:type="gramEnd"/>
      <w:r w:rsidR="00EF40C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прикрепляя сво</w:t>
      </w:r>
      <w:r w:rsidR="006B6A6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й лепесток на ромашку.</w:t>
      </w:r>
    </w:p>
    <w:p w:rsidR="0055484A" w:rsidRDefault="000917C0" w:rsidP="00EF40C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>
        <w:rPr>
          <w:rFonts w:ascii="Bookman Old Style" w:eastAsia="Times New Roman" w:hAnsi="Bookman Old Style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524250" cy="3236952"/>
            <wp:effectExtent l="0" t="0" r="0" b="1905"/>
            <wp:docPr id="18" name="Рисунок 18" descr="F:\Documents and Settings\User\Рабочий стол\ДЕТСКИЙ САД ФЭМП 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ocuments and Settings\User\Рабочий стол\ДЕТСКИЙ САД ФЭМП 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59" cy="324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5A" w:rsidRPr="00881F5A" w:rsidRDefault="00881F5A" w:rsidP="00881F5A">
      <w:pPr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Оценка конкурса: максимум – 5 баллов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t>Критерии оценки:</w:t>
      </w:r>
    </w:p>
    <w:p w:rsidR="00881F5A" w:rsidRPr="00881F5A" w:rsidRDefault="00881F5A" w:rsidP="00881F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Эстетика оформления выступления;</w:t>
      </w:r>
    </w:p>
    <w:p w:rsidR="00881F5A" w:rsidRPr="00881F5A" w:rsidRDefault="00881F5A" w:rsidP="00881F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Актуальность</w:t>
      </w:r>
    </w:p>
    <w:p w:rsidR="00881F5A" w:rsidRPr="00881F5A" w:rsidRDefault="00881F5A" w:rsidP="00881F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Краткость;</w:t>
      </w:r>
    </w:p>
    <w:p w:rsidR="00881F5A" w:rsidRPr="00881F5A" w:rsidRDefault="00881F5A" w:rsidP="00881F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Доступность – понятность в восприятии информации</w:t>
      </w:r>
    </w:p>
    <w:p w:rsidR="00881F5A" w:rsidRPr="00881F5A" w:rsidRDefault="00881F5A" w:rsidP="00881F5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Соответствие теме.</w:t>
      </w:r>
    </w:p>
    <w:p w:rsid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t>Каждому участнику предлагается прописать на листочке </w:t>
      </w: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ромашки проблему, с которой он сталкивается в работе по ФЭМП в своей возраст</w:t>
      </w:r>
      <w:r w:rsidR="00975F58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ной группе (выставляется стрелочка </w:t>
      </w: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на мольберт, зачитываются проблемы)</w:t>
      </w:r>
    </w:p>
    <w:p w:rsidR="009378D7" w:rsidRDefault="009378D7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6642099" cy="2562225"/>
            <wp:effectExtent l="0" t="0" r="6985" b="0"/>
            <wp:docPr id="16" name="Рисунок 16" descr="F:\Documents and Settings\User\Рабочий стол\ДЕТСКИЙ САД ФЭМП 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ocuments and Settings\User\Рабочий стол\ДЕТСКИЙ САД ФЭМП 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8D7" w:rsidRPr="00881F5A" w:rsidRDefault="009378D7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881F5A" w:rsidRDefault="00881F5A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2 станция: “Разминка”</w:t>
      </w:r>
    </w:p>
    <w:p w:rsidR="00EF40CA" w:rsidRDefault="00EF40CA" w:rsidP="00EF40CA">
      <w:pPr>
        <w:pStyle w:val="a5"/>
        <w:numPr>
          <w:ilvl w:val="0"/>
          <w:numId w:val="13"/>
        </w:num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lastRenderedPageBreak/>
        <w:t xml:space="preserve">« </w:t>
      </w:r>
      <w:proofErr w:type="spellStart"/>
      <w:proofErr w:type="gramStart"/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Пинг</w:t>
      </w:r>
      <w:proofErr w:type="spellEnd"/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 xml:space="preserve">- </w:t>
      </w:r>
      <w:proofErr w:type="spellStart"/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понг</w:t>
      </w:r>
      <w:proofErr w:type="spellEnd"/>
      <w:proofErr w:type="gramEnd"/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 xml:space="preserve">» </w:t>
      </w:r>
      <w:r w:rsidRPr="00EF40CA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назвать пословицы и поговорки  с числительными</w:t>
      </w: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 xml:space="preserve">. </w:t>
      </w:r>
      <w:r w:rsidRPr="00EF40CA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Побеждает та </w:t>
      </w:r>
      <w:proofErr w:type="gramStart"/>
      <w:r w:rsidRPr="00EF40CA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>команда</w:t>
      </w:r>
      <w:proofErr w:type="gramEnd"/>
      <w:r w:rsidRPr="00EF40CA"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 которая назвала последней.</w:t>
      </w:r>
      <w:r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 </w:t>
      </w:r>
    </w:p>
    <w:p w:rsidR="00EF40CA" w:rsidRPr="00EF40CA" w:rsidRDefault="00EF40CA" w:rsidP="00EF40CA">
      <w:pPr>
        <w:pStyle w:val="a5"/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Оценка:</w:t>
      </w:r>
      <w:r>
        <w:rPr>
          <w:rFonts w:ascii="Bookman Old Style" w:eastAsia="Times New Roman" w:hAnsi="Bookman Old Style" w:cs="Times New Roman"/>
          <w:bCs/>
          <w:sz w:val="28"/>
          <w:szCs w:val="28"/>
          <w:lang w:eastAsia="ru-RU"/>
        </w:rPr>
        <w:t xml:space="preserve"> 1 балл.</w:t>
      </w:r>
    </w:p>
    <w:p w:rsidR="00881F5A" w:rsidRPr="00881F5A" w:rsidRDefault="00EF40C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2.</w:t>
      </w:r>
      <w:r w:rsidR="00881F5A"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Каждой команде предлагается решить 3 задания.</w:t>
      </w:r>
    </w:p>
    <w:p w:rsidR="00881F5A" w:rsidRPr="00881F5A" w:rsidRDefault="00051988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Оценка задания</w:t>
      </w:r>
      <w:r w:rsidR="00881F5A"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: за правильно решенное задание по 1 баллу, т.е. макс 3б.</w:t>
      </w:r>
    </w:p>
    <w:p w:rsidR="00881F5A" w:rsidRPr="00051988" w:rsidRDefault="00881F5A" w:rsidP="00051988">
      <w:pPr>
        <w:pStyle w:val="a5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051988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Какие </w:t>
      </w:r>
      <w:proofErr w:type="spellStart"/>
      <w:r w:rsidRPr="00051988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общедидактические</w:t>
      </w:r>
      <w:proofErr w:type="spellEnd"/>
      <w:r w:rsidRPr="00051988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принципы лежат в основе методики обучения ФЭМП?</w:t>
      </w:r>
    </w:p>
    <w:p w:rsidR="00881F5A" w:rsidRPr="00051988" w:rsidRDefault="00881F5A" w:rsidP="00051988">
      <w:pPr>
        <w:pStyle w:val="a5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051988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Из скольких разделов по ФЭМП состоит программа каждой возрастной группы?</w:t>
      </w:r>
    </w:p>
    <w:p w:rsidR="00881F5A" w:rsidRPr="00051988" w:rsidRDefault="00881F5A" w:rsidP="00051988">
      <w:pPr>
        <w:pStyle w:val="a5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051988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Перечислите методы, используемые на занятиях по ФЭМП</w:t>
      </w:r>
    </w:p>
    <w:p w:rsidR="00881F5A" w:rsidRPr="00051988" w:rsidRDefault="00881F5A" w:rsidP="00051988">
      <w:pPr>
        <w:pStyle w:val="a5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051988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Перечислите приемы, используемые на занятиях по ФЭМП</w:t>
      </w:r>
    </w:p>
    <w:p w:rsidR="00881F5A" w:rsidRPr="00051988" w:rsidRDefault="00881F5A" w:rsidP="00051988">
      <w:pPr>
        <w:pStyle w:val="a5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051988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Каким требованиям должен соответствовать наглядный материал на занятиях по ФЭМП?</w:t>
      </w:r>
    </w:p>
    <w:p w:rsidR="00881F5A" w:rsidRDefault="00881F5A" w:rsidP="00051988">
      <w:pPr>
        <w:pStyle w:val="a5"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051988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Основные ошибки, встречающиеся на занятиях по ФЭМП?</w:t>
      </w:r>
    </w:p>
    <w:p w:rsidR="00051988" w:rsidRDefault="00051988" w:rsidP="00051988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3.Отгадай ребус:</w:t>
      </w:r>
    </w:p>
    <w:p w:rsidR="00051988" w:rsidRDefault="00051988" w:rsidP="00BF73BE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C058D3" wp14:editId="6F85DA7B">
            <wp:extent cx="1609725" cy="1209675"/>
            <wp:effectExtent l="0" t="0" r="9525" b="952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10" cy="121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8985220">
            <wp:extent cx="1543050" cy="132379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307" cy="1324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eastAsia="Times New Roman" w:hAnsi="Bookman Old Style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B7882D3">
            <wp:extent cx="2562225" cy="137097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72" cy="1371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988" w:rsidRDefault="00051988" w:rsidP="00051988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Ответы: 1. Квадрат, 2. Циркуль, 3. Угол</w:t>
      </w:r>
    </w:p>
    <w:p w:rsidR="00051988" w:rsidRDefault="00051988" w:rsidP="00051988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Оценка задания: максимум 2 балла.</w:t>
      </w:r>
    </w:p>
    <w:p w:rsidR="00AB07E7" w:rsidRDefault="00AB07E7" w:rsidP="00051988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4. Просклонять:</w:t>
      </w:r>
    </w:p>
    <w:p w:rsidR="00AB07E7" w:rsidRPr="00AB07E7" w:rsidRDefault="00AB07E7" w:rsidP="00AB07E7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>1 команда - 675 шаров</w:t>
      </w:r>
      <w:r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 </w:t>
      </w:r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>2 команда - 947 стульев</w:t>
      </w:r>
    </w:p>
    <w:p w:rsidR="00AB07E7" w:rsidRPr="00AB07E7" w:rsidRDefault="00AB07E7" w:rsidP="00AB07E7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И.П. </w:t>
      </w:r>
      <w:proofErr w:type="gramStart"/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( </w:t>
      </w:r>
      <w:proofErr w:type="gramEnd"/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>сколько?)</w:t>
      </w:r>
      <w:r w:rsidR="00BF73BE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</w:t>
      </w:r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>Р. П. (скольких?)</w:t>
      </w:r>
    </w:p>
    <w:p w:rsidR="00AB07E7" w:rsidRPr="00AB07E7" w:rsidRDefault="00AB07E7" w:rsidP="00AB07E7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>Д.П. (скольким?)</w:t>
      </w:r>
      <w:r w:rsidR="00BF73BE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</w:t>
      </w:r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>В. П.</w:t>
      </w:r>
      <w:proofErr w:type="gramStart"/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( </w:t>
      </w:r>
      <w:proofErr w:type="gramEnd"/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>сколько?)</w:t>
      </w:r>
    </w:p>
    <w:p w:rsidR="00AB07E7" w:rsidRPr="00AB07E7" w:rsidRDefault="00AB07E7" w:rsidP="00AB07E7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>Т. П. (сколькими?)</w:t>
      </w:r>
      <w:r w:rsidR="00BF73BE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</w:t>
      </w:r>
      <w:r w:rsidRPr="00AB07E7">
        <w:rPr>
          <w:rFonts w:ascii="Bookman Old Style" w:eastAsia="Times New Roman" w:hAnsi="Bookman Old Style" w:cs="Times New Roman"/>
          <w:b/>
          <w:bCs/>
          <w:i/>
          <w:iCs/>
          <w:color w:val="333333"/>
          <w:sz w:val="28"/>
          <w:szCs w:val="28"/>
          <w:lang w:eastAsia="ru-RU"/>
        </w:rPr>
        <w:t>П. П. (о скольких?)</w:t>
      </w:r>
    </w:p>
    <w:p w:rsidR="00AB07E7" w:rsidRPr="00051988" w:rsidRDefault="00AB07E7" w:rsidP="00AA3B9C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Оценка задания</w:t>
      </w:r>
      <w:proofErr w:type="gramStart"/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за правильное выполнение -1 балл.</w:t>
      </w:r>
    </w:p>
    <w:p w:rsidR="006B6A65" w:rsidRDefault="006B6A65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</w:p>
    <w:p w:rsidR="006B6A65" w:rsidRDefault="006B6A65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</w:p>
    <w:p w:rsidR="006B6A65" w:rsidRDefault="00881F5A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  <w:t>3 станция: “Информационная</w:t>
      </w:r>
      <w:r w:rsidR="00BF73BE" w:rsidRPr="00BF73BE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  <w:t>”</w:t>
      </w:r>
    </w:p>
    <w:p w:rsidR="00881F5A" w:rsidRDefault="00BF73BE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BF73BE">
        <w:rPr>
          <w:rFonts w:ascii="Bookman Old Style" w:eastAsia="Times New Roman" w:hAnsi="Bookman Old Style" w:cs="Times New Roman"/>
          <w:b/>
          <w:bCs/>
          <w:sz w:val="28"/>
          <w:szCs w:val="28"/>
          <w:shd w:val="clear" w:color="auto" w:fill="FFFFFF"/>
          <w:lang w:eastAsia="ru-RU"/>
        </w:rPr>
        <w:lastRenderedPageBreak/>
        <w:t>Очень важно  хорошо разбираться в понятиях ФЭМП, а также понимать их, так как “небрежное обращение с научными терминами обычно оборачивается против тех, кто не утруждает себя поиском их точного толкования”.</w:t>
      </w:r>
    </w:p>
    <w:p w:rsidR="006B6A65" w:rsidRDefault="006B6A65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1A54FC" w:rsidRDefault="00BF73BE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A4491F">
            <wp:extent cx="4762500" cy="3657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73BE" w:rsidRDefault="006B6A65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shd w:val="clear" w:color="auto" w:fill="FFFFFF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                </w:t>
      </w:r>
    </w:p>
    <w:p w:rsidR="00BF73BE" w:rsidRDefault="00BF73BE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0917C0" w:rsidRDefault="000917C0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0917C0" w:rsidRDefault="000917C0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0917C0" w:rsidRPr="006052D5" w:rsidRDefault="00881F5A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44"/>
          <w:szCs w:val="44"/>
          <w:lang w:eastAsia="ru-RU"/>
        </w:rPr>
      </w:pPr>
      <w:r w:rsidRPr="006052D5">
        <w:rPr>
          <w:rFonts w:ascii="Bookman Old Style" w:eastAsia="Times New Roman" w:hAnsi="Bookman Old Style" w:cs="Times New Roman"/>
          <w:b/>
          <w:bCs/>
          <w:color w:val="199043"/>
          <w:sz w:val="44"/>
          <w:szCs w:val="44"/>
          <w:lang w:eastAsia="ru-RU"/>
        </w:rPr>
        <w:t>4 станция:</w:t>
      </w:r>
      <w:r w:rsidR="00AA3B9C" w:rsidRPr="006052D5">
        <w:rPr>
          <w:rFonts w:ascii="Bookman Old Style" w:eastAsia="Times New Roman" w:hAnsi="Bookman Old Style" w:cs="Times New Roman"/>
          <w:b/>
          <w:bCs/>
          <w:color w:val="199043"/>
          <w:sz w:val="44"/>
          <w:szCs w:val="44"/>
          <w:lang w:eastAsia="ru-RU"/>
        </w:rPr>
        <w:t xml:space="preserve"> « Театральная» </w:t>
      </w:r>
    </w:p>
    <w:p w:rsidR="006052D5" w:rsidRDefault="006052D5" w:rsidP="006052D5">
      <w:pPr>
        <w:shd w:val="clear" w:color="auto" w:fill="FFFFFF"/>
        <w:spacing w:before="120" w:after="120" w:line="480" w:lineRule="auto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 xml:space="preserve">   </w:t>
      </w:r>
      <w:r w:rsidR="00AA3B9C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 xml:space="preserve">Задание </w:t>
      </w: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командам</w:t>
      </w:r>
      <w:proofErr w:type="gramStart"/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 xml:space="preserve"> </w:t>
      </w:r>
      <w:r w:rsidR="00AA3B9C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:</w:t>
      </w:r>
      <w:proofErr w:type="gramEnd"/>
    </w:p>
    <w:p w:rsidR="006052D5" w:rsidRDefault="00AA3B9C" w:rsidP="006052D5">
      <w:pPr>
        <w:shd w:val="clear" w:color="auto" w:fill="FFFFFF"/>
        <w:spacing w:before="120" w:after="120" w:line="480" w:lineRule="auto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 xml:space="preserve"> Ничего не говори, </w:t>
      </w:r>
    </w:p>
    <w:p w:rsidR="00E845C5" w:rsidRDefault="006052D5" w:rsidP="006052D5">
      <w:pPr>
        <w:shd w:val="clear" w:color="auto" w:fill="FFFFFF"/>
        <w:spacing w:before="120" w:after="120" w:line="480" w:lineRule="auto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 xml:space="preserve">         </w:t>
      </w:r>
      <w:r w:rsidR="00AA3B9C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лишь красиво покажи!</w:t>
      </w:r>
    </w:p>
    <w:p w:rsidR="006052D5" w:rsidRDefault="006052D5" w:rsidP="006052D5">
      <w:pPr>
        <w:shd w:val="clear" w:color="auto" w:fill="FFFFFF"/>
        <w:spacing w:before="120" w:after="120" w:line="480" w:lineRule="auto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AA3B9C" w:rsidRDefault="00AA3B9C" w:rsidP="006052D5">
      <w:pPr>
        <w:shd w:val="clear" w:color="auto" w:fill="FFFFFF"/>
        <w:spacing w:before="120" w:after="120" w:line="480" w:lineRule="auto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( загадать другой команде</w:t>
      </w:r>
      <w:r w:rsidR="006052D5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- пословицу или поговорку)</w:t>
      </w:r>
    </w:p>
    <w:p w:rsidR="00AA3B9C" w:rsidRDefault="00AA3B9C" w:rsidP="006052D5">
      <w:pPr>
        <w:shd w:val="clear" w:color="auto" w:fill="FFFFFF"/>
        <w:spacing w:before="100" w:beforeAutospacing="1" w:after="100" w:afterAutospacing="1" w:line="480" w:lineRule="auto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Оценка задания</w:t>
      </w:r>
      <w:proofErr w:type="gramStart"/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за артистизм и сложность-максимум 3 балла. </w:t>
      </w:r>
    </w:p>
    <w:p w:rsidR="0055484A" w:rsidRDefault="000917C0" w:rsidP="00AA3B9C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noProof/>
          <w:color w:val="333333"/>
          <w:sz w:val="28"/>
          <w:szCs w:val="28"/>
          <w:lang w:eastAsia="ru-RU"/>
        </w:rPr>
        <w:lastRenderedPageBreak/>
        <w:t xml:space="preserve"> </w:t>
      </w:r>
      <w:r w:rsidR="00E845C5">
        <w:rPr>
          <w:rFonts w:ascii="Bookman Old Style" w:eastAsia="Times New Roman" w:hAnsi="Bookman Old Style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55484A" w:rsidRDefault="0055484A" w:rsidP="00AA3B9C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55484A" w:rsidRDefault="0055484A" w:rsidP="00AA3B9C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6052D5" w:rsidRDefault="006052D5" w:rsidP="006052D5">
      <w:pPr>
        <w:shd w:val="clear" w:color="auto" w:fill="FFFFFF"/>
        <w:spacing w:before="100" w:beforeAutospacing="1" w:after="100" w:afterAutospacing="1" w:line="480" w:lineRule="auto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1-я команда: Два сапога – пара.</w:t>
      </w:r>
    </w:p>
    <w:p w:rsidR="006052D5" w:rsidRDefault="006052D5" w:rsidP="006052D5">
      <w:pPr>
        <w:shd w:val="clear" w:color="auto" w:fill="FFFFFF"/>
        <w:spacing w:before="100" w:beforeAutospacing="1" w:after="100" w:afterAutospacing="1" w:line="480" w:lineRule="auto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                  2-я команда- 7 раз отмерь- 1 раз отрежь.</w:t>
      </w:r>
    </w:p>
    <w:p w:rsidR="00E845C5" w:rsidRDefault="00E845C5" w:rsidP="00AA3B9C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E845C5" w:rsidRDefault="00E845C5" w:rsidP="00AA3B9C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E845C5" w:rsidRDefault="00E845C5" w:rsidP="00AA3B9C">
      <w:pPr>
        <w:shd w:val="clear" w:color="auto" w:fill="FFFFFF"/>
        <w:spacing w:before="100" w:beforeAutospacing="1" w:after="100" w:afterAutospacing="1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</w:p>
    <w:p w:rsidR="00AA3B9C" w:rsidRPr="007B0C10" w:rsidRDefault="007B0C10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4F6228" w:themeColor="accent3" w:themeShade="80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5</w:t>
      </w:r>
      <w:r w:rsidRPr="00881F5A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 xml:space="preserve"> станция:</w:t>
      </w: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 xml:space="preserve"> « </w:t>
      </w:r>
      <w:proofErr w:type="gramStart"/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Практическая</w:t>
      </w:r>
      <w:proofErr w:type="gramEnd"/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»</w:t>
      </w:r>
      <w:r w:rsidRPr="007B0C10">
        <w:t xml:space="preserve"> </w:t>
      </w:r>
      <w:r w:rsidRPr="007B0C10">
        <w:rPr>
          <w:rFonts w:ascii="Bookman Old Style" w:eastAsia="Times New Roman" w:hAnsi="Bookman Old Style" w:cs="Times New Roman"/>
          <w:b/>
          <w:bCs/>
          <w:color w:val="4F6228" w:themeColor="accent3" w:themeShade="80"/>
          <w:sz w:val="28"/>
          <w:szCs w:val="28"/>
          <w:lang w:eastAsia="ru-RU"/>
        </w:rPr>
        <w:t>Использование в моделировании авторские игры</w:t>
      </w:r>
      <w:r>
        <w:rPr>
          <w:rFonts w:ascii="Bookman Old Style" w:eastAsia="Times New Roman" w:hAnsi="Bookman Old Style" w:cs="Times New Roman"/>
          <w:b/>
          <w:bCs/>
          <w:color w:val="4F6228" w:themeColor="accent3" w:themeShade="80"/>
          <w:sz w:val="28"/>
          <w:szCs w:val="28"/>
          <w:lang w:eastAsia="ru-RU"/>
        </w:rPr>
        <w:t xml:space="preserve"> –</w:t>
      </w:r>
      <w:r w:rsidRPr="007B0C10">
        <w:rPr>
          <w:rFonts w:ascii="Bookman Old Style" w:eastAsia="Times New Roman" w:hAnsi="Bookman Old Style" w:cs="Times New Roman"/>
          <w:b/>
          <w:bCs/>
          <w:color w:val="4F6228" w:themeColor="accent3" w:themeShade="80"/>
          <w:sz w:val="28"/>
          <w:szCs w:val="28"/>
          <w:lang w:eastAsia="ru-RU"/>
        </w:rPr>
        <w:t xml:space="preserve"> головоломки</w:t>
      </w:r>
      <w:r>
        <w:rPr>
          <w:rFonts w:ascii="Bookman Old Style" w:eastAsia="Times New Roman" w:hAnsi="Bookman Old Style" w:cs="Times New Roman"/>
          <w:b/>
          <w:bCs/>
          <w:color w:val="4F6228" w:themeColor="accent3" w:themeShade="80"/>
          <w:sz w:val="28"/>
          <w:szCs w:val="28"/>
          <w:lang w:eastAsia="ru-RU"/>
        </w:rPr>
        <w:t xml:space="preserve">: </w:t>
      </w:r>
    </w:p>
    <w:p w:rsidR="00AA3B9C" w:rsidRDefault="00AA3B9C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AA3B9C" w:rsidRDefault="00FB1452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4506A0" wp14:editId="526126D8">
            <wp:extent cx="6238875" cy="2095500"/>
            <wp:effectExtent l="0" t="0" r="9525" b="0"/>
            <wp:docPr id="5" name="Рисунок 5" descr="Игры - головоломки (скача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ы - головоломки (скачать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89E6C9" wp14:editId="70676D75">
            <wp:extent cx="3933825" cy="1828800"/>
            <wp:effectExtent l="0" t="0" r="9525" b="0"/>
            <wp:docPr id="6" name="Рисунок 6" descr="http://kak.znate.ru/pars_docs/refs/16/15927/15927-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k.znate.ru/pars_docs/refs/16/15927/15927-13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DD77E8" wp14:editId="4266D396">
            <wp:extent cx="1762125" cy="1962150"/>
            <wp:effectExtent l="0" t="0" r="9525" b="0"/>
            <wp:docPr id="8" name="Рисунок 8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u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5C" w:rsidRDefault="00DF055C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DF055C" w:rsidRDefault="00DF055C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noProof/>
          <w:color w:val="199043"/>
          <w:sz w:val="28"/>
          <w:szCs w:val="28"/>
          <w:lang w:eastAsia="ru-RU"/>
        </w:rPr>
        <w:lastRenderedPageBreak/>
        <w:drawing>
          <wp:inline distT="0" distB="0" distL="0" distR="0" wp14:anchorId="289D7F06" wp14:editId="3D1EC6FF">
            <wp:extent cx="3324225" cy="2637164"/>
            <wp:effectExtent l="0" t="0" r="0" b="0"/>
            <wp:docPr id="17" name="Рисунок 17" descr="F:\Documents and Settings\User\Рабочий стол\ДЕТСКИЙ САД ФЭМП 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ocuments and Settings\User\Рабочий стол\ДЕТСКИЙ САД ФЭМП 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23" cy="263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C79">
        <w:rPr>
          <w:rFonts w:ascii="Bookman Old Style" w:eastAsia="Times New Roman" w:hAnsi="Bookman Old Style" w:cs="Times New Roman"/>
          <w:b/>
          <w:bCs/>
          <w:noProof/>
          <w:color w:val="199043"/>
          <w:sz w:val="28"/>
          <w:szCs w:val="28"/>
          <w:lang w:eastAsia="ru-RU"/>
        </w:rPr>
        <w:t xml:space="preserve"> </w:t>
      </w:r>
    </w:p>
    <w:p w:rsidR="00DF055C" w:rsidRDefault="00DF055C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076EB0" w:rsidRDefault="00076EB0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DF055C" w:rsidRDefault="00DF055C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AA3B9C" w:rsidRDefault="00FB1452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Оценка задания</w:t>
      </w:r>
      <w:r w:rsidR="006B6A65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: максимально 3 балла.</w:t>
      </w:r>
    </w:p>
    <w:p w:rsidR="00076EB0" w:rsidRDefault="00076EB0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</w:p>
    <w:p w:rsidR="009433B5" w:rsidRDefault="00FB1452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5.</w:t>
      </w:r>
      <w:r w:rsidR="00881F5A" w:rsidRPr="00881F5A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 xml:space="preserve"> “Аналитическая”</w:t>
      </w:r>
      <w:r w:rsidR="009433B5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 xml:space="preserve"> </w:t>
      </w:r>
    </w:p>
    <w:p w:rsidR="00881F5A" w:rsidRPr="009433B5" w:rsidRDefault="009433B5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 w:rsidRPr="009433B5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Справка по итогам тематического контроля:</w:t>
      </w:r>
    </w:p>
    <w:p w:rsidR="009433B5" w:rsidRPr="00881F5A" w:rsidRDefault="009433B5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</w:pPr>
      <w:r w:rsidRPr="009433B5"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«</w:t>
      </w:r>
      <w:r>
        <w:rPr>
          <w:rFonts w:ascii="Bookman Old Style" w:eastAsia="Times New Roman" w:hAnsi="Bookman Old Style" w:cs="Times New Roman"/>
          <w:b/>
          <w:bCs/>
          <w:sz w:val="28"/>
          <w:szCs w:val="28"/>
          <w:lang w:eastAsia="ru-RU"/>
        </w:rPr>
        <w:t>Выявление уровня развития умственных способностей и математических представлений у дошкольников посредством дифференцированного подхода и использование современных форм организации работы по ФЭМП»</w:t>
      </w:r>
    </w:p>
    <w:p w:rsidR="009433B5" w:rsidRPr="009433B5" w:rsidRDefault="00881F5A" w:rsidP="009433B5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Выступление ведущего: </w:t>
      </w:r>
      <w:r w:rsidR="009433B5"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В ДСО прошёл тематический контроль</w:t>
      </w:r>
    </w:p>
    <w:p w:rsidR="009433B5" w:rsidRPr="009433B5" w:rsidRDefault="009433B5" w:rsidP="009433B5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, </w:t>
      </w:r>
      <w:proofErr w:type="gramStart"/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который</w:t>
      </w:r>
      <w:proofErr w:type="gramEnd"/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включил</w:t>
      </w:r>
      <w:r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в себя:</w:t>
      </w:r>
    </w:p>
    <w:p w:rsidR="009433B5" w:rsidRPr="009433B5" w:rsidRDefault="009433B5" w:rsidP="009433B5">
      <w:pPr>
        <w:pStyle w:val="a5"/>
        <w:numPr>
          <w:ilvl w:val="0"/>
          <w:numId w:val="15"/>
        </w:num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Анализ подготовки и проведение НОД по ФЭМП </w:t>
      </w:r>
      <w:proofErr w:type="gramStart"/>
      <w:r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использование инновационных технологий).</w:t>
      </w:r>
    </w:p>
    <w:p w:rsidR="009433B5" w:rsidRPr="009433B5" w:rsidRDefault="009433B5" w:rsidP="009433B5">
      <w:pPr>
        <w:pStyle w:val="a5"/>
        <w:numPr>
          <w:ilvl w:val="0"/>
          <w:numId w:val="15"/>
        </w:num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Анализ планирования: совместная и индивидуальная деятельност</w:t>
      </w:r>
      <w:proofErr w:type="gramStart"/>
      <w:r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ь(</w:t>
      </w:r>
      <w:proofErr w:type="gramEnd"/>
      <w:r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все возрастные группы ДСО).</w:t>
      </w:r>
    </w:p>
    <w:p w:rsidR="009433B5" w:rsidRPr="009433B5" w:rsidRDefault="009433B5" w:rsidP="009433B5">
      <w:pPr>
        <w:pStyle w:val="a5"/>
        <w:numPr>
          <w:ilvl w:val="0"/>
          <w:numId w:val="15"/>
        </w:num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Анализ развивающей среды</w:t>
      </w:r>
    </w:p>
    <w:p w:rsidR="00881F5A" w:rsidRDefault="009433B5" w:rsidP="009433B5">
      <w:pPr>
        <w:pStyle w:val="a5"/>
        <w:numPr>
          <w:ilvl w:val="0"/>
          <w:numId w:val="15"/>
        </w:num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9433B5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Анализ уголков для родителей</w:t>
      </w:r>
    </w:p>
    <w:p w:rsidR="009433B5" w:rsidRPr="009433B5" w:rsidRDefault="009433B5" w:rsidP="009433B5">
      <w:pPr>
        <w:pStyle w:val="a5"/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( справка прилагается)</w:t>
      </w:r>
    </w:p>
    <w:p w:rsidR="009433B5" w:rsidRDefault="009433B5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</w:p>
    <w:p w:rsidR="00881F5A" w:rsidRDefault="00325A90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11. Станция: “Решай-ка</w:t>
      </w:r>
      <w:r w:rsidR="00881F5A" w:rsidRPr="00881F5A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  <w:t>”</w:t>
      </w:r>
    </w:p>
    <w:p w:rsidR="00325A90" w:rsidRDefault="00325A90" w:rsidP="00881F5A">
      <w:pPr>
        <w:shd w:val="clear" w:color="auto" w:fill="FFFFFF"/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lang w:eastAsia="ru-RU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inline distT="0" distB="0" distL="0" distR="0" wp14:anchorId="3F85CB57" wp14:editId="0AD69DCD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A90" w:rsidRPr="00881F5A" w:rsidRDefault="001D7601" w:rsidP="001D7601">
      <w:pPr>
        <w:shd w:val="clear" w:color="auto" w:fill="FFFFFF"/>
        <w:spacing w:before="120" w:after="120" w:line="255" w:lineRule="atLeast"/>
        <w:jc w:val="center"/>
        <w:outlineLvl w:val="2"/>
        <w:rPr>
          <w:rFonts w:ascii="Bookman Old Style" w:eastAsia="Times New Roman" w:hAnsi="Bookman Old Style" w:cs="Times New Roman"/>
          <w:b/>
          <w:bCs/>
          <w:color w:val="199043"/>
          <w:sz w:val="32"/>
          <w:szCs w:val="32"/>
          <w:lang w:eastAsia="ru-RU"/>
        </w:rPr>
      </w:pPr>
      <w:r w:rsidRPr="001D7601">
        <w:rPr>
          <w:rFonts w:ascii="Bookman Old Style" w:eastAsia="Times New Roman" w:hAnsi="Bookman Old Style" w:cs="Times New Roman"/>
          <w:b/>
          <w:bCs/>
          <w:color w:val="199043"/>
          <w:sz w:val="32"/>
          <w:szCs w:val="32"/>
          <w:lang w:eastAsia="ru-RU"/>
        </w:rPr>
        <w:t xml:space="preserve">Педагоги выстраивают Модель успешной образовательной деятельности по ФЭМП в соответствии с ФГОС </w:t>
      </w:r>
      <w:proofErr w:type="gramStart"/>
      <w:r w:rsidRPr="001D7601">
        <w:rPr>
          <w:rFonts w:ascii="Bookman Old Style" w:eastAsia="Times New Roman" w:hAnsi="Bookman Old Style" w:cs="Times New Roman"/>
          <w:b/>
          <w:bCs/>
          <w:color w:val="199043"/>
          <w:sz w:val="32"/>
          <w:szCs w:val="32"/>
          <w:lang w:eastAsia="ru-RU"/>
        </w:rPr>
        <w:t>ДО</w:t>
      </w:r>
      <w:proofErr w:type="gramEnd"/>
      <w:r w:rsidRPr="001D7601">
        <w:rPr>
          <w:rFonts w:ascii="Bookman Old Style" w:eastAsia="Times New Roman" w:hAnsi="Bookman Old Style" w:cs="Times New Roman"/>
          <w:b/>
          <w:bCs/>
          <w:color w:val="199043"/>
          <w:sz w:val="32"/>
          <w:szCs w:val="32"/>
          <w:lang w:eastAsia="ru-RU"/>
        </w:rPr>
        <w:t>.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Участникам предлагается на листочке ромашки написать, что требуется для того, чтобы проблем по ФЭМП не было (или было как можно меньше), т.е. решение проблемы, обозначенной в начале игры.</w:t>
      </w:r>
    </w:p>
    <w:p w:rsidR="00076EB0" w:rsidRDefault="00076EB0" w:rsidP="00881F5A">
      <w:pPr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076EB0" w:rsidRDefault="00076EB0" w:rsidP="00881F5A">
      <w:pPr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076EB0" w:rsidRDefault="00076EB0" w:rsidP="00881F5A">
      <w:pPr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881F5A" w:rsidRPr="00881F5A" w:rsidRDefault="00881F5A" w:rsidP="00881F5A">
      <w:pPr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Подведение итогов деловой игры. Слово жюри.</w:t>
      </w:r>
    </w:p>
    <w:p w:rsidR="00076EB0" w:rsidRDefault="00076EB0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</w:p>
    <w:p w:rsidR="00881F5A" w:rsidRDefault="00881F5A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  <w:t>12. Станция “Конечная”</w:t>
      </w:r>
    </w:p>
    <w:p w:rsidR="00076EB0" w:rsidRDefault="00076EB0" w:rsidP="00881F5A">
      <w:pPr>
        <w:spacing w:before="120" w:after="120" w:line="255" w:lineRule="atLeast"/>
        <w:outlineLvl w:val="2"/>
        <w:rPr>
          <w:rFonts w:ascii="Bookman Old Style" w:eastAsia="Times New Roman" w:hAnsi="Bookman Old Style" w:cs="Times New Roman"/>
          <w:b/>
          <w:bCs/>
          <w:color w:val="199043"/>
          <w:sz w:val="28"/>
          <w:szCs w:val="28"/>
          <w:shd w:val="clear" w:color="auto" w:fill="FFFFFF"/>
          <w:lang w:eastAsia="ru-RU"/>
        </w:rPr>
      </w:pPr>
    </w:p>
    <w:p w:rsidR="00881F5A" w:rsidRPr="00881F5A" w:rsidRDefault="00881F5A" w:rsidP="00881F5A">
      <w:pPr>
        <w:spacing w:after="120" w:line="240" w:lineRule="atLeast"/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Принятие решение педагогического совета.</w:t>
      </w:r>
    </w:p>
    <w:p w:rsidR="00881F5A" w:rsidRPr="00881F5A" w:rsidRDefault="00881F5A" w:rsidP="00881F5A">
      <w:p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t>Проект решения:</w:t>
      </w:r>
    </w:p>
    <w:p w:rsidR="00881F5A" w:rsidRPr="00076EB0" w:rsidRDefault="00881F5A" w:rsidP="00076EB0">
      <w:pPr>
        <w:pStyle w:val="a5"/>
        <w:numPr>
          <w:ilvl w:val="0"/>
          <w:numId w:val="16"/>
        </w:num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076EB0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Строить работу по ФЭМП в соответствии с требованиями развивающего о</w:t>
      </w:r>
      <w:r w:rsidR="00325A90" w:rsidRPr="00076EB0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бучения и воспитания по ФГОС </w:t>
      </w:r>
      <w:proofErr w:type="gramStart"/>
      <w:r w:rsidR="00325A90" w:rsidRPr="00076EB0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ДО</w:t>
      </w:r>
      <w:proofErr w:type="gramEnd"/>
      <w:r w:rsidRPr="00076EB0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.</w:t>
      </w:r>
    </w:p>
    <w:p w:rsidR="00076EB0" w:rsidRDefault="00076EB0" w:rsidP="00076EB0">
      <w:pPr>
        <w:pStyle w:val="a5"/>
        <w:numPr>
          <w:ilvl w:val="0"/>
          <w:numId w:val="16"/>
        </w:num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Использовать проблемн</w:t>
      </w:r>
      <w:proofErr w:type="gramStart"/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о-</w:t>
      </w:r>
      <w:proofErr w:type="gramEnd"/>
      <w:r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игровые технологии и современные инновационные методы и приемы при ФЭМП. </w:t>
      </w:r>
    </w:p>
    <w:p w:rsidR="00076EB0" w:rsidRDefault="00325A90" w:rsidP="00881F5A">
      <w:pPr>
        <w:pStyle w:val="a5"/>
        <w:numPr>
          <w:ilvl w:val="0"/>
          <w:numId w:val="16"/>
        </w:num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076EB0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Продолжать пополнять уголки </w:t>
      </w:r>
      <w:r w:rsidR="00881F5A" w:rsidRPr="00076EB0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“Занимательной </w:t>
      </w:r>
      <w:r w:rsidR="00076EB0" w:rsidRPr="00076EB0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      </w:t>
      </w:r>
      <w:r w:rsidR="00881F5A" w:rsidRPr="00076EB0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математики” </w:t>
      </w:r>
      <w:r w:rsidRPr="00076EB0">
        <w:rPr>
          <w:rFonts w:ascii="Bookman Old Style" w:eastAsia="Times New Roman" w:hAnsi="Bookman Old Style" w:cs="Times New Roman"/>
          <w:bCs/>
          <w:color w:val="333333"/>
          <w:sz w:val="28"/>
          <w:szCs w:val="28"/>
          <w:lang w:eastAsia="ru-RU"/>
        </w:rPr>
        <w:t>ответственные</w:t>
      </w:r>
      <w:r w:rsidRPr="00076EB0">
        <w:rPr>
          <w:rFonts w:ascii="Bookman Old Style" w:eastAsia="Times New Roman" w:hAnsi="Bookman Old Style" w:cs="Times New Roman"/>
          <w:b/>
          <w:bCs/>
          <w:color w:val="333333"/>
          <w:sz w:val="28"/>
          <w:szCs w:val="28"/>
          <w:lang w:eastAsia="ru-RU"/>
        </w:rPr>
        <w:t xml:space="preserve">: </w:t>
      </w:r>
      <w:r w:rsidR="00881F5A" w:rsidRPr="00076EB0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 воспитатели групп</w:t>
      </w:r>
    </w:p>
    <w:p w:rsidR="00881F5A" w:rsidRPr="00881F5A" w:rsidRDefault="00881F5A" w:rsidP="00881F5A">
      <w:pPr>
        <w:pStyle w:val="a5"/>
        <w:numPr>
          <w:ilvl w:val="0"/>
          <w:numId w:val="16"/>
        </w:numPr>
        <w:shd w:val="clear" w:color="auto" w:fill="FFFFFF"/>
        <w:spacing w:after="120" w:line="240" w:lineRule="atLeast"/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</w:pP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 xml:space="preserve">Включать в планы досуговой деятельности развлечения с использованием </w:t>
      </w:r>
      <w:r w:rsidR="00325A90" w:rsidRPr="00076EB0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Ф</w:t>
      </w:r>
      <w:r w:rsidRPr="00881F5A">
        <w:rPr>
          <w:rFonts w:ascii="Bookman Old Style" w:eastAsia="Times New Roman" w:hAnsi="Bookman Old Style" w:cs="Times New Roman"/>
          <w:color w:val="333333"/>
          <w:sz w:val="28"/>
          <w:szCs w:val="28"/>
          <w:lang w:eastAsia="ru-RU"/>
        </w:rPr>
        <w:t>ЭМП (организация дня игры).</w:t>
      </w:r>
    </w:p>
    <w:p w:rsidR="000B397C" w:rsidRPr="00881F5A" w:rsidRDefault="000B397C">
      <w:pPr>
        <w:rPr>
          <w:rFonts w:ascii="Bookman Old Style" w:hAnsi="Bookman Old Style"/>
          <w:sz w:val="28"/>
          <w:szCs w:val="28"/>
        </w:rPr>
      </w:pPr>
    </w:p>
    <w:sectPr w:rsidR="000B397C" w:rsidRPr="00881F5A" w:rsidSect="00782BCF">
      <w:pgSz w:w="11906" w:h="16838"/>
      <w:pgMar w:top="720" w:right="720" w:bottom="720" w:left="720" w:header="708" w:footer="708" w:gutter="0"/>
      <w:pgBorders w:display="firstPage"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F797E"/>
    <w:multiLevelType w:val="multilevel"/>
    <w:tmpl w:val="6DF60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23CE9"/>
    <w:multiLevelType w:val="multilevel"/>
    <w:tmpl w:val="01F20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9E0A9E"/>
    <w:multiLevelType w:val="multilevel"/>
    <w:tmpl w:val="24122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1551A2"/>
    <w:multiLevelType w:val="multilevel"/>
    <w:tmpl w:val="E1F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A320B2C"/>
    <w:multiLevelType w:val="multilevel"/>
    <w:tmpl w:val="90660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946A56"/>
    <w:multiLevelType w:val="hybridMultilevel"/>
    <w:tmpl w:val="4F18DA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57585"/>
    <w:multiLevelType w:val="multilevel"/>
    <w:tmpl w:val="93E2C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B73D64"/>
    <w:multiLevelType w:val="multilevel"/>
    <w:tmpl w:val="B0CE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105344"/>
    <w:multiLevelType w:val="hybridMultilevel"/>
    <w:tmpl w:val="09B6F4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94D3A4A"/>
    <w:multiLevelType w:val="multilevel"/>
    <w:tmpl w:val="F490F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D85033"/>
    <w:multiLevelType w:val="hybridMultilevel"/>
    <w:tmpl w:val="EA44EBC8"/>
    <w:lvl w:ilvl="0" w:tplc="5AC2398E">
      <w:start w:val="1"/>
      <w:numFmt w:val="bullet"/>
      <w:lvlText w:val=""/>
      <w:lvlJc w:val="center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741F8F"/>
    <w:multiLevelType w:val="multilevel"/>
    <w:tmpl w:val="C122A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1812D4B"/>
    <w:multiLevelType w:val="multilevel"/>
    <w:tmpl w:val="AA808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2EC0DCB"/>
    <w:multiLevelType w:val="multilevel"/>
    <w:tmpl w:val="C8DC2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A1004E4"/>
    <w:multiLevelType w:val="multilevel"/>
    <w:tmpl w:val="7D000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DC3003C"/>
    <w:multiLevelType w:val="hybridMultilevel"/>
    <w:tmpl w:val="81DA2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12"/>
  </w:num>
  <w:num w:numId="5">
    <w:abstractNumId w:val="4"/>
  </w:num>
  <w:num w:numId="6">
    <w:abstractNumId w:val="2"/>
  </w:num>
  <w:num w:numId="7">
    <w:abstractNumId w:val="13"/>
  </w:num>
  <w:num w:numId="8">
    <w:abstractNumId w:val="3"/>
  </w:num>
  <w:num w:numId="9">
    <w:abstractNumId w:val="9"/>
  </w:num>
  <w:num w:numId="10">
    <w:abstractNumId w:val="6"/>
  </w:num>
  <w:num w:numId="11">
    <w:abstractNumId w:val="7"/>
  </w:num>
  <w:num w:numId="12">
    <w:abstractNumId w:val="14"/>
  </w:num>
  <w:num w:numId="13">
    <w:abstractNumId w:val="15"/>
  </w:num>
  <w:num w:numId="14">
    <w:abstractNumId w:val="5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5A"/>
    <w:rsid w:val="00051988"/>
    <w:rsid w:val="00076EB0"/>
    <w:rsid w:val="000917C0"/>
    <w:rsid w:val="000B397C"/>
    <w:rsid w:val="00126237"/>
    <w:rsid w:val="00174035"/>
    <w:rsid w:val="001A54FC"/>
    <w:rsid w:val="001D7601"/>
    <w:rsid w:val="001F1388"/>
    <w:rsid w:val="00325A90"/>
    <w:rsid w:val="0055484A"/>
    <w:rsid w:val="006052D5"/>
    <w:rsid w:val="006B6A65"/>
    <w:rsid w:val="00704CE6"/>
    <w:rsid w:val="00782BCF"/>
    <w:rsid w:val="007B0C10"/>
    <w:rsid w:val="00881F5A"/>
    <w:rsid w:val="009378D7"/>
    <w:rsid w:val="009433B5"/>
    <w:rsid w:val="00975F58"/>
    <w:rsid w:val="00AA3B9C"/>
    <w:rsid w:val="00AB07E7"/>
    <w:rsid w:val="00BF73BE"/>
    <w:rsid w:val="00CA367A"/>
    <w:rsid w:val="00DF055C"/>
    <w:rsid w:val="00E845C5"/>
    <w:rsid w:val="00EF40CA"/>
    <w:rsid w:val="00F75C79"/>
    <w:rsid w:val="00FB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40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F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F4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9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406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66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072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6714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34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68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726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560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92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61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72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612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5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04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188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08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0821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76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707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64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72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30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512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45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1145</Words>
  <Characters>6533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Kompdoktor</cp:lastModifiedBy>
  <cp:revision>2</cp:revision>
  <dcterms:created xsi:type="dcterms:W3CDTF">2016-11-04T12:34:00Z</dcterms:created>
  <dcterms:modified xsi:type="dcterms:W3CDTF">2016-11-04T12:34:00Z</dcterms:modified>
</cp:coreProperties>
</file>