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CA" w:rsidRDefault="000838CA" w:rsidP="000838CA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методы и формы педагогического сопровождения профориентации в старшем школьном возрасте</w:t>
      </w:r>
    </w:p>
    <w:p w:rsidR="000838CA" w:rsidRDefault="000838CA" w:rsidP="000838CA">
      <w:pPr>
        <w:ind w:firstLine="567"/>
        <w:jc w:val="both"/>
        <w:rPr>
          <w:sz w:val="28"/>
          <w:szCs w:val="28"/>
        </w:rPr>
      </w:pPr>
    </w:p>
    <w:p w:rsidR="00B0032A" w:rsidRDefault="000838CA" w:rsidP="000838CA">
      <w:pPr>
        <w:ind w:firstLine="567"/>
        <w:jc w:val="both"/>
        <w:rPr>
          <w:sz w:val="28"/>
          <w:szCs w:val="28"/>
        </w:rPr>
      </w:pPr>
      <w:proofErr w:type="spellStart"/>
      <w:r w:rsidRPr="003F3C38">
        <w:rPr>
          <w:sz w:val="28"/>
          <w:szCs w:val="28"/>
        </w:rPr>
        <w:t>П</w:t>
      </w:r>
      <w:r>
        <w:rPr>
          <w:sz w:val="28"/>
          <w:szCs w:val="28"/>
        </w:rPr>
        <w:t>рофориентационную</w:t>
      </w:r>
      <w:proofErr w:type="spellEnd"/>
      <w:r>
        <w:rPr>
          <w:sz w:val="28"/>
          <w:szCs w:val="28"/>
        </w:rPr>
        <w:t xml:space="preserve"> работу в образовательном учреждении</w:t>
      </w:r>
      <w:r w:rsidR="0057380F">
        <w:rPr>
          <w:sz w:val="28"/>
          <w:szCs w:val="28"/>
        </w:rPr>
        <w:t xml:space="preserve"> дополнительного образования планируется</w:t>
      </w:r>
      <w:r w:rsidRPr="003F3C38">
        <w:rPr>
          <w:sz w:val="28"/>
          <w:szCs w:val="28"/>
        </w:rPr>
        <w:t xml:space="preserve"> проводить в два этапа: 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1 этап- это профессиональное просвещение. Главная цель на этом этап</w:t>
      </w:r>
      <w:r w:rsidR="0057380F">
        <w:rPr>
          <w:sz w:val="28"/>
          <w:szCs w:val="28"/>
        </w:rPr>
        <w:t>е -информирование</w:t>
      </w:r>
      <w:r>
        <w:rPr>
          <w:sz w:val="28"/>
          <w:szCs w:val="28"/>
        </w:rPr>
        <w:t xml:space="preserve"> о мире профессий, и те</w:t>
      </w:r>
      <w:r w:rsidRPr="003F3C38">
        <w:rPr>
          <w:sz w:val="28"/>
          <w:szCs w:val="28"/>
        </w:rPr>
        <w:t xml:space="preserve"> требования, которые предъявляются профессией к человеку.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2-ой этап – это выбор профессии. Главная цель здесь – это определение направленности личности, интересов, склонностей и возможностей в различных специальных видах деятельности, помощь в выборе конкретной профессии, ВУЗа, лицея, колледжа или профессионального училища.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Основными методами профессиональной ориентации являются:</w:t>
      </w:r>
    </w:p>
    <w:p w:rsidR="000838CA" w:rsidRPr="003F3C38" w:rsidRDefault="000838CA" w:rsidP="000838C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Информирование: индивидуальное, групповое, массовое, непосредственное (лекция, беседа), опосредованное (средствами массовой информации).</w:t>
      </w:r>
    </w:p>
    <w:p w:rsidR="000838CA" w:rsidRPr="003F3C38" w:rsidRDefault="000838CA" w:rsidP="000838C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Психологическое и медицинское консультирование.</w:t>
      </w:r>
    </w:p>
    <w:p w:rsidR="000838CA" w:rsidRPr="000838CA" w:rsidRDefault="000838CA" w:rsidP="000838C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Психологическая, психофизиологическая, медицинская диагностик</w:t>
      </w:r>
      <w:r w:rsidR="0057380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838CA" w:rsidRPr="00E4430D" w:rsidRDefault="000838CA" w:rsidP="000838CA">
      <w:pPr>
        <w:ind w:left="360" w:firstLine="567"/>
        <w:jc w:val="both"/>
        <w:rPr>
          <w:b/>
          <w:sz w:val="28"/>
          <w:szCs w:val="28"/>
        </w:rPr>
      </w:pPr>
      <w:r w:rsidRPr="00E4430D">
        <w:rPr>
          <w:b/>
          <w:bCs/>
          <w:sz w:val="28"/>
          <w:szCs w:val="28"/>
        </w:rPr>
        <w:t>Метод информирования</w:t>
      </w:r>
      <w:r w:rsidRPr="00E4430D">
        <w:rPr>
          <w:b/>
          <w:sz w:val="28"/>
          <w:szCs w:val="28"/>
        </w:rPr>
        <w:t>.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Формы такой работы могут быть самыми разными: это встречи с мастерами своего дела, демонстрация образцов труда, посильное участие в трудовых делах, экскурсии на предприятия, конкурсы рисунков, классные часы, беседы, мини-конференции.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Каким образом это можно сделать?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Если определение направленности личности, интересов, склонн</w:t>
      </w:r>
      <w:r>
        <w:rPr>
          <w:sz w:val="28"/>
          <w:szCs w:val="28"/>
        </w:rPr>
        <w:t>остей и возможностей в различных</w:t>
      </w:r>
      <w:r w:rsidRPr="003F3C38">
        <w:rPr>
          <w:sz w:val="28"/>
          <w:szCs w:val="28"/>
        </w:rPr>
        <w:t xml:space="preserve"> специальных видах деятельности, помощь в выборе конкретной профессии, ВУЗа, лицея или колледжа помогает определить специалист: психолог, профконсультант, социальный работник и другие, то групповые формы работы может осуществлять любой педагог. К таким методам можно отнести массовые мероприятия, цель которых профессиональное просвещение.</w:t>
      </w:r>
    </w:p>
    <w:p w:rsidR="000838CA" w:rsidRPr="00E4430D" w:rsidRDefault="000838CA" w:rsidP="000838CA">
      <w:pPr>
        <w:ind w:firstLine="567"/>
        <w:jc w:val="both"/>
        <w:rPr>
          <w:b/>
          <w:sz w:val="28"/>
          <w:szCs w:val="28"/>
        </w:rPr>
      </w:pPr>
      <w:r w:rsidRPr="00E4430D">
        <w:rPr>
          <w:b/>
          <w:sz w:val="28"/>
          <w:szCs w:val="28"/>
        </w:rPr>
        <w:t>К массовым мероприятиям профориентации относятся: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E4430D">
        <w:rPr>
          <w:b/>
          <w:bCs/>
          <w:sz w:val="28"/>
          <w:szCs w:val="28"/>
        </w:rPr>
        <w:t>«Дни открытых дверей»</w:t>
      </w:r>
      <w:r w:rsidRPr="003F3C38">
        <w:rPr>
          <w:sz w:val="28"/>
          <w:szCs w:val="28"/>
        </w:rPr>
        <w:t xml:space="preserve"> - данное мероприятие рекомендуется проводить в профессиональных учебных заведениях для выпускников общеобразовательных школ.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E4430D">
        <w:rPr>
          <w:b/>
          <w:sz w:val="28"/>
          <w:szCs w:val="28"/>
        </w:rPr>
        <w:t>Цель:</w:t>
      </w:r>
      <w:r w:rsidRPr="003F3C38">
        <w:rPr>
          <w:sz w:val="28"/>
          <w:szCs w:val="28"/>
        </w:rPr>
        <w:t xml:space="preserve"> расширить представления учащихся о профессиональных учебных заведениях области.  </w:t>
      </w:r>
    </w:p>
    <w:p w:rsidR="000838CA" w:rsidRPr="00E4430D" w:rsidRDefault="000838CA" w:rsidP="000838CA">
      <w:pPr>
        <w:ind w:firstLine="567"/>
        <w:jc w:val="both"/>
        <w:rPr>
          <w:b/>
          <w:sz w:val="28"/>
          <w:szCs w:val="28"/>
        </w:rPr>
      </w:pPr>
      <w:r w:rsidRPr="00E4430D">
        <w:rPr>
          <w:b/>
          <w:sz w:val="28"/>
          <w:szCs w:val="28"/>
        </w:rPr>
        <w:t>Задачи:</w:t>
      </w:r>
    </w:p>
    <w:p w:rsidR="000838CA" w:rsidRPr="003F3C38" w:rsidRDefault="000838CA" w:rsidP="000838CA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Информировать о специальностях и факультетах учебного заведения.</w:t>
      </w:r>
    </w:p>
    <w:p w:rsidR="000838CA" w:rsidRPr="003F3C38" w:rsidRDefault="000838CA" w:rsidP="000838CA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Информировать о правилах и условиях поступления и обучения.</w:t>
      </w:r>
    </w:p>
    <w:p w:rsidR="000838CA" w:rsidRPr="003F3C38" w:rsidRDefault="000838CA" w:rsidP="000838CA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Познакомить с формами вне учебной деятельности и организацией досуга в учебном заведении.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E4430D">
        <w:rPr>
          <w:b/>
          <w:bCs/>
          <w:sz w:val="28"/>
          <w:szCs w:val="28"/>
        </w:rPr>
        <w:lastRenderedPageBreak/>
        <w:t>Ток-шоу «Как стать профессионалом»</w:t>
      </w:r>
      <w:r w:rsidRPr="003F3C38">
        <w:rPr>
          <w:bCs/>
          <w:sz w:val="28"/>
          <w:szCs w:val="28"/>
        </w:rPr>
        <w:t xml:space="preserve"> </w:t>
      </w:r>
      <w:r w:rsidRPr="003F3C38">
        <w:rPr>
          <w:sz w:val="28"/>
          <w:szCs w:val="28"/>
        </w:rPr>
        <w:t>для учащихся старших классов. Такая форма как ток-шоу, предполагает выявление проблемы, обсуждение её участниками, которые высказывают свою точку зрения, аргументируя позицию, принимают совместное решение по обсуждаемой проблеме.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E4430D">
        <w:rPr>
          <w:b/>
          <w:bCs/>
          <w:sz w:val="28"/>
          <w:szCs w:val="28"/>
        </w:rPr>
        <w:t>Цель этого мероприятия:</w:t>
      </w:r>
      <w:r w:rsidRPr="003F3C38">
        <w:rPr>
          <w:bCs/>
          <w:sz w:val="28"/>
          <w:szCs w:val="28"/>
        </w:rPr>
        <w:t xml:space="preserve"> </w:t>
      </w:r>
      <w:r w:rsidRPr="003F3C38">
        <w:rPr>
          <w:sz w:val="28"/>
          <w:szCs w:val="28"/>
        </w:rPr>
        <w:t>создать условия для формирования активной позиции участников при выборе личной профессиональной перспективы.</w:t>
      </w:r>
    </w:p>
    <w:p w:rsidR="000838CA" w:rsidRPr="00E4430D" w:rsidRDefault="000838CA" w:rsidP="000838CA">
      <w:pPr>
        <w:ind w:firstLine="567"/>
        <w:jc w:val="both"/>
        <w:rPr>
          <w:b/>
          <w:sz w:val="28"/>
          <w:szCs w:val="28"/>
        </w:rPr>
      </w:pPr>
      <w:r w:rsidRPr="00E4430D">
        <w:rPr>
          <w:b/>
          <w:sz w:val="28"/>
          <w:szCs w:val="28"/>
        </w:rPr>
        <w:t>Задачи:</w:t>
      </w:r>
    </w:p>
    <w:p w:rsidR="000838CA" w:rsidRPr="003F3C38" w:rsidRDefault="000838CA" w:rsidP="000838C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Информировать об основных этапах построения личной профессиональной перспективы.</w:t>
      </w:r>
    </w:p>
    <w:p w:rsidR="000838CA" w:rsidRPr="003F3C38" w:rsidRDefault="000838CA" w:rsidP="000838C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Ознакомить с правилами и возможными ошибками при выборе профессии.</w:t>
      </w:r>
    </w:p>
    <w:p w:rsidR="000838CA" w:rsidRPr="003F3C38" w:rsidRDefault="000838CA" w:rsidP="000838C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Обсудить проблему престижности профессий.</w:t>
      </w:r>
    </w:p>
    <w:p w:rsidR="000838CA" w:rsidRPr="00E4430D" w:rsidRDefault="000838CA" w:rsidP="000838CA">
      <w:pPr>
        <w:ind w:firstLine="567"/>
        <w:jc w:val="both"/>
        <w:rPr>
          <w:b/>
          <w:bCs/>
          <w:sz w:val="28"/>
          <w:szCs w:val="28"/>
        </w:rPr>
      </w:pPr>
      <w:r w:rsidRPr="00E4430D">
        <w:rPr>
          <w:b/>
          <w:bCs/>
          <w:sz w:val="28"/>
          <w:szCs w:val="28"/>
        </w:rPr>
        <w:t>«Презентация новых и редких профессий».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E4430D">
        <w:rPr>
          <w:b/>
          <w:bCs/>
          <w:sz w:val="28"/>
          <w:szCs w:val="28"/>
        </w:rPr>
        <w:t>Цель:</w:t>
      </w:r>
      <w:r w:rsidRPr="003F3C38">
        <w:rPr>
          <w:bCs/>
          <w:sz w:val="28"/>
          <w:szCs w:val="28"/>
        </w:rPr>
        <w:t xml:space="preserve"> </w:t>
      </w:r>
      <w:r w:rsidRPr="003F3C38">
        <w:rPr>
          <w:sz w:val="28"/>
          <w:szCs w:val="28"/>
        </w:rPr>
        <w:t>актуализировать у участников проблему выбора профессии, расширить представления старшеклассников о мире профессий.</w:t>
      </w:r>
    </w:p>
    <w:p w:rsidR="000838CA" w:rsidRPr="00E4430D" w:rsidRDefault="000838CA" w:rsidP="000838CA">
      <w:pPr>
        <w:pStyle w:val="a3"/>
        <w:ind w:left="0" w:firstLine="567"/>
        <w:jc w:val="both"/>
        <w:rPr>
          <w:b/>
          <w:sz w:val="28"/>
          <w:szCs w:val="28"/>
        </w:rPr>
      </w:pPr>
      <w:r w:rsidRPr="00E4430D">
        <w:rPr>
          <w:b/>
          <w:sz w:val="28"/>
          <w:szCs w:val="28"/>
        </w:rPr>
        <w:t xml:space="preserve">Задачи: </w:t>
      </w:r>
    </w:p>
    <w:p w:rsidR="000838CA" w:rsidRPr="007F6BFA" w:rsidRDefault="000838CA" w:rsidP="000838CA">
      <w:pPr>
        <w:pStyle w:val="a3"/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1. Ознакомить с содержанием труда новых и редких професс</w:t>
      </w:r>
      <w:r w:rsidR="007F6BFA">
        <w:rPr>
          <w:sz w:val="28"/>
          <w:szCs w:val="28"/>
        </w:rPr>
        <w:t xml:space="preserve">ий: </w:t>
      </w:r>
      <w:r w:rsidR="007F6BFA" w:rsidRPr="007F6BFA">
        <w:rPr>
          <w:sz w:val="28"/>
          <w:szCs w:val="28"/>
        </w:rPr>
        <w:t>Копирайтер</w:t>
      </w:r>
      <w:r w:rsidR="007F6BFA" w:rsidRPr="007F6BFA">
        <w:rPr>
          <w:sz w:val="28"/>
          <w:szCs w:val="28"/>
        </w:rPr>
        <w:t xml:space="preserve">, </w:t>
      </w:r>
      <w:r w:rsidR="007F6BFA" w:rsidRPr="007F6BFA">
        <w:rPr>
          <w:sz w:val="28"/>
          <w:szCs w:val="28"/>
        </w:rPr>
        <w:t>Веб-дизайнер</w:t>
      </w:r>
      <w:r w:rsidR="007F6BFA" w:rsidRPr="007F6BFA">
        <w:rPr>
          <w:sz w:val="28"/>
          <w:szCs w:val="28"/>
        </w:rPr>
        <w:t xml:space="preserve">, </w:t>
      </w:r>
      <w:r w:rsidR="007F6BFA" w:rsidRPr="007F6BFA">
        <w:rPr>
          <w:sz w:val="28"/>
          <w:szCs w:val="28"/>
        </w:rPr>
        <w:t>Интернет-</w:t>
      </w:r>
      <w:proofErr w:type="spellStart"/>
      <w:r w:rsidR="007F6BFA" w:rsidRPr="007F6BFA">
        <w:rPr>
          <w:sz w:val="28"/>
          <w:szCs w:val="28"/>
        </w:rPr>
        <w:t>коуч</w:t>
      </w:r>
      <w:proofErr w:type="spellEnd"/>
      <w:r w:rsidR="007F6BFA">
        <w:rPr>
          <w:sz w:val="28"/>
          <w:szCs w:val="28"/>
        </w:rPr>
        <w:t xml:space="preserve"> и др.</w:t>
      </w:r>
    </w:p>
    <w:p w:rsidR="000838CA" w:rsidRPr="003F3C38" w:rsidRDefault="000838CA" w:rsidP="000838CA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Познакомить с профессионально-важными качествами данных профессий.</w:t>
      </w:r>
    </w:p>
    <w:p w:rsidR="000838CA" w:rsidRPr="003F3C38" w:rsidRDefault="000838CA" w:rsidP="000838CA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Рассказать о медицинских противопоказаниях.</w:t>
      </w:r>
    </w:p>
    <w:p w:rsidR="000838CA" w:rsidRPr="003F3C38" w:rsidRDefault="000838CA" w:rsidP="000838CA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Рассказать об учебных заведениях, обучающих данным профессиям.</w:t>
      </w:r>
    </w:p>
    <w:p w:rsidR="000838CA" w:rsidRPr="00E4430D" w:rsidRDefault="000838CA" w:rsidP="000838CA">
      <w:pPr>
        <w:ind w:firstLine="567"/>
        <w:jc w:val="both"/>
        <w:rPr>
          <w:b/>
          <w:bCs/>
          <w:sz w:val="28"/>
          <w:szCs w:val="28"/>
        </w:rPr>
      </w:pPr>
      <w:r w:rsidRPr="00E4430D">
        <w:rPr>
          <w:b/>
          <w:bCs/>
          <w:sz w:val="28"/>
          <w:szCs w:val="28"/>
        </w:rPr>
        <w:t xml:space="preserve">«Наши родители – профессионалы». 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Тем</w:t>
      </w:r>
      <w:r w:rsidR="007F6BFA">
        <w:rPr>
          <w:sz w:val="28"/>
          <w:szCs w:val="28"/>
        </w:rPr>
        <w:t>атическая встреча учащихся</w:t>
      </w:r>
      <w:r w:rsidRPr="003F3C38">
        <w:rPr>
          <w:sz w:val="28"/>
          <w:szCs w:val="28"/>
        </w:rPr>
        <w:t xml:space="preserve"> с родителями.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E4430D">
        <w:rPr>
          <w:b/>
          <w:bCs/>
          <w:sz w:val="28"/>
          <w:szCs w:val="28"/>
        </w:rPr>
        <w:t>Цель:</w:t>
      </w:r>
      <w:r w:rsidRPr="003F3C38">
        <w:rPr>
          <w:bCs/>
          <w:sz w:val="28"/>
          <w:szCs w:val="28"/>
        </w:rPr>
        <w:t xml:space="preserve"> </w:t>
      </w:r>
      <w:r w:rsidRPr="003F3C38">
        <w:rPr>
          <w:sz w:val="28"/>
          <w:szCs w:val="28"/>
        </w:rPr>
        <w:t>Привлечение родителей к проблеме профессионал</w:t>
      </w:r>
      <w:r w:rsidR="007F6BFA">
        <w:rPr>
          <w:sz w:val="28"/>
          <w:szCs w:val="28"/>
        </w:rPr>
        <w:t>ьного самоопределения учащихся</w:t>
      </w:r>
      <w:r w:rsidRPr="003F3C38">
        <w:rPr>
          <w:sz w:val="28"/>
          <w:szCs w:val="28"/>
        </w:rPr>
        <w:t>, фо</w:t>
      </w:r>
      <w:r w:rsidR="007F6BFA">
        <w:rPr>
          <w:sz w:val="28"/>
          <w:szCs w:val="28"/>
        </w:rPr>
        <w:t>рмирование готовности детей</w:t>
      </w:r>
      <w:r w:rsidRPr="003F3C38">
        <w:rPr>
          <w:sz w:val="28"/>
          <w:szCs w:val="28"/>
        </w:rPr>
        <w:t xml:space="preserve"> и родителей к восприятию идей и методов профориентации.</w:t>
      </w:r>
    </w:p>
    <w:p w:rsidR="000838CA" w:rsidRPr="00E4430D" w:rsidRDefault="000838CA" w:rsidP="000838CA">
      <w:pPr>
        <w:ind w:firstLine="567"/>
        <w:jc w:val="both"/>
        <w:rPr>
          <w:b/>
          <w:sz w:val="28"/>
          <w:szCs w:val="28"/>
        </w:rPr>
      </w:pPr>
      <w:r w:rsidRPr="00E4430D">
        <w:rPr>
          <w:b/>
          <w:sz w:val="28"/>
          <w:szCs w:val="28"/>
        </w:rPr>
        <w:t>Задачи:</w:t>
      </w:r>
    </w:p>
    <w:p w:rsidR="000838CA" w:rsidRPr="003F3C38" w:rsidRDefault="000838CA" w:rsidP="000838C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Познакомить старшеклассников с профессиями родителей:</w:t>
      </w:r>
    </w:p>
    <w:p w:rsidR="000838CA" w:rsidRPr="003F3C38" w:rsidRDefault="000838CA" w:rsidP="000838C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содержанием труда,</w:t>
      </w:r>
    </w:p>
    <w:p w:rsidR="000838CA" w:rsidRPr="003F3C38" w:rsidRDefault="000838CA" w:rsidP="000838C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требованиями, предъявляемыми профессией к человеку,</w:t>
      </w:r>
    </w:p>
    <w:p w:rsidR="000838CA" w:rsidRPr="003F3C38" w:rsidRDefault="000838CA" w:rsidP="000838C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процессом профессионального становления.</w:t>
      </w:r>
    </w:p>
    <w:p w:rsidR="000838CA" w:rsidRPr="00E4430D" w:rsidRDefault="000838CA" w:rsidP="000838CA">
      <w:pPr>
        <w:ind w:firstLine="567"/>
        <w:jc w:val="both"/>
        <w:rPr>
          <w:b/>
          <w:bCs/>
          <w:sz w:val="28"/>
          <w:szCs w:val="28"/>
        </w:rPr>
      </w:pPr>
      <w:r w:rsidRPr="00E4430D">
        <w:rPr>
          <w:b/>
          <w:bCs/>
          <w:sz w:val="28"/>
          <w:szCs w:val="28"/>
        </w:rPr>
        <w:t>«День выбора профессии».</w:t>
      </w:r>
    </w:p>
    <w:p w:rsidR="000838CA" w:rsidRPr="003F3C38" w:rsidRDefault="000838CA" w:rsidP="000838CA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E4430D">
        <w:rPr>
          <w:b/>
          <w:bCs/>
          <w:sz w:val="28"/>
          <w:szCs w:val="28"/>
        </w:rPr>
        <w:t>Цель:</w:t>
      </w:r>
      <w:r w:rsidRPr="003F3C38">
        <w:rPr>
          <w:bCs/>
          <w:sz w:val="28"/>
          <w:szCs w:val="28"/>
        </w:rPr>
        <w:t xml:space="preserve"> </w:t>
      </w:r>
      <w:r w:rsidRPr="003F3C38">
        <w:rPr>
          <w:sz w:val="28"/>
          <w:szCs w:val="28"/>
        </w:rPr>
        <w:t>информационное сопровождение процесса профессионального самоопределения.</w:t>
      </w:r>
    </w:p>
    <w:p w:rsidR="000838CA" w:rsidRPr="00E4430D" w:rsidRDefault="000838CA" w:rsidP="000838CA">
      <w:pPr>
        <w:tabs>
          <w:tab w:val="left" w:pos="1260"/>
        </w:tabs>
        <w:ind w:firstLine="567"/>
        <w:jc w:val="both"/>
        <w:rPr>
          <w:b/>
          <w:sz w:val="28"/>
          <w:szCs w:val="28"/>
        </w:rPr>
      </w:pPr>
      <w:r w:rsidRPr="00E4430D">
        <w:rPr>
          <w:b/>
          <w:sz w:val="28"/>
          <w:szCs w:val="28"/>
        </w:rPr>
        <w:t xml:space="preserve">Задачи: </w:t>
      </w:r>
    </w:p>
    <w:p w:rsidR="000838CA" w:rsidRPr="003F3C38" w:rsidRDefault="000838CA" w:rsidP="000838CA">
      <w:pPr>
        <w:numPr>
          <w:ilvl w:val="0"/>
          <w:numId w:val="5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ознакомление с миром профессий,</w:t>
      </w:r>
    </w:p>
    <w:p w:rsidR="000838CA" w:rsidRPr="003F3C38" w:rsidRDefault="000838CA" w:rsidP="000838CA">
      <w:pPr>
        <w:numPr>
          <w:ilvl w:val="0"/>
          <w:numId w:val="5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ознакомление с понятиями способности, образ «Я»,</w:t>
      </w:r>
    </w:p>
    <w:p w:rsidR="000838CA" w:rsidRPr="003F3C38" w:rsidRDefault="000838CA" w:rsidP="000838CA">
      <w:pPr>
        <w:numPr>
          <w:ilvl w:val="0"/>
          <w:numId w:val="5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конкурентоспособность на рынке труда.</w:t>
      </w:r>
    </w:p>
    <w:p w:rsidR="000838CA" w:rsidRPr="00E4430D" w:rsidRDefault="000838CA" w:rsidP="000838CA">
      <w:pPr>
        <w:ind w:firstLine="567"/>
        <w:jc w:val="both"/>
        <w:rPr>
          <w:b/>
          <w:bCs/>
          <w:sz w:val="28"/>
          <w:szCs w:val="28"/>
        </w:rPr>
      </w:pPr>
      <w:r w:rsidRPr="00E4430D">
        <w:rPr>
          <w:b/>
          <w:bCs/>
          <w:sz w:val="28"/>
          <w:szCs w:val="28"/>
        </w:rPr>
        <w:t>Экскурсии на предприятия.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E4430D">
        <w:rPr>
          <w:b/>
          <w:bCs/>
          <w:sz w:val="28"/>
          <w:szCs w:val="28"/>
        </w:rPr>
        <w:t>Цель:</w:t>
      </w:r>
      <w:r w:rsidRPr="003F3C38">
        <w:rPr>
          <w:bCs/>
          <w:sz w:val="28"/>
          <w:szCs w:val="28"/>
        </w:rPr>
        <w:t xml:space="preserve"> </w:t>
      </w:r>
      <w:r w:rsidRPr="003F3C38">
        <w:rPr>
          <w:sz w:val="28"/>
          <w:szCs w:val="28"/>
        </w:rPr>
        <w:t>расширение представлений учащихся о содержании и условиях труда.</w:t>
      </w:r>
    </w:p>
    <w:p w:rsidR="000838CA" w:rsidRPr="00E4430D" w:rsidRDefault="000838CA" w:rsidP="000838CA">
      <w:pPr>
        <w:ind w:firstLine="567"/>
        <w:jc w:val="both"/>
        <w:rPr>
          <w:b/>
          <w:sz w:val="28"/>
          <w:szCs w:val="28"/>
        </w:rPr>
      </w:pPr>
      <w:r w:rsidRPr="00E4430D">
        <w:rPr>
          <w:b/>
          <w:sz w:val="28"/>
          <w:szCs w:val="28"/>
        </w:rPr>
        <w:t>Задачи:</w:t>
      </w:r>
    </w:p>
    <w:p w:rsidR="000838CA" w:rsidRPr="003F3C38" w:rsidRDefault="000838CA" w:rsidP="000838C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познакомить старшеклассников с содержанием труда,</w:t>
      </w:r>
    </w:p>
    <w:p w:rsidR="000838CA" w:rsidRPr="003F3C38" w:rsidRDefault="000838CA" w:rsidP="000838CA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lastRenderedPageBreak/>
        <w:t>ознакомить старшеклассников с условиями труда,</w:t>
      </w:r>
    </w:p>
    <w:p w:rsidR="000838CA" w:rsidRPr="003F3C38" w:rsidRDefault="000838CA" w:rsidP="000838CA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требованиями, предъявляемыми профессией к человеку.</w:t>
      </w:r>
      <w:r w:rsidR="00C758C7">
        <w:rPr>
          <w:sz w:val="28"/>
          <w:szCs w:val="28"/>
        </w:rPr>
        <w:t xml:space="preserve"> </w:t>
      </w:r>
    </w:p>
    <w:p w:rsidR="000838CA" w:rsidRPr="00E4430D" w:rsidRDefault="000838CA" w:rsidP="000838CA">
      <w:pPr>
        <w:tabs>
          <w:tab w:val="left" w:pos="360"/>
        </w:tabs>
        <w:ind w:firstLine="567"/>
        <w:jc w:val="both"/>
        <w:rPr>
          <w:b/>
          <w:bCs/>
          <w:sz w:val="28"/>
          <w:szCs w:val="28"/>
        </w:rPr>
      </w:pPr>
      <w:r w:rsidRPr="00E4430D">
        <w:rPr>
          <w:b/>
          <w:bCs/>
          <w:sz w:val="28"/>
          <w:szCs w:val="28"/>
        </w:rPr>
        <w:t xml:space="preserve">Классные часы по </w:t>
      </w:r>
      <w:proofErr w:type="spellStart"/>
      <w:r w:rsidRPr="00E4430D">
        <w:rPr>
          <w:b/>
          <w:bCs/>
          <w:sz w:val="28"/>
          <w:szCs w:val="28"/>
        </w:rPr>
        <w:t>профориентационной</w:t>
      </w:r>
      <w:proofErr w:type="spellEnd"/>
      <w:r w:rsidRPr="00E4430D">
        <w:rPr>
          <w:b/>
          <w:bCs/>
          <w:sz w:val="28"/>
          <w:szCs w:val="28"/>
        </w:rPr>
        <w:t xml:space="preserve"> тематике.</w:t>
      </w:r>
    </w:p>
    <w:p w:rsidR="000838CA" w:rsidRPr="003F3C38" w:rsidRDefault="000838CA" w:rsidP="000838CA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E4430D">
        <w:rPr>
          <w:b/>
          <w:bCs/>
          <w:sz w:val="28"/>
          <w:szCs w:val="28"/>
        </w:rPr>
        <w:t>Цель:</w:t>
      </w:r>
      <w:r w:rsidRPr="003F3C38">
        <w:rPr>
          <w:bCs/>
          <w:sz w:val="28"/>
          <w:szCs w:val="28"/>
        </w:rPr>
        <w:t xml:space="preserve"> </w:t>
      </w:r>
      <w:r w:rsidRPr="003F3C38">
        <w:rPr>
          <w:sz w:val="28"/>
          <w:szCs w:val="28"/>
        </w:rPr>
        <w:t>Расширение представлений учащихся о мире профессий.</w:t>
      </w:r>
    </w:p>
    <w:p w:rsidR="000838CA" w:rsidRPr="003F3C38" w:rsidRDefault="000838CA" w:rsidP="000838CA">
      <w:pPr>
        <w:pStyle w:val="a3"/>
        <w:tabs>
          <w:tab w:val="left" w:pos="360"/>
        </w:tabs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 xml:space="preserve">Здесь можно рекомендовать беседы о </w:t>
      </w:r>
      <w:r w:rsidR="00B0032A" w:rsidRPr="003F3C38">
        <w:rPr>
          <w:sz w:val="28"/>
          <w:szCs w:val="28"/>
        </w:rPr>
        <w:t>профессиях, интеллектуальные</w:t>
      </w:r>
      <w:r w:rsidRPr="003F3C38">
        <w:rPr>
          <w:sz w:val="28"/>
          <w:szCs w:val="28"/>
        </w:rPr>
        <w:t xml:space="preserve"> и </w:t>
      </w:r>
      <w:proofErr w:type="spellStart"/>
      <w:r w:rsidRPr="003F3C38">
        <w:rPr>
          <w:sz w:val="28"/>
          <w:szCs w:val="28"/>
        </w:rPr>
        <w:t>профориентационные</w:t>
      </w:r>
      <w:proofErr w:type="spellEnd"/>
      <w:r w:rsidRPr="003F3C38">
        <w:rPr>
          <w:sz w:val="28"/>
          <w:szCs w:val="28"/>
        </w:rPr>
        <w:t xml:space="preserve"> игры.</w:t>
      </w:r>
    </w:p>
    <w:p w:rsidR="000838CA" w:rsidRPr="003F3C38" w:rsidRDefault="007F6BFA" w:rsidP="000838CA">
      <w:pPr>
        <w:shd w:val="clear" w:color="auto" w:fill="FFFFFF"/>
        <w:ind w:left="5" w:right="5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Темы занятий</w:t>
      </w:r>
      <w:r w:rsidR="000838CA" w:rsidRPr="003F3C38">
        <w:rPr>
          <w:spacing w:val="-6"/>
          <w:sz w:val="28"/>
          <w:szCs w:val="28"/>
        </w:rPr>
        <w:t xml:space="preserve"> по личностному и профессиональному самоопределению старшеклассников являются следующими:</w:t>
      </w:r>
    </w:p>
    <w:p w:rsidR="000838CA" w:rsidRPr="003F3C38" w:rsidRDefault="000838CA" w:rsidP="000838CA">
      <w:pPr>
        <w:shd w:val="clear" w:color="auto" w:fill="FFFFFF"/>
        <w:ind w:left="346" w:firstLine="567"/>
        <w:jc w:val="both"/>
        <w:rPr>
          <w:spacing w:val="-6"/>
          <w:sz w:val="28"/>
          <w:szCs w:val="28"/>
        </w:rPr>
      </w:pPr>
      <w:r w:rsidRPr="003F3C38">
        <w:rPr>
          <w:spacing w:val="-6"/>
          <w:sz w:val="28"/>
          <w:szCs w:val="28"/>
        </w:rPr>
        <w:t>«К чему люди стремятся в жизни»</w:t>
      </w:r>
    </w:p>
    <w:p w:rsidR="000838CA" w:rsidRPr="003F3C38" w:rsidRDefault="000838CA" w:rsidP="000838CA">
      <w:pPr>
        <w:shd w:val="clear" w:color="auto" w:fill="FFFFFF"/>
        <w:ind w:left="346" w:firstLine="567"/>
        <w:jc w:val="both"/>
        <w:rPr>
          <w:sz w:val="28"/>
          <w:szCs w:val="28"/>
        </w:rPr>
      </w:pPr>
      <w:r w:rsidRPr="003F3C38">
        <w:rPr>
          <w:spacing w:val="-6"/>
          <w:sz w:val="28"/>
          <w:szCs w:val="28"/>
        </w:rPr>
        <w:t>Цель: Осознание учащимися целей, дающих человеку смысл жизни.</w:t>
      </w:r>
    </w:p>
    <w:p w:rsidR="000838CA" w:rsidRPr="003F3C38" w:rsidRDefault="000838CA" w:rsidP="000838CA">
      <w:pPr>
        <w:shd w:val="clear" w:color="auto" w:fill="FFFFFF"/>
        <w:ind w:left="346" w:firstLine="567"/>
        <w:jc w:val="both"/>
        <w:rPr>
          <w:spacing w:val="-7"/>
          <w:sz w:val="28"/>
          <w:szCs w:val="28"/>
        </w:rPr>
      </w:pPr>
      <w:r w:rsidRPr="003F3C38">
        <w:rPr>
          <w:spacing w:val="-7"/>
          <w:sz w:val="28"/>
          <w:szCs w:val="28"/>
        </w:rPr>
        <w:t>«Каким мне быть?»</w:t>
      </w:r>
    </w:p>
    <w:p w:rsidR="000838CA" w:rsidRPr="003F3C38" w:rsidRDefault="000838CA" w:rsidP="000838CA">
      <w:pPr>
        <w:shd w:val="clear" w:color="auto" w:fill="FFFFFF"/>
        <w:ind w:left="346" w:firstLine="567"/>
        <w:jc w:val="both"/>
        <w:rPr>
          <w:sz w:val="28"/>
          <w:szCs w:val="28"/>
        </w:rPr>
      </w:pPr>
      <w:r w:rsidRPr="003F3C38">
        <w:rPr>
          <w:spacing w:val="-7"/>
          <w:sz w:val="28"/>
          <w:szCs w:val="28"/>
        </w:rPr>
        <w:t>Цель: Самопознание учащимися своего «Я»; формирование стремления к нравственному и личностному самовоспитанию.</w:t>
      </w:r>
    </w:p>
    <w:p w:rsidR="000838CA" w:rsidRPr="003F3C38" w:rsidRDefault="000838CA" w:rsidP="000838CA">
      <w:pPr>
        <w:shd w:val="clear" w:color="auto" w:fill="FFFFFF"/>
        <w:spacing w:before="5"/>
        <w:ind w:left="346" w:firstLine="567"/>
        <w:jc w:val="both"/>
        <w:rPr>
          <w:spacing w:val="-6"/>
          <w:sz w:val="28"/>
          <w:szCs w:val="28"/>
        </w:rPr>
      </w:pPr>
      <w:r w:rsidRPr="003F3C38">
        <w:rPr>
          <w:spacing w:val="-6"/>
          <w:sz w:val="28"/>
          <w:szCs w:val="28"/>
        </w:rPr>
        <w:t xml:space="preserve"> «Что в жизни зависит от меня»</w:t>
      </w:r>
    </w:p>
    <w:p w:rsidR="000838CA" w:rsidRPr="003F3C38" w:rsidRDefault="000838CA" w:rsidP="000838CA">
      <w:pPr>
        <w:shd w:val="clear" w:color="auto" w:fill="FFFFFF"/>
        <w:spacing w:before="5"/>
        <w:ind w:left="346" w:firstLine="567"/>
        <w:jc w:val="both"/>
        <w:rPr>
          <w:sz w:val="28"/>
          <w:szCs w:val="28"/>
        </w:rPr>
      </w:pPr>
      <w:r w:rsidRPr="003F3C38">
        <w:rPr>
          <w:spacing w:val="-6"/>
          <w:sz w:val="28"/>
          <w:szCs w:val="28"/>
        </w:rPr>
        <w:t>Цель: Формирование у учащихся активного и ответственного отношения к жизни; осознание себя личностью, отвечающей за себя и свои поступки.</w:t>
      </w:r>
    </w:p>
    <w:p w:rsidR="000838CA" w:rsidRPr="003F3C38" w:rsidRDefault="000838CA" w:rsidP="000838CA">
      <w:pPr>
        <w:shd w:val="clear" w:color="auto" w:fill="FFFFFF"/>
        <w:spacing w:before="5"/>
        <w:ind w:left="346" w:firstLine="567"/>
        <w:jc w:val="both"/>
        <w:rPr>
          <w:spacing w:val="-6"/>
          <w:sz w:val="28"/>
          <w:szCs w:val="28"/>
        </w:rPr>
      </w:pPr>
      <w:r w:rsidRPr="003F3C38">
        <w:rPr>
          <w:spacing w:val="-6"/>
          <w:sz w:val="28"/>
          <w:szCs w:val="28"/>
        </w:rPr>
        <w:t xml:space="preserve"> «Мой характер и выбор профессии»</w:t>
      </w:r>
    </w:p>
    <w:p w:rsidR="000838CA" w:rsidRDefault="000838CA" w:rsidP="000838CA">
      <w:pPr>
        <w:shd w:val="clear" w:color="auto" w:fill="FFFFFF"/>
        <w:spacing w:before="5"/>
        <w:ind w:left="346" w:firstLine="567"/>
        <w:jc w:val="both"/>
        <w:rPr>
          <w:spacing w:val="-6"/>
          <w:sz w:val="28"/>
          <w:szCs w:val="28"/>
        </w:rPr>
      </w:pPr>
      <w:r w:rsidRPr="003F3C38">
        <w:rPr>
          <w:spacing w:val="-6"/>
          <w:sz w:val="28"/>
          <w:szCs w:val="28"/>
        </w:rPr>
        <w:t>Цель: Выявление учащимися своей профессиональной направленности, помощь в выборе профессии.</w:t>
      </w:r>
      <w:r w:rsidR="00C758C7">
        <w:rPr>
          <w:spacing w:val="-6"/>
          <w:sz w:val="28"/>
          <w:szCs w:val="28"/>
        </w:rPr>
        <w:t xml:space="preserve"> </w:t>
      </w:r>
    </w:p>
    <w:p w:rsidR="000838CA" w:rsidRPr="00E4430D" w:rsidRDefault="000838CA" w:rsidP="000838CA">
      <w:pPr>
        <w:tabs>
          <w:tab w:val="left" w:pos="360"/>
        </w:tabs>
        <w:ind w:firstLine="567"/>
        <w:jc w:val="both"/>
        <w:rPr>
          <w:b/>
          <w:bCs/>
          <w:sz w:val="28"/>
          <w:szCs w:val="28"/>
        </w:rPr>
      </w:pPr>
      <w:r w:rsidRPr="00E4430D">
        <w:rPr>
          <w:b/>
          <w:bCs/>
          <w:sz w:val="28"/>
          <w:szCs w:val="28"/>
        </w:rPr>
        <w:t>Элективные курсы.</w:t>
      </w:r>
    </w:p>
    <w:p w:rsidR="000838CA" w:rsidRPr="003F3C38" w:rsidRDefault="000838CA" w:rsidP="000838CA">
      <w:pPr>
        <w:pStyle w:val="a3"/>
        <w:tabs>
          <w:tab w:val="left" w:pos="360"/>
        </w:tabs>
        <w:ind w:left="0"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Курсы представляют собой цикл занятий в основной школе, способствующие самоопределению ученика относительно профиля обучения в старшей школе, а конечном итоге – профессии.</w:t>
      </w:r>
    </w:p>
    <w:p w:rsidR="000838CA" w:rsidRPr="003F3C38" w:rsidRDefault="000838CA" w:rsidP="000838CA">
      <w:pPr>
        <w:pStyle w:val="a3"/>
        <w:tabs>
          <w:tab w:val="left" w:pos="360"/>
        </w:tabs>
        <w:ind w:left="0" w:firstLine="567"/>
        <w:jc w:val="both"/>
        <w:rPr>
          <w:bCs/>
          <w:sz w:val="28"/>
          <w:szCs w:val="28"/>
        </w:rPr>
      </w:pPr>
      <w:r w:rsidRPr="00E4430D">
        <w:rPr>
          <w:b/>
          <w:sz w:val="28"/>
          <w:szCs w:val="28"/>
        </w:rPr>
        <w:t>Цель:</w:t>
      </w:r>
      <w:r w:rsidRPr="003F3C38">
        <w:rPr>
          <w:sz w:val="28"/>
          <w:szCs w:val="28"/>
        </w:rPr>
        <w:t xml:space="preserve"> </w:t>
      </w:r>
      <w:r w:rsidRPr="003F3C38">
        <w:rPr>
          <w:bCs/>
          <w:sz w:val="28"/>
          <w:szCs w:val="28"/>
        </w:rPr>
        <w:t>подготовка учащегося к ситуации выбора направления дальнейшего образования и профессионального самоопределения.</w:t>
      </w:r>
    </w:p>
    <w:p w:rsidR="000838CA" w:rsidRPr="00E4430D" w:rsidRDefault="000838CA" w:rsidP="000838CA">
      <w:pPr>
        <w:pStyle w:val="a3"/>
        <w:tabs>
          <w:tab w:val="left" w:pos="360"/>
        </w:tabs>
        <w:ind w:left="0" w:firstLine="567"/>
        <w:jc w:val="both"/>
        <w:rPr>
          <w:b/>
          <w:bCs/>
          <w:sz w:val="28"/>
          <w:szCs w:val="28"/>
        </w:rPr>
      </w:pPr>
      <w:r w:rsidRPr="00E4430D">
        <w:rPr>
          <w:b/>
          <w:bCs/>
          <w:sz w:val="28"/>
          <w:szCs w:val="28"/>
        </w:rPr>
        <w:t>Задачи:</w:t>
      </w:r>
    </w:p>
    <w:p w:rsidR="000838CA" w:rsidRPr="003F3C38" w:rsidRDefault="000838CA" w:rsidP="000838CA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 w:rsidRPr="003F3C38">
        <w:rPr>
          <w:bCs/>
          <w:sz w:val="28"/>
          <w:szCs w:val="28"/>
        </w:rPr>
        <w:t>актуализировать проблему самопознания, самоопределения и саморазвития,</w:t>
      </w:r>
    </w:p>
    <w:p w:rsidR="000838CA" w:rsidRPr="003F3C38" w:rsidRDefault="000838CA" w:rsidP="000838CA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 w:rsidRPr="003F3C38">
        <w:rPr>
          <w:bCs/>
          <w:sz w:val="28"/>
          <w:szCs w:val="28"/>
        </w:rPr>
        <w:t>научить объективно оценивать свои резервы и способности к продолжению образования по различным профилям,</w:t>
      </w:r>
    </w:p>
    <w:p w:rsidR="000838CA" w:rsidRPr="003F3C38" w:rsidRDefault="000838CA" w:rsidP="000838CA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 w:rsidRPr="003F3C38">
        <w:rPr>
          <w:bCs/>
          <w:sz w:val="28"/>
          <w:szCs w:val="28"/>
        </w:rPr>
        <w:t xml:space="preserve"> осветить основные аспекты профессионального самоопределения (интересы, склонности, личностные особенности, способности),</w:t>
      </w:r>
    </w:p>
    <w:p w:rsidR="000838CA" w:rsidRPr="003F3C38" w:rsidRDefault="000838CA" w:rsidP="000838CA">
      <w:pPr>
        <w:pStyle w:val="a3"/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 w:rsidRPr="003F3C38">
        <w:rPr>
          <w:bCs/>
          <w:sz w:val="28"/>
          <w:szCs w:val="28"/>
        </w:rPr>
        <w:t>активизировать у учащихся познавательный интерес к изучению «Образа Я».</w:t>
      </w:r>
    </w:p>
    <w:p w:rsidR="007F6BFA" w:rsidRDefault="000838CA" w:rsidP="000838CA">
      <w:pPr>
        <w:pStyle w:val="a3"/>
        <w:ind w:left="0"/>
        <w:jc w:val="both"/>
        <w:rPr>
          <w:bCs/>
          <w:sz w:val="28"/>
          <w:szCs w:val="28"/>
        </w:rPr>
      </w:pPr>
      <w:r w:rsidRPr="003F3C38">
        <w:rPr>
          <w:bCs/>
          <w:sz w:val="28"/>
          <w:szCs w:val="28"/>
        </w:rPr>
        <w:t xml:space="preserve">Так же в помощь педагогу для выявления у учащихся склонностей, способностей, интересов предлагаются различные методики. </w:t>
      </w:r>
    </w:p>
    <w:p w:rsidR="000838CA" w:rsidRPr="003F3C38" w:rsidRDefault="000838CA" w:rsidP="000838CA">
      <w:pPr>
        <w:pStyle w:val="a3"/>
        <w:ind w:left="0"/>
        <w:jc w:val="both"/>
        <w:rPr>
          <w:bCs/>
          <w:sz w:val="28"/>
          <w:szCs w:val="28"/>
        </w:rPr>
      </w:pPr>
      <w:proofErr w:type="gramStart"/>
      <w:r w:rsidRPr="003F3C38">
        <w:rPr>
          <w:bCs/>
          <w:sz w:val="28"/>
          <w:szCs w:val="28"/>
        </w:rPr>
        <w:t>Например</w:t>
      </w:r>
      <w:proofErr w:type="gramEnd"/>
      <w:r w:rsidRPr="003F3C38">
        <w:rPr>
          <w:bCs/>
          <w:sz w:val="28"/>
          <w:szCs w:val="28"/>
        </w:rPr>
        <w:t>:</w:t>
      </w:r>
    </w:p>
    <w:p w:rsidR="000838CA" w:rsidRPr="00E4430D" w:rsidRDefault="000838CA" w:rsidP="000838CA">
      <w:pPr>
        <w:ind w:firstLine="567"/>
        <w:jc w:val="both"/>
        <w:rPr>
          <w:b/>
          <w:sz w:val="28"/>
          <w:szCs w:val="28"/>
        </w:rPr>
      </w:pPr>
      <w:r w:rsidRPr="00E4430D">
        <w:rPr>
          <w:b/>
          <w:sz w:val="28"/>
          <w:szCs w:val="28"/>
        </w:rPr>
        <w:t>Методика «Дифференциально-диагностический опросник Климова»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E4430D">
        <w:rPr>
          <w:b/>
          <w:sz w:val="28"/>
          <w:szCs w:val="28"/>
        </w:rPr>
        <w:t>Цель:</w:t>
      </w:r>
      <w:r w:rsidRPr="003F3C38">
        <w:rPr>
          <w:sz w:val="28"/>
          <w:szCs w:val="28"/>
        </w:rPr>
        <w:t xml:space="preserve"> определить склонность к той или иной сфере профессиональной деятельности.</w:t>
      </w:r>
    </w:p>
    <w:p w:rsidR="000838CA" w:rsidRPr="003F3C38" w:rsidRDefault="000838CA" w:rsidP="000838CA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 w:rsidRPr="003F3C38">
        <w:rPr>
          <w:bCs/>
          <w:iCs/>
          <w:color w:val="000000"/>
          <w:sz w:val="28"/>
          <w:szCs w:val="28"/>
        </w:rPr>
        <w:t>Методика предназначена для отбора на различные типы профессий в соответствии с классификацией типов профессий Е.А. Климова. Можно использовать при профориентации подростков и взрослых.</w:t>
      </w:r>
    </w:p>
    <w:p w:rsidR="000838CA" w:rsidRPr="001F72E0" w:rsidRDefault="000838CA" w:rsidP="000838CA">
      <w:pPr>
        <w:pStyle w:val="a3"/>
        <w:ind w:left="0"/>
        <w:jc w:val="both"/>
        <w:rPr>
          <w:bCs/>
          <w:iCs/>
          <w:color w:val="000000"/>
          <w:sz w:val="28"/>
          <w:szCs w:val="28"/>
        </w:rPr>
      </w:pPr>
      <w:r w:rsidRPr="003F3C38">
        <w:rPr>
          <w:bCs/>
          <w:iCs/>
          <w:color w:val="000000"/>
          <w:sz w:val="28"/>
          <w:szCs w:val="28"/>
        </w:rPr>
        <w:lastRenderedPageBreak/>
        <w:t>Содержание методики: испытуемый должен в каждой из 20 пар предполагаемых видов деятельности выбрать только один вид и в соответствующей клетке листа ответов поставить знак «+».</w:t>
      </w:r>
      <w:r w:rsidR="00C758C7">
        <w:rPr>
          <w:bCs/>
          <w:iCs/>
          <w:color w:val="000000"/>
          <w:sz w:val="28"/>
          <w:szCs w:val="28"/>
        </w:rPr>
        <w:t xml:space="preserve"> </w:t>
      </w:r>
    </w:p>
    <w:p w:rsidR="000838CA" w:rsidRPr="00E4430D" w:rsidRDefault="000838CA" w:rsidP="000838CA">
      <w:pPr>
        <w:ind w:firstLine="567"/>
        <w:jc w:val="both"/>
        <w:rPr>
          <w:b/>
          <w:sz w:val="28"/>
          <w:szCs w:val="28"/>
        </w:rPr>
      </w:pPr>
      <w:r w:rsidRPr="00E4430D">
        <w:rPr>
          <w:b/>
          <w:sz w:val="28"/>
          <w:szCs w:val="28"/>
        </w:rPr>
        <w:t>Анкета «Ориентация»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E4430D">
        <w:rPr>
          <w:b/>
          <w:sz w:val="28"/>
          <w:szCs w:val="28"/>
        </w:rPr>
        <w:t>Цель:</w:t>
      </w:r>
      <w:r w:rsidRPr="003F3C38">
        <w:rPr>
          <w:sz w:val="28"/>
          <w:szCs w:val="28"/>
        </w:rPr>
        <w:t xml:space="preserve"> определить сферу профессиональных склонностей, интересов, предпочтений, стремлений и наиболее привлекательных видов профессиональной деятельности.</w:t>
      </w:r>
    </w:p>
    <w:p w:rsidR="000838CA" w:rsidRPr="003F3C38" w:rsidRDefault="000838CA" w:rsidP="000838CA">
      <w:pPr>
        <w:shd w:val="clear" w:color="auto" w:fill="FFFFFF"/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Данная методика позволяет Вам получить представление о своих профессиональных склонностях и о своих профессиональных способностях.</w:t>
      </w:r>
    </w:p>
    <w:p w:rsidR="000838CA" w:rsidRPr="003F3C38" w:rsidRDefault="000838CA" w:rsidP="000838CA">
      <w:pPr>
        <w:shd w:val="clear" w:color="auto" w:fill="FFFFFF"/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Суждения, описывающие различные виды профессиональной деятельности, объединены в этой методике в семь различных групп, которые характеризуют пять типов и два класса профессий.</w:t>
      </w:r>
    </w:p>
    <w:p w:rsidR="000838CA" w:rsidRPr="003F3C38" w:rsidRDefault="000838CA" w:rsidP="000838CA">
      <w:pPr>
        <w:shd w:val="clear" w:color="auto" w:fill="FFFFFF"/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Выполнив ее, вы сможете определить свою направленность на тот или иной тип и класс профессий и выбрать наиболее подходящую для Вас профессиональную группу.</w:t>
      </w:r>
    </w:p>
    <w:p w:rsidR="000838CA" w:rsidRPr="007F6BFA" w:rsidRDefault="000838CA" w:rsidP="000838CA">
      <w:pPr>
        <w:shd w:val="clear" w:color="auto" w:fill="FFFFFF"/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 xml:space="preserve">Содержание методики: </w:t>
      </w:r>
      <w:proofErr w:type="gramStart"/>
      <w:r w:rsidRPr="003F3C38">
        <w:rPr>
          <w:sz w:val="28"/>
          <w:szCs w:val="28"/>
        </w:rPr>
        <w:t>В</w:t>
      </w:r>
      <w:proofErr w:type="gramEnd"/>
      <w:r w:rsidRPr="003F3C38">
        <w:rPr>
          <w:sz w:val="28"/>
          <w:szCs w:val="28"/>
        </w:rPr>
        <w:t xml:space="preserve"> первой части («я хочу») Вы сможете оценить степень своего желания заниматься каждым из 35 приведенных в перечне видов деятельности. Она предназначена для определения сферы ваших </w:t>
      </w:r>
      <w:r w:rsidRPr="007F6BFA">
        <w:rPr>
          <w:sz w:val="28"/>
          <w:szCs w:val="28"/>
        </w:rPr>
        <w:t>профессиональных склонностей, интересов, предпочтений, стремлений и наиболее привлекательных видов профессиональной деятельности.</w:t>
      </w:r>
    </w:p>
    <w:p w:rsidR="000838CA" w:rsidRPr="007F6BFA" w:rsidRDefault="000838CA" w:rsidP="000838CA">
      <w:pPr>
        <w:pStyle w:val="a3"/>
        <w:ind w:left="0"/>
        <w:jc w:val="both"/>
        <w:rPr>
          <w:sz w:val="28"/>
          <w:szCs w:val="28"/>
        </w:rPr>
      </w:pPr>
      <w:r w:rsidRPr="007F6BFA">
        <w:rPr>
          <w:sz w:val="28"/>
          <w:szCs w:val="28"/>
        </w:rPr>
        <w:t>Во второй части («я могу») Вы сможете оценить степень своих способностей к каждому из этих видов деятельности, т.е. она предназначена для определения ваших представлений о своих профессиональных способностях.</w:t>
      </w:r>
    </w:p>
    <w:p w:rsidR="000838CA" w:rsidRPr="007F6BFA" w:rsidRDefault="000838CA" w:rsidP="000838CA">
      <w:pPr>
        <w:ind w:firstLine="567"/>
        <w:jc w:val="both"/>
        <w:rPr>
          <w:b/>
          <w:sz w:val="28"/>
          <w:szCs w:val="28"/>
        </w:rPr>
      </w:pPr>
      <w:r w:rsidRPr="007F6BFA">
        <w:rPr>
          <w:b/>
          <w:sz w:val="28"/>
          <w:szCs w:val="28"/>
        </w:rPr>
        <w:t>Методика «Карта интересов»</w:t>
      </w:r>
    </w:p>
    <w:p w:rsidR="000838CA" w:rsidRPr="007F6BFA" w:rsidRDefault="000838CA" w:rsidP="000838CA">
      <w:pPr>
        <w:ind w:firstLine="567"/>
        <w:jc w:val="both"/>
        <w:rPr>
          <w:sz w:val="28"/>
          <w:szCs w:val="28"/>
        </w:rPr>
      </w:pPr>
      <w:r w:rsidRPr="007F6BFA">
        <w:rPr>
          <w:b/>
          <w:sz w:val="28"/>
          <w:szCs w:val="28"/>
        </w:rPr>
        <w:t>Цель:</w:t>
      </w:r>
      <w:r w:rsidRPr="007F6BFA">
        <w:rPr>
          <w:sz w:val="28"/>
          <w:szCs w:val="28"/>
        </w:rPr>
        <w:t xml:space="preserve"> определить интерес к каким-либо отдельным областям знаний или определенной деятельности.</w:t>
      </w:r>
    </w:p>
    <w:p w:rsidR="000838CA" w:rsidRPr="007F6BFA" w:rsidRDefault="000838CA" w:rsidP="000838CA">
      <w:pPr>
        <w:shd w:val="clear" w:color="auto" w:fill="FFFFFF"/>
        <w:ind w:firstLine="567"/>
        <w:jc w:val="both"/>
        <w:rPr>
          <w:sz w:val="28"/>
          <w:szCs w:val="28"/>
        </w:rPr>
      </w:pPr>
      <w:r w:rsidRPr="007F6BFA">
        <w:rPr>
          <w:sz w:val="28"/>
          <w:szCs w:val="28"/>
        </w:rPr>
        <w:t xml:space="preserve">Методика используется в целях профориентации и при приеме на работу. Может применяться для обследования, как подростков, так и взрослых. </w:t>
      </w:r>
    </w:p>
    <w:p w:rsidR="000838CA" w:rsidRPr="007F6BFA" w:rsidRDefault="000838CA" w:rsidP="000838CA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 w:rsidRPr="007F6BFA">
        <w:rPr>
          <w:sz w:val="28"/>
          <w:szCs w:val="28"/>
        </w:rPr>
        <w:t>Содержание методики: испытуемый должен в бланке ответов рядом с соответствующим номером выска</w:t>
      </w:r>
      <w:bookmarkStart w:id="0" w:name="_GoBack"/>
      <w:bookmarkEnd w:id="0"/>
      <w:r w:rsidRPr="007F6BFA">
        <w:rPr>
          <w:sz w:val="28"/>
          <w:szCs w:val="28"/>
        </w:rPr>
        <w:t xml:space="preserve">зывания поставить знак «+», если ему нравится то, о чем здесь говорится; если не </w:t>
      </w:r>
      <w:proofErr w:type="gramStart"/>
      <w:r w:rsidRPr="007F6BFA">
        <w:rPr>
          <w:sz w:val="28"/>
          <w:szCs w:val="28"/>
        </w:rPr>
        <w:t>нравится  знак</w:t>
      </w:r>
      <w:proofErr w:type="gramEnd"/>
      <w:r w:rsidRPr="007F6BFA">
        <w:rPr>
          <w:sz w:val="28"/>
          <w:szCs w:val="28"/>
        </w:rPr>
        <w:t xml:space="preserve"> «-»; а если сомневаетесь – «0».</w:t>
      </w:r>
      <w:r w:rsidRPr="007F6BFA">
        <w:rPr>
          <w:spacing w:val="-12"/>
          <w:sz w:val="28"/>
          <w:szCs w:val="28"/>
        </w:rPr>
        <w:t xml:space="preserve"> </w:t>
      </w:r>
    </w:p>
    <w:p w:rsidR="000838CA" w:rsidRPr="007F6BFA" w:rsidRDefault="000838CA" w:rsidP="000838CA">
      <w:pPr>
        <w:ind w:firstLine="567"/>
        <w:jc w:val="both"/>
        <w:rPr>
          <w:b/>
          <w:sz w:val="28"/>
          <w:szCs w:val="28"/>
        </w:rPr>
      </w:pPr>
      <w:proofErr w:type="gramStart"/>
      <w:r w:rsidRPr="007F6BFA">
        <w:rPr>
          <w:b/>
          <w:sz w:val="28"/>
          <w:szCs w:val="28"/>
        </w:rPr>
        <w:t>Методика  «</w:t>
      </w:r>
      <w:proofErr w:type="gramEnd"/>
      <w:r w:rsidRPr="007F6BFA">
        <w:rPr>
          <w:b/>
          <w:sz w:val="28"/>
          <w:szCs w:val="28"/>
        </w:rPr>
        <w:t>Карта склонностей»</w:t>
      </w:r>
    </w:p>
    <w:p w:rsidR="000838CA" w:rsidRPr="007F6BFA" w:rsidRDefault="000838CA" w:rsidP="000838CA">
      <w:pPr>
        <w:shd w:val="clear" w:color="auto" w:fill="FFFFFF"/>
        <w:ind w:firstLine="567"/>
        <w:jc w:val="both"/>
        <w:rPr>
          <w:sz w:val="28"/>
          <w:szCs w:val="28"/>
        </w:rPr>
      </w:pPr>
      <w:r w:rsidRPr="007F6BFA">
        <w:rPr>
          <w:b/>
          <w:sz w:val="28"/>
          <w:szCs w:val="28"/>
        </w:rPr>
        <w:t>Цель:</w:t>
      </w:r>
      <w:r w:rsidRPr="007F6BFA">
        <w:rPr>
          <w:sz w:val="28"/>
          <w:szCs w:val="28"/>
        </w:rPr>
        <w:t xml:space="preserve"> определить направленность индивидуальных склонностей и силу их проявления в различных сферах профессиональной деятельности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7F6BFA">
        <w:rPr>
          <w:sz w:val="28"/>
          <w:szCs w:val="28"/>
        </w:rPr>
        <w:t>Данная методика предназначена для определения индивидуальных</w:t>
      </w:r>
      <w:r w:rsidRPr="003F3C38">
        <w:rPr>
          <w:sz w:val="28"/>
          <w:szCs w:val="28"/>
        </w:rPr>
        <w:t xml:space="preserve"> склонностей и силы их проявления в различных сферах профессиональной деятельности.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Содержание методики: испытуемый должен в соответствующей клетке листа отв</w:t>
      </w:r>
      <w:r>
        <w:rPr>
          <w:sz w:val="28"/>
          <w:szCs w:val="28"/>
        </w:rPr>
        <w:t xml:space="preserve">етов поставить знак «+». </w:t>
      </w:r>
    </w:p>
    <w:p w:rsidR="000838CA" w:rsidRPr="00E4430D" w:rsidRDefault="000838CA" w:rsidP="000838CA">
      <w:pPr>
        <w:ind w:firstLine="567"/>
        <w:jc w:val="both"/>
        <w:rPr>
          <w:b/>
          <w:sz w:val="28"/>
          <w:szCs w:val="28"/>
        </w:rPr>
      </w:pPr>
      <w:r w:rsidRPr="00E4430D">
        <w:rPr>
          <w:b/>
          <w:sz w:val="28"/>
          <w:szCs w:val="28"/>
        </w:rPr>
        <w:t>Методика «Коммуникативные и организаторские склонности»</w:t>
      </w:r>
    </w:p>
    <w:p w:rsidR="000838CA" w:rsidRPr="003F3C38" w:rsidRDefault="000838CA" w:rsidP="000838CA">
      <w:p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Данная методика предназначена для выявления коммуникативных и организаторских склонностей, которые включают такие качества, как:</w:t>
      </w:r>
    </w:p>
    <w:p w:rsidR="000838CA" w:rsidRPr="003F3C38" w:rsidRDefault="000838CA" w:rsidP="000838CA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Умение четко и быстро устанавливать деловые и товарищеские контакты в коллективе;</w:t>
      </w:r>
    </w:p>
    <w:p w:rsidR="000838CA" w:rsidRPr="003F3C38" w:rsidRDefault="000838CA" w:rsidP="000838CA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lastRenderedPageBreak/>
        <w:t>Стремление к расширению контактов;</w:t>
      </w:r>
    </w:p>
    <w:p w:rsidR="000838CA" w:rsidRPr="003F3C38" w:rsidRDefault="000838CA" w:rsidP="000838CA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Участие в групповых мероприятиях;</w:t>
      </w:r>
    </w:p>
    <w:p w:rsidR="000838CA" w:rsidRPr="003F3C38" w:rsidRDefault="000838CA" w:rsidP="000838CA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Умение влиять на людей;</w:t>
      </w:r>
    </w:p>
    <w:p w:rsidR="000838CA" w:rsidRPr="003F3C38" w:rsidRDefault="000838CA" w:rsidP="000838CA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3F3C38">
        <w:rPr>
          <w:sz w:val="28"/>
          <w:szCs w:val="28"/>
        </w:rPr>
        <w:t>Стремление проявлять инициативу.</w:t>
      </w:r>
    </w:p>
    <w:p w:rsidR="000838CA" w:rsidRPr="003F3C38" w:rsidRDefault="000838CA" w:rsidP="000838CA">
      <w:pPr>
        <w:shd w:val="clear" w:color="auto" w:fill="FFFFFF"/>
        <w:ind w:left="360" w:firstLine="567"/>
        <w:jc w:val="both"/>
        <w:rPr>
          <w:sz w:val="28"/>
          <w:szCs w:val="28"/>
        </w:rPr>
      </w:pPr>
      <w:r w:rsidRPr="003F3C38">
        <w:rPr>
          <w:color w:val="000000"/>
          <w:sz w:val="28"/>
          <w:szCs w:val="28"/>
        </w:rPr>
        <w:t>Содержание методики:</w:t>
      </w:r>
    </w:p>
    <w:p w:rsidR="000838CA" w:rsidRPr="003F3C38" w:rsidRDefault="000838CA" w:rsidP="000838CA">
      <w:pPr>
        <w:shd w:val="clear" w:color="auto" w:fill="FFFFFF"/>
        <w:ind w:firstLine="567"/>
        <w:jc w:val="both"/>
        <w:rPr>
          <w:sz w:val="28"/>
          <w:szCs w:val="28"/>
        </w:rPr>
      </w:pPr>
      <w:r w:rsidRPr="003F3C38">
        <w:rPr>
          <w:color w:val="000000"/>
          <w:sz w:val="28"/>
          <w:szCs w:val="28"/>
        </w:rPr>
        <w:t>Методика содержит 40 вопросов, на каждый из которых обследуемый должен дать ответ «Да» или «Нет». Время выполнения методики 10—15 минут. При этом отдельно определяется уровень коммуникативных и организаторских склонностей.</w:t>
      </w:r>
    </w:p>
    <w:p w:rsidR="000838CA" w:rsidRPr="00BA2631" w:rsidRDefault="000838CA" w:rsidP="000838CA">
      <w:pPr>
        <w:pStyle w:val="a3"/>
        <w:ind w:left="0"/>
        <w:jc w:val="both"/>
        <w:rPr>
          <w:color w:val="000000"/>
          <w:sz w:val="28"/>
          <w:szCs w:val="28"/>
        </w:rPr>
      </w:pPr>
      <w:r w:rsidRPr="003F3C38">
        <w:rPr>
          <w:color w:val="000000"/>
          <w:sz w:val="28"/>
          <w:szCs w:val="28"/>
        </w:rPr>
        <w:t>Для проведения обследования необходимы: стимульный материал к методике КОС, регистрационные бланки и карандаши.</w:t>
      </w:r>
      <w:r w:rsidR="00C758C7">
        <w:rPr>
          <w:color w:val="000000"/>
          <w:sz w:val="28"/>
          <w:szCs w:val="28"/>
        </w:rPr>
        <w:t xml:space="preserve"> </w:t>
      </w:r>
    </w:p>
    <w:p w:rsidR="007D303A" w:rsidRDefault="007D303A" w:rsidP="000838CA"/>
    <w:sectPr w:rsidR="007D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13E8"/>
    <w:multiLevelType w:val="hybridMultilevel"/>
    <w:tmpl w:val="B9741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157F9"/>
    <w:multiLevelType w:val="hybridMultilevel"/>
    <w:tmpl w:val="B05ADF46"/>
    <w:lvl w:ilvl="0" w:tplc="3D647A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A4365"/>
    <w:multiLevelType w:val="hybridMultilevel"/>
    <w:tmpl w:val="28CC64C4"/>
    <w:lvl w:ilvl="0" w:tplc="E736A8B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7AF29AC"/>
    <w:multiLevelType w:val="hybridMultilevel"/>
    <w:tmpl w:val="DA7A3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175D4"/>
    <w:multiLevelType w:val="hybridMultilevel"/>
    <w:tmpl w:val="6EB8F3FA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F509A"/>
    <w:multiLevelType w:val="hybridMultilevel"/>
    <w:tmpl w:val="E1B80F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55AE8"/>
    <w:multiLevelType w:val="hybridMultilevel"/>
    <w:tmpl w:val="87AC32F2"/>
    <w:lvl w:ilvl="0" w:tplc="B966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D299E"/>
    <w:multiLevelType w:val="hybridMultilevel"/>
    <w:tmpl w:val="BB426DBE"/>
    <w:lvl w:ilvl="0" w:tplc="9B802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A"/>
    <w:rsid w:val="000838CA"/>
    <w:rsid w:val="0057380F"/>
    <w:rsid w:val="007D303A"/>
    <w:rsid w:val="007F6BFA"/>
    <w:rsid w:val="00B0032A"/>
    <w:rsid w:val="00C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39BA"/>
  <w15:chartTrackingRefBased/>
  <w15:docId w15:val="{DA1ECC84-0352-48F3-9893-8220D218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38CA"/>
    <w:pPr>
      <w:ind w:left="72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838C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2016-11-15T12:07:00Z</dcterms:created>
  <dcterms:modified xsi:type="dcterms:W3CDTF">2017-01-10T08:33:00Z</dcterms:modified>
</cp:coreProperties>
</file>