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B7E" w:rsidRPr="00B654BE" w:rsidRDefault="00113B7E" w:rsidP="00B654BE">
      <w:pPr>
        <w:spacing w:after="160" w:line="259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B654BE">
        <w:rPr>
          <w:rFonts w:ascii="Times New Roman" w:hAnsi="Times New Roman"/>
          <w:sz w:val="28"/>
          <w:szCs w:val="28"/>
        </w:rPr>
        <w:t>Роль эмоций в детско-родительских отношениях</w:t>
      </w:r>
      <w:r>
        <w:rPr>
          <w:rFonts w:ascii="Times New Roman" w:hAnsi="Times New Roman"/>
          <w:sz w:val="28"/>
          <w:szCs w:val="28"/>
        </w:rPr>
        <w:t>»</w:t>
      </w:r>
    </w:p>
    <w:p w:rsidR="00113B7E" w:rsidRDefault="00113B7E">
      <w:pPr>
        <w:spacing w:after="160" w:line="259" w:lineRule="auto"/>
        <w:rPr>
          <w:rFonts w:ascii="Times New Roman" w:hAnsi="Times New Roman"/>
          <w:sz w:val="24"/>
        </w:rPr>
      </w:pPr>
    </w:p>
    <w:p w:rsidR="00113B7E" w:rsidRPr="00B654BE" w:rsidRDefault="00113B7E">
      <w:pPr>
        <w:spacing w:after="160" w:line="259" w:lineRule="auto"/>
        <w:rPr>
          <w:rFonts w:ascii="Times New Roman" w:hAnsi="Times New Roman"/>
          <w:sz w:val="28"/>
          <w:szCs w:val="28"/>
        </w:rPr>
      </w:pPr>
      <w:r w:rsidRPr="00B654BE">
        <w:rPr>
          <w:rFonts w:ascii="Times New Roman" w:hAnsi="Times New Roman"/>
          <w:sz w:val="28"/>
          <w:szCs w:val="28"/>
        </w:rPr>
        <w:t>Цель: Повышение родительской компетенции. Развития умения понимать эмоции своего ребенка.</w:t>
      </w:r>
    </w:p>
    <w:p w:rsidR="00113B7E" w:rsidRDefault="00113B7E">
      <w:pPr>
        <w:spacing w:after="160" w:line="259" w:lineRule="auto"/>
        <w:rPr>
          <w:rFonts w:ascii="Times New Roman" w:hAnsi="Times New Roman"/>
          <w:sz w:val="24"/>
        </w:rPr>
      </w:pPr>
    </w:p>
    <w:p w:rsidR="00113B7E" w:rsidRDefault="00113B7E">
      <w:pPr>
        <w:spacing w:after="160" w:line="259" w:lineRule="auto"/>
        <w:rPr>
          <w:rFonts w:ascii="Times New Roman" w:hAnsi="Times New Roman"/>
          <w:sz w:val="24"/>
        </w:rPr>
      </w:pPr>
    </w:p>
    <w:p w:rsidR="00113B7E" w:rsidRDefault="00113B7E">
      <w:pPr>
        <w:spacing w:after="160" w:line="259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Время; 1 ч</w:t>
      </w:r>
    </w:p>
    <w:tbl>
      <w:tblPr>
        <w:tblW w:w="0" w:type="auto"/>
        <w:tblInd w:w="-8" w:type="dxa"/>
        <w:tblCellMar>
          <w:left w:w="10" w:type="dxa"/>
          <w:right w:w="10" w:type="dxa"/>
        </w:tblCellMar>
        <w:tblLook w:val="0000"/>
      </w:tblPr>
      <w:tblGrid>
        <w:gridCol w:w="1113"/>
        <w:gridCol w:w="4403"/>
        <w:gridCol w:w="2101"/>
        <w:gridCol w:w="1962"/>
      </w:tblGrid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Время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Содержание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Метод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Оборудование</w:t>
            </w:r>
          </w:p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5 мин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Упр.1 Приветствие ведущими и участниками друг друга. Отгадай с какой эмоцией пришёл ваш сосед справа</w:t>
            </w:r>
          </w:p>
          <w:p w:rsidR="00113B7E" w:rsidRPr="00A86CDA" w:rsidRDefault="00113B7E"/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Посмотреть на  соседа справа и сказать в каком эмоциональном состоянии он пришёл.</w:t>
            </w:r>
          </w:p>
          <w:p w:rsidR="00113B7E" w:rsidRPr="00A86CDA" w:rsidRDefault="00113B7E"/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cs="Calibri"/>
              </w:rPr>
            </w:pPr>
          </w:p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4 мин.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Динамика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По очереди каждый.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cs="Calibri"/>
              </w:rPr>
            </w:pPr>
          </w:p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мин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 w:rsidP="00C079F2">
            <w:pPr>
              <w:widowControl w:val="0"/>
              <w:ind w:left="14" w:right="10" w:firstLine="14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Теория об эмоциях. Эмоции играют важную роль в жизни детей. Они помогают ребенку приспособиться к той или иной ситуации. Эмоции ребенка — это «послание» окружающим его взрослым о его состоянии. Дети 3—5 лет уже в состоянии распознавать свое внутреннее эмоциональное состояние, эмоциональное состояние сверстников и выразить свое отношение к ним, т. е. ребенок-дошкольник отлично понимает, что его друг расстроен, обижен или испуган, а его соперник, например, разгневан. Благодаря этому эмоции участвуют в формировании социальных взаимодействий и привязанностей.</w:t>
            </w:r>
          </w:p>
          <w:p w:rsidR="00113B7E" w:rsidRDefault="00113B7E" w:rsidP="00C079F2">
            <w:pPr>
              <w:widowControl w:val="0"/>
              <w:tabs>
                <w:tab w:val="left" w:pos="9355"/>
              </w:tabs>
              <w:ind w:right="-5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Детские эмоции влияют и на будущее поведение человека. Люди различают шесть основных эмоций — радость, грусть, гнев, удивление, отвращение и страх. Исследования показали, что каждая эмоция имеет свое мимическое выражение, однако одни распознаются легче, другие — труднее. Способность или умение правильно распознавать эмоциональное состояние другого    человека    —    важный фактор в формировании отношений с людьми. Эта способность, укрепляясь на протяжении детства,  приводит в дальнейшем   к   адекватному   восприятию другого человека.</w:t>
            </w:r>
          </w:p>
          <w:p w:rsidR="00113B7E" w:rsidRDefault="00113B7E" w:rsidP="00C079F2">
            <w:pPr>
              <w:widowControl w:val="0"/>
              <w:tabs>
                <w:tab w:val="left" w:pos="9355"/>
              </w:tabs>
              <w:ind w:right="-5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В младшем и среднем дошкольном возрасте   дети   очень   эмоциональны. Эмоции   у   них   выражаются    более бурно и непосредственно по сравнению   со    взрослыми,    придавая    их ни особую выразительность. Одна причин   возникновения   тех  или к   переживаний   ребенка   —   его взаимоотношения с другими людьми, взрослыми и детьми. Когда взрослые ласково относятся к ребенку, признают его права, а сверстники хотят с ним дружить, он испытывает эмоциональное   благополучие,   чувство   уверенности,   защищенности.   Обычно   в этих условиях у ребенка преобладает бодрое, жизнерадостное настроение. </w:t>
            </w:r>
          </w:p>
          <w:p w:rsidR="00113B7E" w:rsidRDefault="00113B7E" w:rsidP="00C079F2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Эмоции выполняют оценочную роль, побуждают  человека   к  деятельности, влияют на накопление и актуализацию его  опыта. 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widowControl w:val="0"/>
              <w:tabs>
                <w:tab w:val="left" w:pos="9355"/>
              </w:tabs>
              <w:ind w:right="-5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Участникам предлагается ознакомиться с определением и видами эмоций.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5 мин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Призентация: «Что такое эмоции»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Предлагается отгадать родителям эмоцию которая на экране. </w:t>
            </w:r>
          </w:p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Используя при этом описание мимики, и особенности лица.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Проектор, экран, ноутбук.</w:t>
            </w: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Default="00113B7E">
            <w:pPr>
              <w:rPr>
                <w:rFonts w:ascii="Times New Roman" w:hAnsi="Times New Roman"/>
                <w:sz w:val="24"/>
              </w:rPr>
            </w:pPr>
          </w:p>
          <w:p w:rsidR="00113B7E" w:rsidRPr="00A86CDA" w:rsidRDefault="00113B7E"/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10 мин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Упр: «Поломанный телефон»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Все участники игры, кроме двоих, «спят». Ведущий молча показывает первому участнику  какую-либо эмоцию при помощи мимики или пантомимики. Первый участник, «разбудив» второго игрока, передает увиденную эмоцию, как он её понял, тоже без слов. Далее второй участник «будит» третьего и передает ему свою версию увиденного. И так до последнего участника игры.</w:t>
            </w:r>
          </w:p>
          <w:p w:rsidR="00113B7E" w:rsidRDefault="00113B7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После этого ведущий опрашивает всех участников игры, начиная с последнего и кончая первым, о том, какую эмоцию, по их мнению, им показывали. Так можно найти звено, где произошло искажение, или убедится, что «телефон» был полностью исправен.</w:t>
            </w:r>
          </w:p>
          <w:p w:rsidR="00113B7E" w:rsidRPr="00A86CDA" w:rsidRDefault="00113B7E"/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cs="Calibri"/>
              </w:rPr>
            </w:pPr>
          </w:p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7 мин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Упр Передай эмоцию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Каждый участник, методом жребия, вытягивает карточку с названием эмоции. Затем ведущий, для всех участников, показывает карточку с фразой, которую, по очереди,  участники должны произнести с интонацией, соответствующей попавшейся им в карточке эмоции. По окончанию упражнения родителям предлагается оценить, насколько сложно или просто было передать и распознать эмоцию при помощи интонации, мимики и жестов.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Карточки с названием эмоции на каждого.</w:t>
            </w:r>
          </w:p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Карточки с фразами.</w:t>
            </w:r>
          </w:p>
        </w:tc>
      </w:tr>
      <w:tr w:rsidR="00113B7E" w:rsidRPr="00A86CDA" w:rsidTr="00C079F2">
        <w:trPr>
          <w:trHeight w:val="1"/>
        </w:trPr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5 мин.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Рефлексия</w:t>
            </w:r>
          </w:p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Сегодня я поняла, что …..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Pr="00A86CDA" w:rsidRDefault="00113B7E">
            <w:r>
              <w:rPr>
                <w:rFonts w:ascii="Times New Roman" w:hAnsi="Times New Roman"/>
                <w:sz w:val="24"/>
              </w:rPr>
              <w:t>Каждый по очереди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13B7E" w:rsidRDefault="00113B7E">
            <w:pPr>
              <w:rPr>
                <w:rFonts w:cs="Calibri"/>
              </w:rPr>
            </w:pPr>
          </w:p>
        </w:tc>
      </w:tr>
    </w:tbl>
    <w:p w:rsidR="00113B7E" w:rsidRDefault="00113B7E">
      <w:pPr>
        <w:spacing w:after="160" w:line="259" w:lineRule="auto"/>
        <w:rPr>
          <w:rFonts w:ascii="Times New Roman" w:hAnsi="Times New Roman"/>
          <w:sz w:val="24"/>
        </w:rPr>
      </w:pPr>
    </w:p>
    <w:p w:rsidR="00113B7E" w:rsidRDefault="00113B7E">
      <w:pPr>
        <w:spacing w:after="160" w:line="259" w:lineRule="auto"/>
        <w:rPr>
          <w:rFonts w:cs="Calibri"/>
        </w:rPr>
      </w:pPr>
    </w:p>
    <w:sectPr w:rsidR="00113B7E" w:rsidSect="00131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52C9"/>
    <w:rsid w:val="000173FB"/>
    <w:rsid w:val="00113B7E"/>
    <w:rsid w:val="001313F6"/>
    <w:rsid w:val="003751BA"/>
    <w:rsid w:val="003A5B90"/>
    <w:rsid w:val="00485BCD"/>
    <w:rsid w:val="005F1496"/>
    <w:rsid w:val="008B4F56"/>
    <w:rsid w:val="00A86CDA"/>
    <w:rsid w:val="00AE35DF"/>
    <w:rsid w:val="00B16AA8"/>
    <w:rsid w:val="00B654BE"/>
    <w:rsid w:val="00C079F2"/>
    <w:rsid w:val="00CE52C9"/>
    <w:rsid w:val="00D57674"/>
    <w:rsid w:val="00D613E5"/>
    <w:rsid w:val="00D80232"/>
    <w:rsid w:val="00D820B6"/>
    <w:rsid w:val="00DB111C"/>
    <w:rsid w:val="00E41FB1"/>
    <w:rsid w:val="00E87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11C"/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4</Pages>
  <Words>558</Words>
  <Characters>3187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Днс</cp:lastModifiedBy>
  <cp:revision>6</cp:revision>
  <dcterms:created xsi:type="dcterms:W3CDTF">2016-09-29T05:55:00Z</dcterms:created>
  <dcterms:modified xsi:type="dcterms:W3CDTF">2017-01-30T06:16:00Z</dcterms:modified>
</cp:coreProperties>
</file>