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6B" w:rsidRPr="00125C63" w:rsidRDefault="005C24F5" w:rsidP="00C21601">
      <w:pPr>
        <w:spacing w:before="300" w:after="0" w:line="240" w:lineRule="auto"/>
        <w:contextualSpacing/>
        <w:jc w:val="center"/>
        <w:outlineLvl w:val="2"/>
        <w:rPr>
          <w:rFonts w:ascii="Times New Roman" w:eastAsia="MS UI Gothic" w:hAnsi="Times New Roman" w:cs="Times New Roman"/>
          <w:b/>
          <w:color w:val="000000" w:themeColor="text1"/>
          <w:spacing w:val="-30"/>
          <w:sz w:val="48"/>
          <w:szCs w:val="36"/>
          <w:lang w:eastAsia="ru-RU"/>
        </w:rPr>
      </w:pPr>
      <w:r w:rsidRPr="00125C63">
        <w:rPr>
          <w:rFonts w:ascii="Times New Roman" w:eastAsia="MS UI Gothic" w:hAnsi="Times New Roman" w:cs="Times New Roman"/>
          <w:b/>
          <w:color w:val="000000" w:themeColor="text1"/>
          <w:spacing w:val="-30"/>
          <w:sz w:val="48"/>
          <w:szCs w:val="36"/>
          <w:lang w:eastAsia="ru-RU"/>
        </w:rPr>
        <w:t>Прое</w:t>
      </w:r>
      <w:r w:rsidR="00BB136B" w:rsidRPr="00125C63">
        <w:rPr>
          <w:rFonts w:ascii="Times New Roman" w:eastAsia="MS UI Gothic" w:hAnsi="Times New Roman" w:cs="Times New Roman"/>
          <w:b/>
          <w:color w:val="000000" w:themeColor="text1"/>
          <w:spacing w:val="-30"/>
          <w:sz w:val="48"/>
          <w:szCs w:val="36"/>
          <w:lang w:eastAsia="ru-RU"/>
        </w:rPr>
        <w:t xml:space="preserve">кт "К нам весна шагает </w:t>
      </w:r>
      <w:r w:rsidR="002B3441" w:rsidRPr="00125C63">
        <w:rPr>
          <w:rFonts w:ascii="Times New Roman" w:eastAsia="MS UI Gothic" w:hAnsi="Times New Roman" w:cs="Times New Roman"/>
          <w:b/>
          <w:color w:val="000000" w:themeColor="text1"/>
          <w:spacing w:val="-30"/>
          <w:sz w:val="48"/>
          <w:szCs w:val="36"/>
          <w:lang w:eastAsia="ru-RU"/>
        </w:rPr>
        <w:t>»</w:t>
      </w:r>
    </w:p>
    <w:p w:rsidR="00BB136B" w:rsidRPr="00125C63" w:rsidRDefault="005C24F5" w:rsidP="00125C63">
      <w:pPr>
        <w:spacing w:before="300" w:after="0" w:line="240" w:lineRule="auto"/>
        <w:contextualSpacing/>
        <w:jc w:val="right"/>
        <w:outlineLvl w:val="2"/>
        <w:rPr>
          <w:rFonts w:ascii="Times New Roman" w:eastAsia="MS UI Gothic" w:hAnsi="Times New Roman" w:cs="Times New Roman"/>
          <w:b/>
          <w:caps/>
          <w:color w:val="000000" w:themeColor="text1"/>
          <w:spacing w:val="-30"/>
          <w:kern w:val="36"/>
          <w:sz w:val="28"/>
          <w:szCs w:val="36"/>
          <w:lang w:eastAsia="ru-RU"/>
        </w:rPr>
      </w:pPr>
      <w:r w:rsidRPr="00125C63">
        <w:rPr>
          <w:rFonts w:ascii="Times New Roman" w:eastAsia="MS UI Gothic" w:hAnsi="Times New Roman" w:cs="Times New Roman"/>
          <w:b/>
          <w:caps/>
          <w:color w:val="000000" w:themeColor="text1"/>
          <w:spacing w:val="-30"/>
          <w:kern w:val="36"/>
          <w:sz w:val="28"/>
          <w:szCs w:val="36"/>
          <w:lang w:eastAsia="ru-RU"/>
        </w:rPr>
        <w:t xml:space="preserve">Составили: </w:t>
      </w:r>
      <w:r w:rsidR="00BB136B" w:rsidRPr="00125C63">
        <w:rPr>
          <w:rFonts w:ascii="Times New Roman" w:eastAsia="MS UI Gothic" w:hAnsi="Times New Roman" w:cs="Times New Roman"/>
          <w:b/>
          <w:caps/>
          <w:color w:val="000000" w:themeColor="text1"/>
          <w:spacing w:val="-30"/>
          <w:kern w:val="36"/>
          <w:sz w:val="28"/>
          <w:szCs w:val="36"/>
          <w:lang w:eastAsia="ru-RU"/>
        </w:rPr>
        <w:t xml:space="preserve"> Богданова л. а.</w:t>
      </w:r>
    </w:p>
    <w:p w:rsidR="00BB136B" w:rsidRPr="00125C63" w:rsidRDefault="00BB136B" w:rsidP="00125C63">
      <w:pPr>
        <w:tabs>
          <w:tab w:val="left" w:pos="3870"/>
        </w:tabs>
        <w:spacing w:before="600" w:after="0" w:line="240" w:lineRule="auto"/>
        <w:contextualSpacing/>
        <w:jc w:val="right"/>
        <w:outlineLvl w:val="0"/>
        <w:rPr>
          <w:rFonts w:ascii="Times New Roman" w:eastAsia="MS UI Gothic" w:hAnsi="Times New Roman" w:cs="Times New Roman"/>
          <w:b/>
          <w:caps/>
          <w:color w:val="000000" w:themeColor="text1"/>
          <w:spacing w:val="-30"/>
          <w:kern w:val="36"/>
          <w:sz w:val="28"/>
          <w:szCs w:val="36"/>
          <w:lang w:eastAsia="ru-RU"/>
        </w:rPr>
      </w:pPr>
      <w:r w:rsidRPr="00125C63">
        <w:rPr>
          <w:rFonts w:ascii="Times New Roman" w:eastAsia="MS UI Gothic" w:hAnsi="Times New Roman" w:cs="Times New Roman"/>
          <w:b/>
          <w:caps/>
          <w:color w:val="000000" w:themeColor="text1"/>
          <w:spacing w:val="-30"/>
          <w:kern w:val="36"/>
          <w:sz w:val="28"/>
          <w:szCs w:val="36"/>
          <w:lang w:eastAsia="ru-RU"/>
        </w:rPr>
        <w:t>шаркова м. а.</w:t>
      </w:r>
    </w:p>
    <w:p w:rsidR="00BB136B" w:rsidRPr="00125C63" w:rsidRDefault="005C24F5" w:rsidP="00125C63">
      <w:pPr>
        <w:tabs>
          <w:tab w:val="left" w:pos="3870"/>
        </w:tabs>
        <w:spacing w:before="600" w:after="0" w:line="240" w:lineRule="auto"/>
        <w:contextualSpacing/>
        <w:jc w:val="right"/>
        <w:outlineLvl w:val="0"/>
        <w:rPr>
          <w:rFonts w:ascii="Times New Roman" w:eastAsia="MS UI Gothic" w:hAnsi="Times New Roman" w:cs="Times New Roman"/>
          <w:b/>
          <w:caps/>
          <w:color w:val="000000" w:themeColor="text1"/>
          <w:spacing w:val="-30"/>
          <w:kern w:val="36"/>
          <w:sz w:val="28"/>
          <w:szCs w:val="36"/>
          <w:lang w:eastAsia="ru-RU"/>
        </w:rPr>
      </w:pPr>
      <w:r w:rsidRPr="00125C63">
        <w:rPr>
          <w:rFonts w:ascii="Times New Roman" w:eastAsia="MS UI Gothic" w:hAnsi="Times New Roman" w:cs="Times New Roman"/>
          <w:b/>
          <w:caps/>
          <w:color w:val="000000" w:themeColor="text1"/>
          <w:spacing w:val="-30"/>
          <w:kern w:val="36"/>
          <w:sz w:val="28"/>
          <w:szCs w:val="36"/>
          <w:lang w:eastAsia="ru-RU"/>
        </w:rPr>
        <w:t>Проект краткосрочный.</w:t>
      </w:r>
    </w:p>
    <w:p w:rsidR="005C24F5" w:rsidRDefault="00BB136B" w:rsidP="00125C63">
      <w:pPr>
        <w:tabs>
          <w:tab w:val="left" w:pos="3870"/>
        </w:tabs>
        <w:spacing w:before="600" w:after="0" w:line="240" w:lineRule="auto"/>
        <w:contextualSpacing/>
        <w:jc w:val="right"/>
        <w:outlineLvl w:val="0"/>
        <w:rPr>
          <w:rFonts w:ascii="Times New Roman" w:eastAsia="MS UI Gothic" w:hAnsi="Times New Roman" w:cs="Times New Roman"/>
          <w:b/>
          <w:caps/>
          <w:color w:val="000000" w:themeColor="text1"/>
          <w:spacing w:val="-30"/>
          <w:kern w:val="36"/>
          <w:sz w:val="28"/>
          <w:szCs w:val="36"/>
          <w:lang w:eastAsia="ru-RU"/>
        </w:rPr>
      </w:pPr>
      <w:r w:rsidRPr="00125C63">
        <w:rPr>
          <w:rFonts w:ascii="Times New Roman" w:eastAsia="MS UI Gothic" w:hAnsi="Times New Roman" w:cs="Times New Roman"/>
          <w:b/>
          <w:caps/>
          <w:color w:val="000000" w:themeColor="text1"/>
          <w:spacing w:val="-30"/>
          <w:kern w:val="36"/>
          <w:sz w:val="28"/>
          <w:szCs w:val="36"/>
          <w:lang w:eastAsia="ru-RU"/>
        </w:rPr>
        <w:t>Проведение проекта: апрель</w:t>
      </w:r>
    </w:p>
    <w:p w:rsidR="00125C63" w:rsidRPr="00125C63" w:rsidRDefault="00125C63" w:rsidP="00125C63">
      <w:pPr>
        <w:tabs>
          <w:tab w:val="left" w:pos="3870"/>
        </w:tabs>
        <w:spacing w:before="600" w:after="0" w:line="240" w:lineRule="auto"/>
        <w:contextualSpacing/>
        <w:jc w:val="right"/>
        <w:outlineLvl w:val="0"/>
        <w:rPr>
          <w:rFonts w:ascii="Times New Roman" w:eastAsia="MS UI Gothic" w:hAnsi="Times New Roman" w:cs="Times New Roman"/>
          <w:b/>
          <w:caps/>
          <w:color w:val="000000" w:themeColor="text1"/>
          <w:spacing w:val="-30"/>
          <w:kern w:val="36"/>
          <w:sz w:val="28"/>
          <w:szCs w:val="36"/>
          <w:lang w:eastAsia="ru-RU"/>
        </w:rPr>
      </w:pPr>
    </w:p>
    <w:p w:rsidR="005C24F5" w:rsidRPr="00BB136B" w:rsidRDefault="005C24F5" w:rsidP="00C43D26">
      <w:pPr>
        <w:spacing w:after="0" w:line="240" w:lineRule="auto"/>
        <w:rPr>
          <w:rFonts w:ascii="Trebuchet MS" w:eastAsia="Times New Roman" w:hAnsi="Trebuchet MS" w:cs="Helvetica"/>
          <w:color w:val="000000" w:themeColor="text1"/>
          <w:sz w:val="32"/>
          <w:szCs w:val="32"/>
          <w:lang w:eastAsia="ru-RU"/>
        </w:rPr>
      </w:pPr>
      <w:r w:rsidRPr="00BB136B">
        <w:rPr>
          <w:rFonts w:ascii="Trebuchet MS" w:eastAsia="Times New Roman" w:hAnsi="Trebuchet MS" w:cs="Helvetica"/>
          <w:color w:val="000000" w:themeColor="text1"/>
          <w:sz w:val="32"/>
          <w:szCs w:val="32"/>
          <w:lang w:eastAsia="ru-RU"/>
        </w:rPr>
        <w:t>Вид проекта: познавательный, творческий, групповой.</w:t>
      </w:r>
    </w:p>
    <w:p w:rsidR="005C24F5" w:rsidRPr="00BB136B" w:rsidRDefault="005C24F5" w:rsidP="005C24F5">
      <w:pPr>
        <w:spacing w:after="150" w:line="240" w:lineRule="auto"/>
        <w:rPr>
          <w:rFonts w:ascii="Trebuchet MS" w:eastAsia="Times New Roman" w:hAnsi="Trebuchet MS" w:cs="Helvetica"/>
          <w:color w:val="000000" w:themeColor="text1"/>
          <w:sz w:val="32"/>
          <w:szCs w:val="32"/>
          <w:lang w:eastAsia="ru-RU"/>
        </w:rPr>
      </w:pPr>
      <w:r w:rsidRPr="00BB136B">
        <w:rPr>
          <w:rFonts w:ascii="Trebuchet MS" w:eastAsia="Times New Roman" w:hAnsi="Trebuchet MS" w:cs="Helvetica"/>
          <w:color w:val="000000" w:themeColor="text1"/>
          <w:sz w:val="32"/>
          <w:szCs w:val="32"/>
          <w:lang w:eastAsia="ru-RU"/>
        </w:rPr>
        <w:t>Участники проекта: дети младшей группы, родители, воспитатели.</w:t>
      </w:r>
    </w:p>
    <w:p w:rsidR="005C24F5" w:rsidRPr="00BB136B" w:rsidRDefault="005C24F5" w:rsidP="005C24F5">
      <w:pPr>
        <w:spacing w:after="150" w:line="240" w:lineRule="auto"/>
        <w:rPr>
          <w:rFonts w:ascii="Trebuchet MS" w:eastAsia="Times New Roman" w:hAnsi="Trebuchet MS" w:cs="Helvetica"/>
          <w:color w:val="000000" w:themeColor="text1"/>
          <w:sz w:val="32"/>
          <w:szCs w:val="32"/>
          <w:lang w:eastAsia="ru-RU"/>
        </w:rPr>
      </w:pPr>
      <w:r w:rsidRPr="00BB136B">
        <w:rPr>
          <w:rFonts w:ascii="Trebuchet MS" w:eastAsia="Times New Roman" w:hAnsi="Trebuchet MS" w:cs="Helvetica"/>
          <w:b/>
          <w:bCs/>
          <w:color w:val="000000" w:themeColor="text1"/>
          <w:sz w:val="32"/>
          <w:szCs w:val="32"/>
          <w:lang w:eastAsia="ru-RU"/>
        </w:rPr>
        <w:t>1. ПРОБЛЕМА:</w:t>
      </w:r>
    </w:p>
    <w:p w:rsidR="005C24F5" w:rsidRPr="00BB136B" w:rsidRDefault="005C24F5" w:rsidP="005C24F5">
      <w:pPr>
        <w:spacing w:after="150" w:line="240" w:lineRule="auto"/>
        <w:rPr>
          <w:rFonts w:ascii="Trebuchet MS" w:eastAsia="Times New Roman" w:hAnsi="Trebuchet MS" w:cs="Helvetica"/>
          <w:color w:val="000000" w:themeColor="text1"/>
          <w:sz w:val="32"/>
          <w:szCs w:val="32"/>
          <w:lang w:eastAsia="ru-RU"/>
        </w:rPr>
      </w:pPr>
      <w:r w:rsidRPr="00BB136B">
        <w:rPr>
          <w:rFonts w:ascii="Trebuchet MS" w:eastAsia="Times New Roman" w:hAnsi="Trebuchet MS" w:cs="Helvetica"/>
          <w:color w:val="000000" w:themeColor="text1"/>
          <w:sz w:val="32"/>
          <w:szCs w:val="32"/>
          <w:lang w:eastAsia="ru-RU"/>
        </w:rPr>
        <w:t xml:space="preserve">У детей не сформированы знания о весенних изменениях в живой и не живой природе. Дети не умеют сравнивать различные периоды весны, не воспитано заботливое отношение к </w:t>
      </w:r>
      <w:proofErr w:type="gramStart"/>
      <w:r w:rsidRPr="00BB136B">
        <w:rPr>
          <w:rFonts w:ascii="Trebuchet MS" w:eastAsia="Times New Roman" w:hAnsi="Trebuchet MS" w:cs="Helvetica"/>
          <w:color w:val="000000" w:themeColor="text1"/>
          <w:sz w:val="32"/>
          <w:szCs w:val="32"/>
          <w:lang w:eastAsia="ru-RU"/>
        </w:rPr>
        <w:t>пробуждающийся</w:t>
      </w:r>
      <w:proofErr w:type="gramEnd"/>
      <w:r w:rsidRPr="00BB136B">
        <w:rPr>
          <w:rFonts w:ascii="Trebuchet MS" w:eastAsia="Times New Roman" w:hAnsi="Trebuchet MS" w:cs="Helvetica"/>
          <w:color w:val="000000" w:themeColor="text1"/>
          <w:sz w:val="32"/>
          <w:szCs w:val="32"/>
          <w:lang w:eastAsia="ru-RU"/>
        </w:rPr>
        <w:t xml:space="preserve"> природе. У детей нет представления о первых цветах весны. Дети владеют небольшими знаниями о перелетных птицах, об их жизни в весенний период. Дети не умеют устанавливать простейшие связи между условиями наступающего внешнего времени года и поведением животных, птиц, состоянием растительности. Снижен уровень речевого развития, активный, пассивный словарь мал.  Полагаем, причиной является недостаточное количество материалов по данной теме, </w:t>
      </w:r>
      <w:proofErr w:type="gramStart"/>
      <w:r w:rsidRPr="00BB136B">
        <w:rPr>
          <w:rFonts w:ascii="Trebuchet MS" w:eastAsia="Times New Roman" w:hAnsi="Trebuchet MS" w:cs="Helvetica"/>
          <w:color w:val="000000" w:themeColor="text1"/>
          <w:sz w:val="32"/>
          <w:szCs w:val="32"/>
          <w:lang w:eastAsia="ru-RU"/>
        </w:rPr>
        <w:t>мало внимания удалено</w:t>
      </w:r>
      <w:proofErr w:type="gramEnd"/>
      <w:r w:rsidRPr="00BB136B">
        <w:rPr>
          <w:rFonts w:ascii="Trebuchet MS" w:eastAsia="Times New Roman" w:hAnsi="Trebuchet MS" w:cs="Helvetica"/>
          <w:color w:val="000000" w:themeColor="text1"/>
          <w:sz w:val="32"/>
          <w:szCs w:val="32"/>
          <w:lang w:eastAsia="ru-RU"/>
        </w:rPr>
        <w:t xml:space="preserve"> этой теме в программе детского сада. Особенно этой теме не удаляется внимания дома со стороны родителей. </w:t>
      </w:r>
    </w:p>
    <w:p w:rsidR="005C24F5" w:rsidRPr="00BB136B" w:rsidRDefault="005C24F5" w:rsidP="005C24F5">
      <w:pPr>
        <w:spacing w:after="150" w:line="240" w:lineRule="auto"/>
        <w:rPr>
          <w:rFonts w:ascii="Trebuchet MS" w:eastAsia="Times New Roman" w:hAnsi="Trebuchet MS" w:cs="Helvetica"/>
          <w:color w:val="000000" w:themeColor="text1"/>
          <w:sz w:val="32"/>
          <w:szCs w:val="32"/>
          <w:lang w:eastAsia="ru-RU"/>
        </w:rPr>
      </w:pPr>
      <w:r w:rsidRPr="00BB136B">
        <w:rPr>
          <w:rFonts w:ascii="Trebuchet MS" w:eastAsia="Times New Roman" w:hAnsi="Trebuchet MS" w:cs="Helvetica"/>
          <w:b/>
          <w:bCs/>
          <w:color w:val="000000" w:themeColor="text1"/>
          <w:sz w:val="32"/>
          <w:szCs w:val="32"/>
          <w:lang w:eastAsia="ru-RU"/>
        </w:rPr>
        <w:t> 2. АКТУАЛЬНОСТЬ:</w:t>
      </w:r>
    </w:p>
    <w:p w:rsidR="005C24F5" w:rsidRPr="00BB136B" w:rsidRDefault="005C24F5" w:rsidP="005C24F5">
      <w:pPr>
        <w:spacing w:after="150" w:line="240" w:lineRule="auto"/>
        <w:rPr>
          <w:rFonts w:ascii="Trebuchet MS" w:eastAsia="Times New Roman" w:hAnsi="Trebuchet MS" w:cs="Helvetica"/>
          <w:color w:val="000000" w:themeColor="text1"/>
          <w:sz w:val="32"/>
          <w:szCs w:val="32"/>
          <w:lang w:eastAsia="ru-RU"/>
        </w:rPr>
      </w:pPr>
      <w:r w:rsidRPr="00BB136B">
        <w:rPr>
          <w:rFonts w:ascii="Trebuchet MS" w:eastAsia="Times New Roman" w:hAnsi="Trebuchet MS" w:cs="Helvetica"/>
          <w:color w:val="000000" w:themeColor="text1"/>
          <w:sz w:val="32"/>
          <w:szCs w:val="32"/>
          <w:lang w:eastAsia="ru-RU"/>
        </w:rPr>
        <w:t>     Ребенок должен вырасти хозяином, чувствовать ответственность за всю живую природу, которая окружает его. Сохранить, окружающий мир для своих потомков. И мы – взрослые, воспитатели, педагоги, должны дать необходимые знания, научить беречь, любить природу с малых лет. </w:t>
      </w:r>
    </w:p>
    <w:p w:rsidR="005C24F5" w:rsidRPr="00BB136B" w:rsidRDefault="005C24F5" w:rsidP="005C24F5">
      <w:pPr>
        <w:spacing w:after="150" w:line="240" w:lineRule="auto"/>
        <w:rPr>
          <w:rFonts w:ascii="Trebuchet MS" w:eastAsia="Times New Roman" w:hAnsi="Trebuchet MS" w:cs="Helvetica"/>
          <w:color w:val="000000" w:themeColor="text1"/>
          <w:sz w:val="32"/>
          <w:szCs w:val="32"/>
          <w:lang w:eastAsia="ru-RU"/>
        </w:rPr>
      </w:pPr>
      <w:r w:rsidRPr="00BB136B">
        <w:rPr>
          <w:rFonts w:ascii="Trebuchet MS" w:eastAsia="Times New Roman" w:hAnsi="Trebuchet MS" w:cs="Helvetica"/>
          <w:b/>
          <w:bCs/>
          <w:color w:val="000000" w:themeColor="text1"/>
          <w:sz w:val="32"/>
          <w:szCs w:val="32"/>
          <w:lang w:eastAsia="ru-RU"/>
        </w:rPr>
        <w:t> 3. ЦЕЛИ:</w:t>
      </w:r>
      <w:r w:rsidRPr="00BB136B">
        <w:rPr>
          <w:rFonts w:ascii="Trebuchet MS" w:eastAsia="Times New Roman" w:hAnsi="Trebuchet MS" w:cs="Helvetica"/>
          <w:color w:val="000000" w:themeColor="text1"/>
          <w:sz w:val="32"/>
          <w:szCs w:val="32"/>
          <w:lang w:eastAsia="ru-RU"/>
        </w:rPr>
        <w:t>    Расширить и закрепить знания о весеннем изменении в живой и не живой природе:  воспитывать радостное, заботливое отношение детей к пробуждающейся природе; развивать желание больше узнать об особенностях природы своего края.</w:t>
      </w:r>
    </w:p>
    <w:p w:rsidR="005C24F5" w:rsidRPr="00BB136B" w:rsidRDefault="005C24F5" w:rsidP="005C24F5">
      <w:pPr>
        <w:spacing w:after="150" w:line="240" w:lineRule="auto"/>
        <w:rPr>
          <w:rFonts w:ascii="Trebuchet MS" w:eastAsia="Times New Roman" w:hAnsi="Trebuchet MS" w:cs="Helvetica"/>
          <w:color w:val="000000" w:themeColor="text1"/>
          <w:sz w:val="32"/>
          <w:szCs w:val="32"/>
          <w:lang w:eastAsia="ru-RU"/>
        </w:rPr>
      </w:pPr>
      <w:r w:rsidRPr="00BB136B">
        <w:rPr>
          <w:rFonts w:ascii="Trebuchet MS" w:eastAsia="Times New Roman" w:hAnsi="Trebuchet MS" w:cs="Helvetica"/>
          <w:b/>
          <w:bCs/>
          <w:color w:val="000000" w:themeColor="text1"/>
          <w:sz w:val="32"/>
          <w:szCs w:val="32"/>
          <w:lang w:eastAsia="ru-RU"/>
        </w:rPr>
        <w:lastRenderedPageBreak/>
        <w:t> 4. ЗАДАЧИ:</w:t>
      </w:r>
    </w:p>
    <w:p w:rsidR="005C24F5" w:rsidRPr="00BB136B" w:rsidRDefault="005C24F5" w:rsidP="005C24F5">
      <w:pPr>
        <w:spacing w:after="150" w:line="240" w:lineRule="auto"/>
        <w:rPr>
          <w:rFonts w:ascii="Trebuchet MS" w:eastAsia="Times New Roman" w:hAnsi="Trebuchet MS" w:cs="Helvetica"/>
          <w:color w:val="000000" w:themeColor="text1"/>
          <w:sz w:val="32"/>
          <w:szCs w:val="32"/>
          <w:lang w:eastAsia="ru-RU"/>
        </w:rPr>
      </w:pPr>
      <w:r w:rsidRPr="00BB136B">
        <w:rPr>
          <w:rFonts w:ascii="Trebuchet MS" w:eastAsia="Times New Roman" w:hAnsi="Trebuchet MS" w:cs="Helvetica"/>
          <w:b/>
          <w:bCs/>
          <w:color w:val="000000" w:themeColor="text1"/>
          <w:sz w:val="32"/>
          <w:szCs w:val="32"/>
          <w:lang w:eastAsia="ru-RU"/>
        </w:rPr>
        <w:t>Образовательные:</w:t>
      </w:r>
    </w:p>
    <w:p w:rsidR="005C24F5" w:rsidRPr="00BB136B" w:rsidRDefault="005C24F5" w:rsidP="005C24F5">
      <w:pPr>
        <w:spacing w:after="150" w:line="240" w:lineRule="auto"/>
        <w:rPr>
          <w:rFonts w:ascii="Trebuchet MS" w:eastAsia="Times New Roman" w:hAnsi="Trebuchet MS" w:cs="Helvetica"/>
          <w:color w:val="000000" w:themeColor="text1"/>
          <w:sz w:val="32"/>
          <w:szCs w:val="32"/>
          <w:lang w:eastAsia="ru-RU"/>
        </w:rPr>
      </w:pPr>
      <w:r w:rsidRPr="00BB136B">
        <w:rPr>
          <w:rFonts w:ascii="Trebuchet MS" w:eastAsia="Times New Roman" w:hAnsi="Trebuchet MS" w:cs="Helvetica"/>
          <w:color w:val="000000" w:themeColor="text1"/>
          <w:sz w:val="32"/>
          <w:szCs w:val="32"/>
          <w:lang w:eastAsia="ru-RU"/>
        </w:rPr>
        <w:t>Устанавливать простейшие связи между условиями наступающего весеннего времени года и поведением животных, птиц, состоянием растительности;</w:t>
      </w:r>
    </w:p>
    <w:p w:rsidR="005C24F5" w:rsidRPr="00BB136B" w:rsidRDefault="005C24F5" w:rsidP="005C24F5">
      <w:pPr>
        <w:spacing w:after="150" w:line="240" w:lineRule="auto"/>
        <w:rPr>
          <w:rFonts w:ascii="Trebuchet MS" w:eastAsia="Times New Roman" w:hAnsi="Trebuchet MS" w:cs="Helvetica"/>
          <w:color w:val="000000" w:themeColor="text1"/>
          <w:sz w:val="32"/>
          <w:szCs w:val="32"/>
          <w:lang w:eastAsia="ru-RU"/>
        </w:rPr>
      </w:pPr>
      <w:r w:rsidRPr="00BB136B">
        <w:rPr>
          <w:rFonts w:ascii="Trebuchet MS" w:eastAsia="Times New Roman" w:hAnsi="Trebuchet MS" w:cs="Helvetica"/>
          <w:b/>
          <w:bCs/>
          <w:color w:val="000000" w:themeColor="text1"/>
          <w:sz w:val="32"/>
          <w:szCs w:val="32"/>
          <w:lang w:eastAsia="ru-RU"/>
        </w:rPr>
        <w:t>Воспитательные:</w:t>
      </w:r>
    </w:p>
    <w:p w:rsidR="005C24F5" w:rsidRPr="00BB136B" w:rsidRDefault="005C24F5" w:rsidP="005C24F5">
      <w:pPr>
        <w:spacing w:after="150" w:line="240" w:lineRule="auto"/>
        <w:rPr>
          <w:rFonts w:ascii="Trebuchet MS" w:eastAsia="Times New Roman" w:hAnsi="Trebuchet MS" w:cs="Helvetica"/>
          <w:color w:val="000000" w:themeColor="text1"/>
          <w:sz w:val="32"/>
          <w:szCs w:val="32"/>
          <w:lang w:eastAsia="ru-RU"/>
        </w:rPr>
      </w:pPr>
      <w:r w:rsidRPr="00BB136B">
        <w:rPr>
          <w:rFonts w:ascii="Trebuchet MS" w:eastAsia="Times New Roman" w:hAnsi="Trebuchet MS" w:cs="Helvetica"/>
          <w:color w:val="000000" w:themeColor="text1"/>
          <w:sz w:val="32"/>
          <w:szCs w:val="32"/>
          <w:lang w:eastAsia="ru-RU"/>
        </w:rPr>
        <w:t>       Воспитывать экологическую культуру, любовь к природе, умение видеть красоту природы;</w:t>
      </w:r>
    </w:p>
    <w:p w:rsidR="005C24F5" w:rsidRPr="00BB136B" w:rsidRDefault="005C24F5" w:rsidP="005C24F5">
      <w:pPr>
        <w:spacing w:after="150" w:line="240" w:lineRule="auto"/>
        <w:rPr>
          <w:rFonts w:ascii="Trebuchet MS" w:eastAsia="Times New Roman" w:hAnsi="Trebuchet MS" w:cs="Helvetica"/>
          <w:color w:val="000000" w:themeColor="text1"/>
          <w:sz w:val="32"/>
          <w:szCs w:val="32"/>
          <w:lang w:eastAsia="ru-RU"/>
        </w:rPr>
      </w:pPr>
      <w:r w:rsidRPr="00BB136B">
        <w:rPr>
          <w:rFonts w:ascii="Trebuchet MS" w:eastAsia="Times New Roman" w:hAnsi="Trebuchet MS" w:cs="Helvetica"/>
          <w:b/>
          <w:bCs/>
          <w:color w:val="000000" w:themeColor="text1"/>
          <w:sz w:val="32"/>
          <w:szCs w:val="32"/>
          <w:lang w:eastAsia="ru-RU"/>
        </w:rPr>
        <w:t>Развивающие:</w:t>
      </w:r>
    </w:p>
    <w:p w:rsidR="005C24F5" w:rsidRPr="00BB136B" w:rsidRDefault="005C24F5" w:rsidP="005C24F5">
      <w:pPr>
        <w:spacing w:after="150" w:line="240" w:lineRule="auto"/>
        <w:rPr>
          <w:rFonts w:ascii="Trebuchet MS" w:eastAsia="Times New Roman" w:hAnsi="Trebuchet MS" w:cs="Helvetica"/>
          <w:color w:val="000000" w:themeColor="text1"/>
          <w:sz w:val="32"/>
          <w:szCs w:val="32"/>
          <w:lang w:eastAsia="ru-RU"/>
        </w:rPr>
      </w:pPr>
      <w:r w:rsidRPr="00BB136B">
        <w:rPr>
          <w:rFonts w:ascii="Trebuchet MS" w:eastAsia="Times New Roman" w:hAnsi="Trebuchet MS" w:cs="Helvetica"/>
          <w:color w:val="000000" w:themeColor="text1"/>
          <w:sz w:val="32"/>
          <w:szCs w:val="32"/>
          <w:lang w:eastAsia="ru-RU"/>
        </w:rPr>
        <w:t> Развивать стремление общаться со сверстниками в процессе игрой деятельности;</w:t>
      </w:r>
    </w:p>
    <w:p w:rsidR="005C24F5" w:rsidRPr="00BB136B" w:rsidRDefault="005C24F5" w:rsidP="005C24F5">
      <w:pPr>
        <w:spacing w:after="150" w:line="240" w:lineRule="auto"/>
        <w:rPr>
          <w:rFonts w:ascii="Trebuchet MS" w:eastAsia="Times New Roman" w:hAnsi="Trebuchet MS" w:cs="Helvetica"/>
          <w:color w:val="000000" w:themeColor="text1"/>
          <w:sz w:val="32"/>
          <w:szCs w:val="32"/>
          <w:lang w:eastAsia="ru-RU"/>
        </w:rPr>
      </w:pPr>
      <w:r w:rsidRPr="00BB136B">
        <w:rPr>
          <w:rFonts w:ascii="Trebuchet MS" w:eastAsia="Times New Roman" w:hAnsi="Trebuchet MS" w:cs="Helvetica"/>
          <w:color w:val="000000" w:themeColor="text1"/>
          <w:sz w:val="32"/>
          <w:szCs w:val="32"/>
          <w:lang w:eastAsia="ru-RU"/>
        </w:rPr>
        <w:t xml:space="preserve"> Развивать умение общаться </w:t>
      </w:r>
      <w:proofErr w:type="gramStart"/>
      <w:r w:rsidRPr="00BB136B">
        <w:rPr>
          <w:rFonts w:ascii="Trebuchet MS" w:eastAsia="Times New Roman" w:hAnsi="Trebuchet MS" w:cs="Helvetica"/>
          <w:color w:val="000000" w:themeColor="text1"/>
          <w:sz w:val="32"/>
          <w:szCs w:val="32"/>
          <w:lang w:eastAsia="ru-RU"/>
        </w:rPr>
        <w:t>со</w:t>
      </w:r>
      <w:proofErr w:type="gramEnd"/>
      <w:r w:rsidRPr="00BB136B">
        <w:rPr>
          <w:rFonts w:ascii="Trebuchet MS" w:eastAsia="Times New Roman" w:hAnsi="Trebuchet MS" w:cs="Helvetica"/>
          <w:color w:val="000000" w:themeColor="text1"/>
          <w:sz w:val="32"/>
          <w:szCs w:val="32"/>
          <w:lang w:eastAsia="ru-RU"/>
        </w:rPr>
        <w:t xml:space="preserve"> взрослыми, отвечать на вопросы по прочитанному, вести диалог;</w:t>
      </w:r>
    </w:p>
    <w:p w:rsidR="005C24F5" w:rsidRPr="00BB136B" w:rsidRDefault="005C24F5" w:rsidP="005C24F5">
      <w:pPr>
        <w:spacing w:after="150" w:line="240" w:lineRule="auto"/>
        <w:rPr>
          <w:rFonts w:ascii="Trebuchet MS" w:eastAsia="Times New Roman" w:hAnsi="Trebuchet MS" w:cs="Helvetica"/>
          <w:color w:val="000000" w:themeColor="text1"/>
          <w:sz w:val="32"/>
          <w:szCs w:val="32"/>
          <w:lang w:eastAsia="ru-RU"/>
        </w:rPr>
      </w:pPr>
      <w:r w:rsidRPr="00BB136B">
        <w:rPr>
          <w:rFonts w:ascii="Trebuchet MS" w:eastAsia="Times New Roman" w:hAnsi="Trebuchet MS" w:cs="Helvetica"/>
          <w:color w:val="000000" w:themeColor="text1"/>
          <w:sz w:val="32"/>
          <w:szCs w:val="32"/>
          <w:lang w:eastAsia="ru-RU"/>
        </w:rPr>
        <w:t>Укреплять здоровье детей, приобщать к здравому образу жизни; Развивать познавательную активность, мышление, воображение, коммуникативные навыки;</w:t>
      </w:r>
    </w:p>
    <w:p w:rsidR="005C24F5" w:rsidRPr="00BB136B" w:rsidRDefault="005C24F5" w:rsidP="005C24F5">
      <w:pPr>
        <w:spacing w:after="150" w:line="240" w:lineRule="auto"/>
        <w:rPr>
          <w:rFonts w:ascii="Trebuchet MS" w:eastAsia="Times New Roman" w:hAnsi="Trebuchet MS" w:cs="Helvetica"/>
          <w:color w:val="000000" w:themeColor="text1"/>
          <w:sz w:val="32"/>
          <w:szCs w:val="32"/>
          <w:lang w:eastAsia="ru-RU"/>
        </w:rPr>
      </w:pPr>
      <w:r w:rsidRPr="00BB136B">
        <w:rPr>
          <w:rFonts w:ascii="Trebuchet MS" w:eastAsia="Times New Roman" w:hAnsi="Trebuchet MS" w:cs="Helvetica"/>
          <w:color w:val="000000" w:themeColor="text1"/>
          <w:sz w:val="32"/>
          <w:szCs w:val="32"/>
          <w:lang w:eastAsia="ru-RU"/>
        </w:rPr>
        <w:t>Развивать продуктивную деятельность детей, совершенствовать навыки и умения в рисовании, лепке, аппликации, развивать творческие способности;</w:t>
      </w:r>
    </w:p>
    <w:p w:rsidR="005C24F5" w:rsidRPr="00BB136B" w:rsidRDefault="005C24F5" w:rsidP="005C24F5">
      <w:pPr>
        <w:spacing w:after="150" w:line="240" w:lineRule="auto"/>
        <w:rPr>
          <w:rFonts w:ascii="Trebuchet MS" w:eastAsia="Times New Roman" w:hAnsi="Trebuchet MS" w:cs="Helvetica"/>
          <w:color w:val="000000" w:themeColor="text1"/>
          <w:sz w:val="32"/>
          <w:szCs w:val="32"/>
          <w:lang w:eastAsia="ru-RU"/>
        </w:rPr>
      </w:pPr>
      <w:r w:rsidRPr="00BB136B">
        <w:rPr>
          <w:rFonts w:ascii="Trebuchet MS" w:eastAsia="Times New Roman" w:hAnsi="Trebuchet MS" w:cs="Helvetica"/>
          <w:b/>
          <w:bCs/>
          <w:color w:val="000000" w:themeColor="text1"/>
          <w:sz w:val="32"/>
          <w:szCs w:val="32"/>
          <w:lang w:eastAsia="ru-RU"/>
        </w:rPr>
        <w:t> 5. РЕФЛЕКСИЯ:</w:t>
      </w:r>
    </w:p>
    <w:p w:rsidR="005C24F5" w:rsidRPr="00BB136B" w:rsidRDefault="005C24F5" w:rsidP="005C24F5">
      <w:pPr>
        <w:spacing w:after="150" w:line="240" w:lineRule="auto"/>
        <w:rPr>
          <w:rFonts w:ascii="Trebuchet MS" w:eastAsia="Times New Roman" w:hAnsi="Trebuchet MS" w:cs="Helvetica"/>
          <w:color w:val="000000" w:themeColor="text1"/>
          <w:sz w:val="32"/>
          <w:szCs w:val="32"/>
          <w:lang w:eastAsia="ru-RU"/>
        </w:rPr>
      </w:pPr>
      <w:r w:rsidRPr="00BB136B">
        <w:rPr>
          <w:rFonts w:ascii="Trebuchet MS" w:eastAsia="Times New Roman" w:hAnsi="Trebuchet MS" w:cs="Helvetica"/>
          <w:color w:val="000000" w:themeColor="text1"/>
          <w:sz w:val="32"/>
          <w:szCs w:val="32"/>
          <w:lang w:eastAsia="ru-RU"/>
        </w:rPr>
        <w:t>В рамках проекта, работа получилась познавательной. Проектная деятельность спланирована с учетом интеграции областей, помогая детям освоить и осмыслить новые знания, добытые с помощью родителей и воспитателей. Расширяя кругозор и представления об окружающем мире, дети овладели конкретными знаниями. Научились делать конкретные выводы. Поняли, что надо беречь природу, любоваться ею, а не разрушать. Дети стали делиться полученной информацией из различных источников с другими детьми. Родители заинтересовались результатами и продуктами проекта.</w:t>
      </w:r>
    </w:p>
    <w:p w:rsidR="005C24F5" w:rsidRDefault="005C24F5" w:rsidP="005C24F5">
      <w:pPr>
        <w:spacing w:after="150" w:line="240" w:lineRule="auto"/>
        <w:rPr>
          <w:rFonts w:ascii="Trebuchet MS" w:eastAsia="Times New Roman" w:hAnsi="Trebuchet MS" w:cs="Helvetica"/>
          <w:color w:val="000000" w:themeColor="text1"/>
          <w:sz w:val="21"/>
          <w:szCs w:val="21"/>
          <w:lang w:eastAsia="ru-RU"/>
        </w:rPr>
      </w:pPr>
      <w:r w:rsidRPr="00BB136B">
        <w:rPr>
          <w:rFonts w:ascii="Trebuchet MS" w:eastAsia="Times New Roman" w:hAnsi="Trebuchet MS" w:cs="Helvetica"/>
          <w:color w:val="000000" w:themeColor="text1"/>
          <w:sz w:val="21"/>
          <w:szCs w:val="21"/>
          <w:lang w:eastAsia="ru-RU"/>
        </w:rPr>
        <w:t> </w:t>
      </w:r>
    </w:p>
    <w:p w:rsidR="008124AF" w:rsidRPr="00BB136B" w:rsidRDefault="008124AF" w:rsidP="005C24F5">
      <w:pPr>
        <w:spacing w:after="150" w:line="240" w:lineRule="auto"/>
        <w:rPr>
          <w:rFonts w:ascii="Trebuchet MS" w:eastAsia="Times New Roman" w:hAnsi="Trebuchet MS" w:cs="Helvetica"/>
          <w:color w:val="000000" w:themeColor="text1"/>
          <w:sz w:val="21"/>
          <w:szCs w:val="21"/>
          <w:lang w:eastAsia="ru-RU"/>
        </w:rPr>
      </w:pPr>
    </w:p>
    <w:p w:rsidR="005C24F5" w:rsidRPr="00BB136B" w:rsidRDefault="005C24F5" w:rsidP="005C24F5">
      <w:pPr>
        <w:spacing w:after="150" w:line="240" w:lineRule="auto"/>
        <w:rPr>
          <w:rFonts w:ascii="Trebuchet MS" w:eastAsia="Times New Roman" w:hAnsi="Trebuchet MS" w:cs="Helvetica"/>
          <w:color w:val="000000" w:themeColor="text1"/>
          <w:sz w:val="21"/>
          <w:szCs w:val="21"/>
          <w:lang w:eastAsia="ru-RU"/>
        </w:rPr>
      </w:pPr>
      <w:r w:rsidRPr="00BB136B">
        <w:rPr>
          <w:rFonts w:ascii="Trebuchet MS" w:eastAsia="Times New Roman" w:hAnsi="Trebuchet MS" w:cs="Helvetica"/>
          <w:color w:val="000000" w:themeColor="text1"/>
          <w:sz w:val="21"/>
          <w:szCs w:val="21"/>
          <w:lang w:eastAsia="ru-RU"/>
        </w:rPr>
        <w:t> </w:t>
      </w:r>
    </w:p>
    <w:p w:rsidR="005C24F5" w:rsidRPr="008124AF" w:rsidRDefault="005C24F5" w:rsidP="005C24F5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4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6. ЭТАПЫ ПРОЕКТА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9"/>
        <w:gridCol w:w="2593"/>
        <w:gridCol w:w="3094"/>
        <w:gridCol w:w="1839"/>
      </w:tblGrid>
      <w:tr w:rsidR="005C24F5" w:rsidRPr="00BB136B" w:rsidTr="005C24F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Этапы проекта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Деятельность детей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Деятельность педагога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Взаимодействие с семьей</w:t>
            </w:r>
          </w:p>
        </w:tc>
      </w:tr>
      <w:tr w:rsidR="005C24F5" w:rsidRPr="00BB136B" w:rsidTr="005C24F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Организационный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Вжиться в игровую ситуацию. Разучивают игры, стихи, загадки, пословицы, поговорки, народные приметы.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Раскрывает проблему. Выявление проблемы через игровую ситуацию. Определяет цель, намечает задачи, для реализации поставленной цели.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Дают положительный отклик на существенную проблему.</w:t>
            </w:r>
          </w:p>
        </w:tc>
      </w:tr>
      <w:tr w:rsidR="005C24F5" w:rsidRPr="00BB136B" w:rsidTr="005C24F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Планирование деятельности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экспериментальной и продуктивной деятельности, ищут новые знания об изучаемом проекте, делятся ими со своими товарищами.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Изготавливает пособия для проекта (игры, проводит беседы, читает книги, проводит эксперименты, наблюдения, тематические экскурсии). Проводит обучения через различные игры (дидактические, подвижные, пальчиковые). Проводит продуктивную деятельность, продумывает практическую, экспериментальную деятельность.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Индивидуальные знания об изучаемом проекте.</w:t>
            </w:r>
          </w:p>
        </w:tc>
      </w:tr>
      <w:tr w:rsidR="005C24F5" w:rsidRPr="00BB136B" w:rsidTr="005C24F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Заключительный этап </w:t>
            </w:r>
            <w:proofErr w:type="gramStart"/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–о</w:t>
            </w:r>
            <w:proofErr w:type="gramEnd"/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жидаемый результат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Дети свободно оперируют полученными знаниями. Применяют их в повседневной жизни. Умеют объяснять результаты наблюдений опытов, некоторых явлений, исходя из приобретенных знаний, умений, опыта.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Применят сформированный материал по теме в дальнейшей работе.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Родители заинтересовались результатами и продуктами проекта.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5C24F5" w:rsidRPr="00BB136B" w:rsidRDefault="005C24F5" w:rsidP="005C24F5">
      <w:pPr>
        <w:spacing w:after="150" w:line="240" w:lineRule="auto"/>
        <w:rPr>
          <w:rFonts w:ascii="Trebuchet MS" w:eastAsia="Times New Roman" w:hAnsi="Trebuchet MS" w:cs="Helvetica"/>
          <w:color w:val="000000" w:themeColor="text1"/>
          <w:sz w:val="20"/>
          <w:szCs w:val="20"/>
          <w:lang w:eastAsia="ru-RU"/>
        </w:rPr>
      </w:pPr>
      <w:r w:rsidRPr="00BB136B">
        <w:rPr>
          <w:rFonts w:ascii="Trebuchet MS" w:eastAsia="Times New Roman" w:hAnsi="Trebuchet MS" w:cs="Helvetica"/>
          <w:color w:val="000000" w:themeColor="text1"/>
          <w:sz w:val="20"/>
          <w:szCs w:val="20"/>
          <w:lang w:eastAsia="ru-RU"/>
        </w:rPr>
        <w:t> </w:t>
      </w:r>
    </w:p>
    <w:p w:rsidR="005C24F5" w:rsidRPr="008124AF" w:rsidRDefault="005C24F5" w:rsidP="005C24F5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24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ПЛАН ОСУЩЕСТВЛЕНИЯ ПРОЕКТА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3"/>
        <w:gridCol w:w="1672"/>
        <w:gridCol w:w="1470"/>
        <w:gridCol w:w="1486"/>
        <w:gridCol w:w="1486"/>
        <w:gridCol w:w="1718"/>
      </w:tblGrid>
      <w:tr w:rsidR="005C24F5" w:rsidRPr="008124AF" w:rsidTr="005C24F5"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Образовательные области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Совместная деятельность педагога с детьми с учетом интеграции образовательных областей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Взаимодействие с родителями</w:t>
            </w:r>
          </w:p>
        </w:tc>
      </w:tr>
      <w:tr w:rsidR="00D1550E" w:rsidRPr="008124AF" w:rsidTr="005C24F5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24F5" w:rsidRPr="008124AF" w:rsidRDefault="005C24F5" w:rsidP="005C24F5">
            <w:pPr>
              <w:spacing w:after="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Образовательная деятельность в решении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24F5" w:rsidRPr="008124AF" w:rsidRDefault="005C24F5" w:rsidP="005C24F5">
            <w:pPr>
              <w:spacing w:after="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24F5" w:rsidRPr="008124AF" w:rsidRDefault="005C24F5" w:rsidP="005C24F5">
            <w:pPr>
              <w:spacing w:after="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</w:p>
        </w:tc>
      </w:tr>
      <w:tr w:rsidR="00D1550E" w:rsidRPr="008124AF" w:rsidTr="005C24F5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24F5" w:rsidRPr="008124AF" w:rsidRDefault="005C24F5" w:rsidP="005C24F5">
            <w:pPr>
              <w:spacing w:after="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Групповые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Индивидуальные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24F5" w:rsidRPr="008124AF" w:rsidRDefault="005C24F5" w:rsidP="005C24F5">
            <w:pPr>
              <w:spacing w:after="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24F5" w:rsidRPr="008124AF" w:rsidRDefault="005C24F5" w:rsidP="005C24F5">
            <w:pPr>
              <w:spacing w:after="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24F5" w:rsidRPr="008124AF" w:rsidRDefault="005C24F5" w:rsidP="005C24F5">
            <w:pPr>
              <w:spacing w:after="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</w:p>
        </w:tc>
      </w:tr>
      <w:tr w:rsidR="00D1550E" w:rsidRPr="008124AF" w:rsidTr="005C24F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Здоровье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 xml:space="preserve">Здоровье сбегающие технологии: пальчиковые игры, физкультминутки. «Знакомство с правилами </w:t>
            </w: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lastRenderedPageBreak/>
              <w:t>здорового образа жизни, полезными и вредными для здоровья привычками»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Беседа: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«Относитесь бережно к своему организму»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lastRenderedPageBreak/>
              <w:t>Индивиду</w:t>
            </w:r>
            <w:r w:rsidR="00D1550E"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альные работы с детьми: Варвара Ц.</w:t>
            </w: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, Илюш</w:t>
            </w:r>
            <w:r w:rsidR="00D1550E"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а А., Ма</w:t>
            </w: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ша</w:t>
            </w:r>
            <w:r w:rsidR="00D1550E"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 xml:space="preserve"> Б. Герман Т.</w:t>
            </w: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.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 xml:space="preserve">Повторить правила </w:t>
            </w: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lastRenderedPageBreak/>
              <w:t>здорового образа жизни полезные и вредные для здоровья привычки.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lastRenderedPageBreak/>
              <w:t xml:space="preserve">В режимных моментах закрепить правила здорового образа жизни (полезные - режим дня, питание, сон, </w:t>
            </w: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lastRenderedPageBreak/>
              <w:t>прогулки, гимнастика, физкультурой)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lastRenderedPageBreak/>
              <w:t>Дополнить инвентарь для прогулок физкультурным оборудованием.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Предложить родителям и принять участие в изготовлении различных приспособлений для игр, дополнить ими участок группы.</w:t>
            </w:r>
          </w:p>
        </w:tc>
      </w:tr>
      <w:tr w:rsidR="00D1550E" w:rsidRPr="008124AF" w:rsidTr="005C24F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lastRenderedPageBreak/>
              <w:t>Безопасность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Беседа: Какие опасности таятся на улице весной: «Правила безопасности в подвижных играх» «Поведение на воде, на солнце»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«Правила безопасного поведения на прогулке» Знакомство с литературными произведениями соответствующей тематики.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Повторить правила безопасного поведения в природе, на улице. Учить устанавливать связь между необдуманным</w:t>
            </w:r>
            <w:r w:rsidR="00D1550E"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 xml:space="preserve">и </w:t>
            </w: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и</w:t>
            </w:r>
            <w:r w:rsidR="00D1550E"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 xml:space="preserve"> </w:t>
            </w: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неосторожными действиями и их негативными последствиями.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Создать во время прогулки игровых и практические проблемные ситуации, таким образом инициировать проявление умений и навыков безопасного поведения.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Организовать уголок:  «Безопасность на дороге».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Предложить родителям принять участие в игре  по правилам безопасного поведения.</w:t>
            </w:r>
          </w:p>
        </w:tc>
      </w:tr>
      <w:tr w:rsidR="00D1550E" w:rsidRPr="008124AF" w:rsidTr="005C24F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Социализация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Сюжетно ролевая игра: «Дом»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 xml:space="preserve">Цель: пробуждать к отображению в сюжете бытовых действий и трудовых процессов взрослых. Способствовать стремлению объединять в одном сюжете бытовые, литературные события. Чтение </w:t>
            </w:r>
            <w:proofErr w:type="gramStart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худ</w:t>
            </w:r>
            <w:proofErr w:type="gramEnd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 xml:space="preserve">. И познавательной </w:t>
            </w: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lastRenderedPageBreak/>
              <w:t xml:space="preserve">литературы. Беседы по содержанию </w:t>
            </w:r>
            <w:proofErr w:type="gramStart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прочитанного</w:t>
            </w:r>
            <w:proofErr w:type="gramEnd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.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Игры – имитации.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Цель учить детей выразительно и детально передавать разнообразные игровые образы, имитировать характерные движения, передавать различные эмоциональные состояния.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Игра – имитация: «Звери и птицы встречают весну».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lastRenderedPageBreak/>
              <w:t>Индив</w:t>
            </w:r>
            <w:r w:rsidR="00D1550E"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 xml:space="preserve">идуальная работа с детьми:  Милана А., Матвей М., Илья Р. </w:t>
            </w: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.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Помочь детям в продумывании возможных игровых ситуациях, связанных с темой «весна</w:t>
            </w:r>
            <w:proofErr w:type="gramStart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».</w:t>
            </w:r>
            <w:proofErr w:type="gramEnd"/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D1550E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 xml:space="preserve">Участок </w:t>
            </w:r>
            <w:proofErr w:type="spellStart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д</w:t>
            </w:r>
            <w:proofErr w:type="spellEnd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/</w:t>
            </w:r>
            <w:proofErr w:type="gramStart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с</w:t>
            </w:r>
            <w:proofErr w:type="gramEnd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 xml:space="preserve"> </w:t>
            </w:r>
            <w:r w:rsidR="005C24F5"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 xml:space="preserve">используется </w:t>
            </w:r>
            <w:proofErr w:type="gramStart"/>
            <w:r w:rsidR="005C24F5"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для</w:t>
            </w:r>
            <w:proofErr w:type="gramEnd"/>
            <w:r w:rsidR="005C24F5"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 xml:space="preserve"> активной разнообразной творческой игровой деятельности во время прогулки.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D1550E" w:rsidP="00D1550E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 xml:space="preserve">Выносить на ток </w:t>
            </w:r>
            <w:proofErr w:type="spellStart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д</w:t>
            </w:r>
            <w:proofErr w:type="spellEnd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 xml:space="preserve">/с атрибуты </w:t>
            </w:r>
            <w:r w:rsidR="005C24F5"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для проведения различных игр, наблюдений.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 Привлечь родителей к оформлению участка группы на улице.</w:t>
            </w:r>
          </w:p>
        </w:tc>
      </w:tr>
      <w:tr w:rsidR="00D1550E" w:rsidRPr="008124AF" w:rsidTr="005C24F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lastRenderedPageBreak/>
              <w:t>Труд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Провести посадку луковиц в стаканчики с водой.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Провести посадку семян цветов в горшки.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Выращивание рассады.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Д.И. «Посади грядку»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 xml:space="preserve"> Цель: учить отражать в игре роль взрослых, включать реальные трудовые процессы. Рассматривание инструментов при помощи, которых люди делают на огороде грядки, </w:t>
            </w: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lastRenderedPageBreak/>
              <w:t>сажают рассаду.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lastRenderedPageBreak/>
              <w:t>Индивидуальная работа с  детьми: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Полина, Максим, Тимоша, Оля.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Учить детей правильно пользоваться инструментами.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Подготовить материал для произведения посадки семян.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Создать условия  </w:t>
            </w:r>
            <w:proofErr w:type="gramStart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для</w:t>
            </w:r>
            <w:proofErr w:type="gramEnd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 xml:space="preserve"> </w:t>
            </w:r>
            <w:proofErr w:type="gramStart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проведение</w:t>
            </w:r>
            <w:proofErr w:type="gramEnd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 xml:space="preserve"> трудовых процессов,  и наблюдений.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Привлечь родителей к экспериментальной деятельности с детьми дома</w:t>
            </w:r>
            <w:proofErr w:type="gramStart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.</w:t>
            </w:r>
            <w:proofErr w:type="gramEnd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 xml:space="preserve"> (</w:t>
            </w:r>
            <w:proofErr w:type="gramStart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п</w:t>
            </w:r>
            <w:proofErr w:type="gramEnd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осадка семян и луковиц дома)</w:t>
            </w:r>
          </w:p>
        </w:tc>
      </w:tr>
      <w:tr w:rsidR="00D1550E" w:rsidRPr="008124AF" w:rsidTr="005C24F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lastRenderedPageBreak/>
              <w:t>Познание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Рассматривание картинок иллюстраций, отражающие красоту, многообразия природы весной.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Знакомство с фотографиями и видеоматериалом о жизни животных и растений в весенний период, в естественной природной среде.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Д.И.: «Путаница», «Кто, где живет»,  «подбери что подходит», «Выставка весенних цветов».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Обогатить представления об окружающем мире, заучивание стихов народных примет, потешек поговорок о весне.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Эксперименты: наблюдения за срезанными ветками различных деревьев, что происходит через несколько дней с ветками?  Почему?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Индивидуальная работа с детьми</w:t>
            </w:r>
            <w:proofErr w:type="gramStart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 xml:space="preserve"> :</w:t>
            </w:r>
            <w:proofErr w:type="gramEnd"/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Кира, Владик, Вадим, Артём О.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помочь запомнить стихи поговорки о весне.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Территория детского сада используется для наблюдений за весенними пейзажами природой, за птицами.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Создать вместе с детьми поделку из картона «Домик для птиц», создать коллективную работу для выставки в детском саду на тему «Давайте будем беречь нашу природу».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Найти картинки иллюстрации фотографии о весенней природе, или нарисовать.</w:t>
            </w:r>
          </w:p>
        </w:tc>
      </w:tr>
      <w:tr w:rsidR="00D1550E" w:rsidRPr="008124AF" w:rsidTr="005C24F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lastRenderedPageBreak/>
              <w:t>Коммуникация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Составление повествовательных рассказов о времени года весна.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Беседы на тему: «Пришла весна»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«Прилет птиц»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Индивидуальная работа с детьми</w:t>
            </w:r>
            <w:proofErr w:type="gramStart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 xml:space="preserve"> :</w:t>
            </w:r>
            <w:proofErr w:type="gramEnd"/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 Артём П., Аида, Савелий, Серёжа.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закрепить умение составлять рассказ о весне из 3х предложений.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Прогулки, наблюдения за сезонными изменениями в живой и не живой природе в весенний период. Выделение основных признаков весны.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Загадывание загадок о весне, придумывание игр на весеннюю тему.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Помочь детям составить, придумать загадки о весне.</w:t>
            </w:r>
          </w:p>
        </w:tc>
      </w:tr>
      <w:tr w:rsidR="00D1550E" w:rsidRPr="008124AF" w:rsidTr="005C24F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Заучивание стихов о весне: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 xml:space="preserve">Г. </w:t>
            </w:r>
            <w:proofErr w:type="spellStart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Ладонщикова</w:t>
            </w:r>
            <w:proofErr w:type="spellEnd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  «Весна»;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proofErr w:type="spellStart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И.Токмакова</w:t>
            </w:r>
            <w:proofErr w:type="spellEnd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 xml:space="preserve"> «Мамин день»;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Потешки: «Весна, весна красна», «Идет матушка весна».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Народные приметы, поговорки о весне.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 xml:space="preserve">Индивидуальная работа </w:t>
            </w:r>
            <w:proofErr w:type="gramStart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с</w:t>
            </w:r>
            <w:proofErr w:type="gramEnd"/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 Максимом, Варей, Ваней, Вовой, Кирой.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помочь детям запомнить наизусть стихи о весне. Учить читать их выразительно.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На прогулке при чтении художественной литературы, выделять сезонные изменения весной, подчеркнуть основные признаки.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Придумывание жестов для заучивания наизусть стихов о весне.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Помочь  учить стихи детям по теме.</w:t>
            </w:r>
          </w:p>
        </w:tc>
      </w:tr>
    </w:tbl>
    <w:p w:rsidR="005C24F5" w:rsidRPr="008124AF" w:rsidRDefault="005C24F5" w:rsidP="005C24F5">
      <w:pPr>
        <w:spacing w:after="150" w:line="240" w:lineRule="auto"/>
        <w:rPr>
          <w:rFonts w:ascii="Trebuchet MS" w:eastAsia="Times New Roman" w:hAnsi="Trebuchet MS" w:cs="Helvetica"/>
          <w:color w:val="000000" w:themeColor="text1"/>
          <w:lang w:eastAsia="ru-RU"/>
        </w:rPr>
      </w:pPr>
      <w:r w:rsidRPr="008124AF">
        <w:rPr>
          <w:rFonts w:ascii="Trebuchet MS" w:eastAsia="Times New Roman" w:hAnsi="Trebuchet MS" w:cs="Helvetica"/>
          <w:color w:val="000000" w:themeColor="text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4"/>
        <w:gridCol w:w="1724"/>
        <w:gridCol w:w="1574"/>
        <w:gridCol w:w="1736"/>
        <w:gridCol w:w="1469"/>
        <w:gridCol w:w="1288"/>
      </w:tblGrid>
      <w:tr w:rsidR="005C24F5" w:rsidRPr="008124AF" w:rsidTr="005C24F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Художественное творчество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АПЛИКАЦИЯ.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 «Домик для птиц»</w:t>
            </w:r>
            <w:proofErr w:type="gramStart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.</w:t>
            </w:r>
            <w:proofErr w:type="gramEnd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 xml:space="preserve"> </w:t>
            </w:r>
            <w:proofErr w:type="gramStart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з</w:t>
            </w:r>
            <w:proofErr w:type="gramEnd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акреплять умение вырезать круг,  составлять композицию.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«Весенние листочки» учить  передавать пейзаж, используя приемы, обрывной аппликации.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ЛЕПКА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 xml:space="preserve">«Божья </w:t>
            </w: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lastRenderedPageBreak/>
              <w:t>коровка», учить лепить по представлению, передавать характерные особенности.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Развивать художественный вкус.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 xml:space="preserve"> РИСОВАНИЕ: </w:t>
            </w:r>
            <w:r w:rsidR="00D1550E"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 xml:space="preserve">1. </w:t>
            </w: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раскрашивание картинок на весеннюю тему</w:t>
            </w:r>
            <w:proofErr w:type="gramStart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 xml:space="preserve"> .</w:t>
            </w:r>
            <w:proofErr w:type="gramEnd"/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lastRenderedPageBreak/>
              <w:t>Индивидуальная работа с детьми: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Миша, Кира, Егор, Вадим, Серёжа.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Закрепить приемы сгибания пополам,  составлять композицию, аккуратно работать с клеем.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На прогулке рассматривать весенний пейзаж.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Организация выставки пейзажей о весне.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Закреплять навыки изображения  по теме «Весна» в домашних условиях.</w:t>
            </w:r>
          </w:p>
        </w:tc>
      </w:tr>
      <w:tr w:rsidR="005C24F5" w:rsidRPr="008124AF" w:rsidTr="005C24F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lastRenderedPageBreak/>
              <w:t>Физическая культура - В.Д. двигательная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proofErr w:type="gramStart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П</w:t>
            </w:r>
            <w:proofErr w:type="gramEnd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/И с мячом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«Когда это бывает»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proofErr w:type="gramStart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П</w:t>
            </w:r>
            <w:proofErr w:type="gramEnd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/И с бегом: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«Охотники и звери», «Перелет птиц».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Физкультминутка: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«Весенняя»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Индивидуальная работа с  детьми: Егор, Миша, Сева, Савелий.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 упражнение в беге, ловля мяча.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На прогулке закрепить слова и движение Физкультминутки: «Весенняя»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 xml:space="preserve">Дополнить физкультурный уголок атрибутами к </w:t>
            </w:r>
            <w:proofErr w:type="gramStart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П</w:t>
            </w:r>
            <w:proofErr w:type="gramEnd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/И играми.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Предложить родителям принять участие в изготовлении атрибутов к подвижным играм.</w:t>
            </w:r>
          </w:p>
        </w:tc>
      </w:tr>
      <w:tr w:rsidR="005C24F5" w:rsidRPr="008124AF" w:rsidTr="005C24F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Музыка В.Д. – музыкально-художественная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 xml:space="preserve">Разучивание песен о весне: «Шуточная» (о снежной бабе). Слушание музыки: </w:t>
            </w:r>
            <w:proofErr w:type="spellStart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Вивальди</w:t>
            </w:r>
            <w:proofErr w:type="spellEnd"/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 xml:space="preserve"> «Времена года. Весна» 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Индивидуальная работа с детьми 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Кирилл, Маша Р.,  Артём П., Егор.</w:t>
            </w:r>
          </w:p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Разучивать слова песни.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В режимном моменте закрепить слова песен о весне.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Дополнить музыкальную зону музыкальными инструментами (шумовыми)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</w:pPr>
            <w:r w:rsidRPr="008124AF">
              <w:rPr>
                <w:rFonts w:ascii="Trebuchet MS" w:eastAsia="Times New Roman" w:hAnsi="Trebuchet MS" w:cs="Helvetica"/>
                <w:color w:val="000000" w:themeColor="text1"/>
                <w:lang w:eastAsia="ru-RU"/>
              </w:rPr>
              <w:t>Предложить родителями разучить вместе с детьми песенки о весне.</w:t>
            </w:r>
          </w:p>
        </w:tc>
      </w:tr>
    </w:tbl>
    <w:p w:rsidR="005C24F5" w:rsidRDefault="005C24F5" w:rsidP="005C24F5">
      <w:pPr>
        <w:spacing w:after="150" w:line="240" w:lineRule="auto"/>
        <w:rPr>
          <w:rFonts w:ascii="Trebuchet MS" w:eastAsia="Times New Roman" w:hAnsi="Trebuchet MS" w:cs="Helvetica"/>
          <w:color w:val="000000" w:themeColor="text1"/>
          <w:lang w:eastAsia="ru-RU"/>
        </w:rPr>
      </w:pPr>
      <w:r w:rsidRPr="008124AF">
        <w:rPr>
          <w:rFonts w:ascii="Trebuchet MS" w:eastAsia="Times New Roman" w:hAnsi="Trebuchet MS" w:cs="Helvetica"/>
          <w:color w:val="000000" w:themeColor="text1"/>
          <w:lang w:eastAsia="ru-RU"/>
        </w:rPr>
        <w:t> </w:t>
      </w:r>
    </w:p>
    <w:p w:rsidR="008124AF" w:rsidRDefault="008124AF" w:rsidP="005C24F5">
      <w:pPr>
        <w:spacing w:after="150" w:line="240" w:lineRule="auto"/>
        <w:rPr>
          <w:rFonts w:ascii="Trebuchet MS" w:eastAsia="Times New Roman" w:hAnsi="Trebuchet MS" w:cs="Helvetica"/>
          <w:color w:val="000000" w:themeColor="text1"/>
          <w:lang w:eastAsia="ru-RU"/>
        </w:rPr>
      </w:pPr>
    </w:p>
    <w:p w:rsidR="008124AF" w:rsidRDefault="008124AF" w:rsidP="005C24F5">
      <w:pPr>
        <w:spacing w:after="150" w:line="240" w:lineRule="auto"/>
        <w:rPr>
          <w:rFonts w:ascii="Trebuchet MS" w:eastAsia="Times New Roman" w:hAnsi="Trebuchet MS" w:cs="Helvetica"/>
          <w:color w:val="000000" w:themeColor="text1"/>
          <w:lang w:eastAsia="ru-RU"/>
        </w:rPr>
      </w:pPr>
    </w:p>
    <w:p w:rsidR="008124AF" w:rsidRDefault="008124AF" w:rsidP="005C24F5">
      <w:pPr>
        <w:spacing w:after="150" w:line="240" w:lineRule="auto"/>
        <w:rPr>
          <w:rFonts w:ascii="Trebuchet MS" w:eastAsia="Times New Roman" w:hAnsi="Trebuchet MS" w:cs="Helvetica"/>
          <w:color w:val="000000" w:themeColor="text1"/>
          <w:lang w:eastAsia="ru-RU"/>
        </w:rPr>
      </w:pPr>
    </w:p>
    <w:p w:rsidR="008124AF" w:rsidRDefault="008124AF" w:rsidP="005C24F5">
      <w:pPr>
        <w:spacing w:after="150" w:line="240" w:lineRule="auto"/>
        <w:rPr>
          <w:rFonts w:ascii="Trebuchet MS" w:eastAsia="Times New Roman" w:hAnsi="Trebuchet MS" w:cs="Helvetica"/>
          <w:color w:val="000000" w:themeColor="text1"/>
          <w:lang w:eastAsia="ru-RU"/>
        </w:rPr>
      </w:pPr>
    </w:p>
    <w:p w:rsidR="008124AF" w:rsidRDefault="008124AF" w:rsidP="005C24F5">
      <w:pPr>
        <w:spacing w:after="150" w:line="240" w:lineRule="auto"/>
        <w:rPr>
          <w:rFonts w:ascii="Trebuchet MS" w:eastAsia="Times New Roman" w:hAnsi="Trebuchet MS" w:cs="Helvetica"/>
          <w:color w:val="000000" w:themeColor="text1"/>
          <w:lang w:eastAsia="ru-RU"/>
        </w:rPr>
      </w:pPr>
    </w:p>
    <w:p w:rsidR="008124AF" w:rsidRDefault="008124AF" w:rsidP="005C24F5">
      <w:pPr>
        <w:spacing w:after="150" w:line="240" w:lineRule="auto"/>
        <w:rPr>
          <w:rFonts w:ascii="Trebuchet MS" w:eastAsia="Times New Roman" w:hAnsi="Trebuchet MS" w:cs="Helvetica"/>
          <w:color w:val="000000" w:themeColor="text1"/>
          <w:lang w:eastAsia="ru-RU"/>
        </w:rPr>
      </w:pPr>
    </w:p>
    <w:p w:rsidR="008124AF" w:rsidRDefault="008124AF" w:rsidP="005C24F5">
      <w:pPr>
        <w:spacing w:after="150" w:line="240" w:lineRule="auto"/>
        <w:rPr>
          <w:rFonts w:ascii="Trebuchet MS" w:eastAsia="Times New Roman" w:hAnsi="Trebuchet MS" w:cs="Helvetica"/>
          <w:color w:val="000000" w:themeColor="text1"/>
          <w:lang w:eastAsia="ru-RU"/>
        </w:rPr>
      </w:pPr>
    </w:p>
    <w:p w:rsidR="008124AF" w:rsidRDefault="008124AF" w:rsidP="005C24F5">
      <w:pPr>
        <w:spacing w:after="150" w:line="240" w:lineRule="auto"/>
        <w:rPr>
          <w:rFonts w:ascii="Trebuchet MS" w:eastAsia="Times New Roman" w:hAnsi="Trebuchet MS" w:cs="Helvetica"/>
          <w:color w:val="000000" w:themeColor="text1"/>
          <w:lang w:eastAsia="ru-RU"/>
        </w:rPr>
      </w:pPr>
    </w:p>
    <w:p w:rsidR="008124AF" w:rsidRDefault="008124AF" w:rsidP="005C24F5">
      <w:pPr>
        <w:spacing w:after="150" w:line="240" w:lineRule="auto"/>
        <w:rPr>
          <w:rFonts w:ascii="Trebuchet MS" w:eastAsia="Times New Roman" w:hAnsi="Trebuchet MS" w:cs="Helvetica"/>
          <w:color w:val="000000" w:themeColor="text1"/>
          <w:lang w:eastAsia="ru-RU"/>
        </w:rPr>
      </w:pPr>
    </w:p>
    <w:p w:rsidR="008124AF" w:rsidRPr="008124AF" w:rsidRDefault="008124AF" w:rsidP="005C24F5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24F5" w:rsidRPr="008124AF" w:rsidRDefault="005C24F5" w:rsidP="005C24F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4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Диагностика знаний о весне на начало проекта</w:t>
      </w:r>
    </w:p>
    <w:p w:rsidR="005C24F5" w:rsidRPr="00BB136B" w:rsidRDefault="005C24F5" w:rsidP="005C24F5">
      <w:pPr>
        <w:spacing w:after="150" w:line="240" w:lineRule="auto"/>
        <w:rPr>
          <w:rFonts w:ascii="Trebuchet MS" w:eastAsia="Times New Roman" w:hAnsi="Trebuchet MS" w:cs="Helvetica"/>
          <w:color w:val="000000" w:themeColor="text1"/>
          <w:sz w:val="20"/>
          <w:szCs w:val="20"/>
          <w:lang w:eastAsia="ru-RU"/>
        </w:rPr>
      </w:pPr>
      <w:r w:rsidRPr="00BB136B">
        <w:rPr>
          <w:rFonts w:ascii="Trebuchet MS" w:eastAsia="Times New Roman" w:hAnsi="Trebuchet MS" w:cs="Helvetica"/>
          <w:color w:val="000000" w:themeColor="text1"/>
          <w:sz w:val="20"/>
          <w:szCs w:val="2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0"/>
        <w:gridCol w:w="2050"/>
      </w:tblGrid>
      <w:tr w:rsidR="005C24F5" w:rsidRPr="00BB136B" w:rsidTr="005C24F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Критерии оценки знаний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Уровень знаний (</w:t>
            </w:r>
            <w:proofErr w:type="gramStart"/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%)</w:t>
            </w:r>
          </w:p>
        </w:tc>
      </w:tr>
      <w:tr w:rsidR="005C24F5" w:rsidRPr="00BB136B" w:rsidTr="005C24F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Знают приметы весны  (5-6 примет)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10%</w:t>
            </w:r>
          </w:p>
        </w:tc>
      </w:tr>
      <w:tr w:rsidR="005C24F5" w:rsidRPr="00BB136B" w:rsidTr="005C24F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Знают названия перелётных птиц (5-6 названий)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10%</w:t>
            </w:r>
          </w:p>
        </w:tc>
      </w:tr>
      <w:tr w:rsidR="005C24F5" w:rsidRPr="00BB136B" w:rsidTr="005C24F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Знают названия зимующих птиц (5-6 названий)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80%</w:t>
            </w:r>
          </w:p>
        </w:tc>
      </w:tr>
      <w:tr w:rsidR="005C24F5" w:rsidRPr="00BB136B" w:rsidTr="005C24F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Знают стихи о весне (2-3 стихотворения)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5%</w:t>
            </w:r>
          </w:p>
        </w:tc>
      </w:tr>
    </w:tbl>
    <w:p w:rsidR="008124AF" w:rsidRPr="00BB136B" w:rsidRDefault="008124AF" w:rsidP="005C24F5">
      <w:pPr>
        <w:spacing w:after="150" w:line="240" w:lineRule="auto"/>
        <w:rPr>
          <w:rFonts w:ascii="Trebuchet MS" w:eastAsia="Times New Roman" w:hAnsi="Trebuchet MS" w:cs="Helvetica"/>
          <w:color w:val="000000" w:themeColor="text1"/>
          <w:sz w:val="20"/>
          <w:szCs w:val="20"/>
          <w:lang w:eastAsia="ru-RU"/>
        </w:rPr>
      </w:pPr>
    </w:p>
    <w:p w:rsidR="005C24F5" w:rsidRPr="008124AF" w:rsidRDefault="005C24F5" w:rsidP="005C24F5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136B">
        <w:rPr>
          <w:rFonts w:ascii="Trebuchet MS" w:eastAsia="Times New Roman" w:hAnsi="Trebuchet MS" w:cs="Helvetica"/>
          <w:color w:val="000000" w:themeColor="text1"/>
          <w:sz w:val="20"/>
          <w:szCs w:val="20"/>
          <w:lang w:eastAsia="ru-RU"/>
        </w:rPr>
        <w:t>    </w:t>
      </w:r>
      <w:r w:rsidRPr="008124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Диагностика знаний о весне на конец проекта</w:t>
      </w:r>
    </w:p>
    <w:p w:rsidR="005C24F5" w:rsidRPr="00BB136B" w:rsidRDefault="005C24F5" w:rsidP="005C24F5">
      <w:pPr>
        <w:spacing w:after="150" w:line="240" w:lineRule="auto"/>
        <w:rPr>
          <w:rFonts w:ascii="Trebuchet MS" w:eastAsia="Times New Roman" w:hAnsi="Trebuchet MS" w:cs="Helvetica"/>
          <w:color w:val="000000" w:themeColor="text1"/>
          <w:sz w:val="20"/>
          <w:szCs w:val="20"/>
          <w:lang w:eastAsia="ru-RU"/>
        </w:rPr>
      </w:pPr>
      <w:r w:rsidRPr="00BB136B">
        <w:rPr>
          <w:rFonts w:ascii="Trebuchet MS" w:eastAsia="Times New Roman" w:hAnsi="Trebuchet MS" w:cs="Helvetica"/>
          <w:color w:val="000000" w:themeColor="text1"/>
          <w:sz w:val="20"/>
          <w:szCs w:val="2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0"/>
        <w:gridCol w:w="2050"/>
      </w:tblGrid>
      <w:tr w:rsidR="005C24F5" w:rsidRPr="008124AF" w:rsidTr="005C24F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Критерии оценки знаний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Уровень знаний (</w:t>
            </w:r>
            <w:proofErr w:type="gramStart"/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%)</w:t>
            </w:r>
          </w:p>
        </w:tc>
      </w:tr>
      <w:tr w:rsidR="005C24F5" w:rsidRPr="008124AF" w:rsidTr="005C24F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Знают приметы весны  (5-6 примет)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90%</w:t>
            </w:r>
          </w:p>
        </w:tc>
      </w:tr>
      <w:tr w:rsidR="005C24F5" w:rsidRPr="008124AF" w:rsidTr="005C24F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Знают названия перелётных птиц (5-6 названий)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80%</w:t>
            </w:r>
          </w:p>
        </w:tc>
      </w:tr>
      <w:tr w:rsidR="005C24F5" w:rsidRPr="008124AF" w:rsidTr="005C24F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Знают названия зимующих птиц (5-6 названий)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100%</w:t>
            </w:r>
          </w:p>
        </w:tc>
      </w:tr>
      <w:tr w:rsidR="005C24F5" w:rsidRPr="008124AF" w:rsidTr="005C24F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Знают стихи о весне (2-3 стихотворения)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24F5" w:rsidRPr="008124AF" w:rsidRDefault="005C24F5" w:rsidP="005C2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24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80%</w:t>
            </w:r>
          </w:p>
        </w:tc>
      </w:tr>
    </w:tbl>
    <w:p w:rsidR="005C24F5" w:rsidRPr="008124AF" w:rsidRDefault="005C24F5" w:rsidP="005C24F5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C24F5" w:rsidRPr="008124AF" w:rsidRDefault="005C24F5" w:rsidP="005C24F5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4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 результатам диагностики видно, что уровень знаний значительно повысился, чего и требовалось достичь во время реализации проектной деятельности. </w:t>
      </w:r>
    </w:p>
    <w:p w:rsidR="005C24F5" w:rsidRPr="008124AF" w:rsidRDefault="005C24F5" w:rsidP="005C24F5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124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Список литературы:</w:t>
      </w:r>
    </w:p>
    <w:p w:rsidR="005C24F5" w:rsidRPr="008124AF" w:rsidRDefault="005C24F5" w:rsidP="005C24F5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124AF">
        <w:rPr>
          <w:rFonts w:ascii="Times New Roman" w:eastAsia="Times New Roman" w:hAnsi="Times New Roman" w:cs="Times New Roman"/>
          <w:color w:val="000000" w:themeColor="text1"/>
          <w:lang w:eastAsia="ru-RU"/>
        </w:rPr>
        <w:t>1.  ФГОС в ДОУ: от теории к практике</w:t>
      </w:r>
      <w:proofErr w:type="gramStart"/>
      <w:r w:rsidRPr="008124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., </w:t>
      </w:r>
      <w:proofErr w:type="gramEnd"/>
      <w:r w:rsidRPr="008124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под редакцией Н.Е. </w:t>
      </w:r>
      <w:proofErr w:type="spellStart"/>
      <w:r w:rsidRPr="008124AF">
        <w:rPr>
          <w:rFonts w:ascii="Times New Roman" w:eastAsia="Times New Roman" w:hAnsi="Times New Roman" w:cs="Times New Roman"/>
          <w:color w:val="000000" w:themeColor="text1"/>
          <w:lang w:eastAsia="ru-RU"/>
        </w:rPr>
        <w:t>Вераксы</w:t>
      </w:r>
      <w:proofErr w:type="spellEnd"/>
      <w:r w:rsidRPr="008124AF">
        <w:rPr>
          <w:rFonts w:ascii="Times New Roman" w:eastAsia="Times New Roman" w:hAnsi="Times New Roman" w:cs="Times New Roman"/>
          <w:color w:val="000000" w:themeColor="text1"/>
          <w:lang w:eastAsia="ru-RU"/>
        </w:rPr>
        <w:t>, Т.С. Комаровой, М.А. Васильевой</w:t>
      </w:r>
    </w:p>
    <w:p w:rsidR="005C24F5" w:rsidRPr="008124AF" w:rsidRDefault="005C24F5" w:rsidP="005C24F5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124AF">
        <w:rPr>
          <w:rFonts w:ascii="Times New Roman" w:eastAsia="Times New Roman" w:hAnsi="Times New Roman" w:cs="Times New Roman"/>
          <w:color w:val="000000" w:themeColor="text1"/>
          <w:lang w:eastAsia="ru-RU"/>
        </w:rPr>
        <w:t>2.  Хрестоматия для среднего возраста: «Потешки о весне»</w:t>
      </w:r>
    </w:p>
    <w:p w:rsidR="005C24F5" w:rsidRPr="008124AF" w:rsidRDefault="005C24F5" w:rsidP="005C24F5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124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  Н.В. </w:t>
      </w:r>
      <w:proofErr w:type="spellStart"/>
      <w:r w:rsidRPr="008124AF">
        <w:rPr>
          <w:rFonts w:ascii="Times New Roman" w:eastAsia="Times New Roman" w:hAnsi="Times New Roman" w:cs="Times New Roman"/>
          <w:color w:val="000000" w:themeColor="text1"/>
          <w:lang w:eastAsia="ru-RU"/>
        </w:rPr>
        <w:t>Елкина</w:t>
      </w:r>
      <w:proofErr w:type="spellEnd"/>
      <w:r w:rsidRPr="008124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Т.И. </w:t>
      </w:r>
      <w:proofErr w:type="spellStart"/>
      <w:r w:rsidRPr="008124AF">
        <w:rPr>
          <w:rFonts w:ascii="Times New Roman" w:eastAsia="Times New Roman" w:hAnsi="Times New Roman" w:cs="Times New Roman"/>
          <w:color w:val="000000" w:themeColor="text1"/>
          <w:lang w:eastAsia="ru-RU"/>
        </w:rPr>
        <w:t>Тарабарина</w:t>
      </w:r>
      <w:proofErr w:type="spellEnd"/>
      <w:r w:rsidRPr="008124AF">
        <w:rPr>
          <w:rFonts w:ascii="Times New Roman" w:eastAsia="Times New Roman" w:hAnsi="Times New Roman" w:cs="Times New Roman"/>
          <w:color w:val="000000" w:themeColor="text1"/>
          <w:lang w:eastAsia="ru-RU"/>
        </w:rPr>
        <w:t>: Популярное пособие для родителей и педагогов «100 загадок» 4.Планирование образовательной деятельности с дошкольниками</w:t>
      </w:r>
      <w:proofErr w:type="gramStart"/>
      <w:r w:rsidRPr="008124A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proofErr w:type="gramEnd"/>
      <w:r w:rsidRPr="008124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gramStart"/>
      <w:r w:rsidRPr="008124AF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proofErr w:type="gramEnd"/>
      <w:r w:rsidRPr="008124AF">
        <w:rPr>
          <w:rFonts w:ascii="Times New Roman" w:eastAsia="Times New Roman" w:hAnsi="Times New Roman" w:cs="Times New Roman"/>
          <w:color w:val="000000" w:themeColor="text1"/>
          <w:lang w:eastAsia="ru-RU"/>
        </w:rPr>
        <w:t>од общей редакцией Л.Л. Тимофеевой.</w:t>
      </w:r>
    </w:p>
    <w:p w:rsidR="005C24F5" w:rsidRPr="008124AF" w:rsidRDefault="005C24F5" w:rsidP="005C24F5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124AF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</w:t>
      </w:r>
      <w:proofErr w:type="gramStart"/>
      <w:r w:rsidRPr="008124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:</w:t>
      </w:r>
      <w:proofErr w:type="gramEnd"/>
      <w:r w:rsidRPr="008124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8124AF">
        <w:rPr>
          <w:rFonts w:ascii="Times New Roman" w:eastAsia="Times New Roman" w:hAnsi="Times New Roman" w:cs="Times New Roman"/>
          <w:color w:val="000000" w:themeColor="text1"/>
          <w:lang w:eastAsia="ru-RU"/>
        </w:rPr>
        <w:t>фотоотчёт</w:t>
      </w:r>
      <w:proofErr w:type="spellEnd"/>
      <w:r w:rsidRPr="008124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 проделанной работе прилагается на страничке группы в фотоматериалах.</w:t>
      </w:r>
    </w:p>
    <w:p w:rsidR="005A1E33" w:rsidRPr="008124AF" w:rsidRDefault="005A1E33">
      <w:pPr>
        <w:rPr>
          <w:rFonts w:ascii="Times New Roman" w:hAnsi="Times New Roman" w:cs="Times New Roman"/>
          <w:color w:val="000000" w:themeColor="text1"/>
        </w:rPr>
      </w:pPr>
    </w:p>
    <w:sectPr w:rsidR="005A1E33" w:rsidRPr="008124AF" w:rsidSect="005A1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i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940A0"/>
    <w:multiLevelType w:val="multilevel"/>
    <w:tmpl w:val="ED8470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C24F5"/>
    <w:rsid w:val="000A71B4"/>
    <w:rsid w:val="00125C63"/>
    <w:rsid w:val="002B3441"/>
    <w:rsid w:val="002B4A66"/>
    <w:rsid w:val="002E6A3E"/>
    <w:rsid w:val="00540CE5"/>
    <w:rsid w:val="005A1E33"/>
    <w:rsid w:val="005C24F5"/>
    <w:rsid w:val="006B7F75"/>
    <w:rsid w:val="008124AF"/>
    <w:rsid w:val="00917B55"/>
    <w:rsid w:val="00B46DC7"/>
    <w:rsid w:val="00BB136B"/>
    <w:rsid w:val="00C154B6"/>
    <w:rsid w:val="00C21601"/>
    <w:rsid w:val="00C43D26"/>
    <w:rsid w:val="00D1550E"/>
    <w:rsid w:val="00F3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33"/>
  </w:style>
  <w:style w:type="paragraph" w:styleId="1">
    <w:name w:val="heading 1"/>
    <w:basedOn w:val="a"/>
    <w:link w:val="10"/>
    <w:uiPriority w:val="9"/>
    <w:qFormat/>
    <w:rsid w:val="005C24F5"/>
    <w:pPr>
      <w:spacing w:before="600" w:after="150" w:line="240" w:lineRule="auto"/>
      <w:outlineLvl w:val="0"/>
    </w:pPr>
    <w:rPr>
      <w:rFonts w:ascii="fira" w:eastAsia="Times New Roman" w:hAnsi="fira" w:cs="Times New Roman"/>
      <w:caps/>
      <w:spacing w:val="-30"/>
      <w:kern w:val="36"/>
      <w:sz w:val="54"/>
      <w:szCs w:val="54"/>
      <w:lang w:eastAsia="ru-RU"/>
    </w:rPr>
  </w:style>
  <w:style w:type="paragraph" w:styleId="3">
    <w:name w:val="heading 3"/>
    <w:basedOn w:val="a"/>
    <w:link w:val="30"/>
    <w:uiPriority w:val="9"/>
    <w:qFormat/>
    <w:rsid w:val="005C24F5"/>
    <w:pPr>
      <w:spacing w:before="300" w:after="150" w:line="240" w:lineRule="auto"/>
      <w:outlineLvl w:val="2"/>
    </w:pPr>
    <w:rPr>
      <w:rFonts w:ascii="fira" w:eastAsia="Times New Roman" w:hAnsi="fira" w:cs="Times New Roman"/>
      <w:spacing w:val="-3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4F5"/>
    <w:rPr>
      <w:rFonts w:ascii="fira" w:eastAsia="Times New Roman" w:hAnsi="fira" w:cs="Times New Roman"/>
      <w:caps/>
      <w:spacing w:val="-30"/>
      <w:kern w:val="36"/>
      <w:sz w:val="54"/>
      <w:szCs w:val="5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24F5"/>
    <w:rPr>
      <w:rFonts w:ascii="fira" w:eastAsia="Times New Roman" w:hAnsi="fira" w:cs="Times New Roman"/>
      <w:spacing w:val="-30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C24F5"/>
    <w:rPr>
      <w:b/>
      <w:bCs/>
    </w:rPr>
  </w:style>
  <w:style w:type="paragraph" w:styleId="a4">
    <w:name w:val="Normal (Web)"/>
    <w:basedOn w:val="a"/>
    <w:uiPriority w:val="99"/>
    <w:unhideWhenUsed/>
    <w:rsid w:val="005C24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C24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78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8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9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1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1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65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Богданова</dc:creator>
  <cp:lastModifiedBy>Радуга</cp:lastModifiedBy>
  <cp:revision>11</cp:revision>
  <dcterms:created xsi:type="dcterms:W3CDTF">2016-03-29T14:12:00Z</dcterms:created>
  <dcterms:modified xsi:type="dcterms:W3CDTF">2016-04-20T04:26:00Z</dcterms:modified>
</cp:coreProperties>
</file>