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C45" w:rsidRPr="00D50C45" w:rsidRDefault="0091060C" w:rsidP="0091060C">
      <w:pPr>
        <w:jc w:val="both"/>
      </w:pPr>
      <w:r>
        <w:rPr>
          <w:b/>
          <w:bCs/>
        </w:rPr>
        <w:t xml:space="preserve">Сенсорное развитие детей - </w:t>
      </w:r>
      <w:r w:rsidR="00D50C45" w:rsidRPr="00D50C45">
        <w:t xml:space="preserve"> развитие восприятия и формирование представлений о внешних свойствах предметов: их форме, цвете, положении в пространстве, а также запахе, вкусе.</w:t>
      </w:r>
    </w:p>
    <w:p w:rsidR="00D50C45" w:rsidRPr="00D50C45" w:rsidRDefault="0091060C" w:rsidP="0091060C">
      <w:pPr>
        <w:jc w:val="both"/>
      </w:pPr>
      <w:r>
        <w:t xml:space="preserve">Вообще с </w:t>
      </w:r>
      <w:r w:rsidR="00D50C45" w:rsidRPr="00D50C45">
        <w:t xml:space="preserve"> чувственного восприятия начинается познание мира. Мышление основывается на образах восприятия и их переработки. Это фундамент умственного развития детей. Сейчас дети часто используют мультимедийные средства и недостаточно получают сенсорного опыта. Поэтому свойства и качества предметов познаны детьми недостаточно, и это не дает возможности применять знания в </w:t>
      </w:r>
      <w:r w:rsidRPr="00D50C45">
        <w:t>повседневной</w:t>
      </w:r>
      <w:r w:rsidR="00D50C45" w:rsidRPr="00D50C45">
        <w:t xml:space="preserve"> деятельности. Неразвитость органов чувств негативно влияет на умственное развитие.</w:t>
      </w:r>
    </w:p>
    <w:p w:rsidR="00D50C45" w:rsidRPr="00D50C45" w:rsidRDefault="00D50C45" w:rsidP="0091060C">
      <w:pPr>
        <w:jc w:val="both"/>
      </w:pPr>
      <w:r w:rsidRPr="00D50C45">
        <w:t xml:space="preserve">Сенсорное развитие </w:t>
      </w:r>
      <w:r w:rsidR="0091060C">
        <w:t>является  базой</w:t>
      </w:r>
      <w:r w:rsidRPr="00D50C45">
        <w:t xml:space="preserve"> для подготовки детей к школе. Готовность детей к школе определяется его сенсорным развитием. Исследование показывает, что если у ребенка есть трудности с формированием восприятия, то будут проблемы с зрительно-моторной координацией. У такого ребенка, возможно, возникнут сложности с письмом. У детей, графически неподготовленных к письму, недостаточно развита кисть руки (мелкая моторика). Развитие мелкой моторики влияет на формирование речи и готовит руку как непосредственное орудие выполнения графических движений, что во многом определяет степень готовности ребенка к школе.</w:t>
      </w:r>
    </w:p>
    <w:p w:rsidR="0091060C" w:rsidRPr="0091060C" w:rsidRDefault="0091060C" w:rsidP="00D50C45">
      <w:pPr>
        <w:rPr>
          <w:bCs/>
        </w:rPr>
      </w:pPr>
      <w:r w:rsidRPr="0091060C">
        <w:rPr>
          <w:bCs/>
        </w:rPr>
        <w:t>В ходе сенсорного развития решаются такие задачи, как:</w:t>
      </w:r>
    </w:p>
    <w:p w:rsidR="00D50C45" w:rsidRPr="00D50C45" w:rsidRDefault="00D50C45" w:rsidP="00D50C45">
      <w:r w:rsidRPr="00D50C45">
        <w:t>• Обогащение сенсорного опыта. Знакомство с качеством и свойствами предметов, с цветом и формой. Это способствует развитию сенсорных эталонов, формирует умение находить различия между предметами.</w:t>
      </w:r>
      <w:r w:rsidRPr="00D50C45">
        <w:br/>
        <w:t>• Развитие тактильной чувствительности, поисковых исследовательских действий.</w:t>
      </w:r>
      <w:r w:rsidRPr="00D50C45">
        <w:br/>
        <w:t>• Формирование зрительных, слуховых, кинестетических реакций, необходимых при различении свойств объектов.</w:t>
      </w:r>
    </w:p>
    <w:p w:rsidR="00D50C45" w:rsidRPr="00D50C45" w:rsidRDefault="0091060C" w:rsidP="0091060C">
      <w:pPr>
        <w:jc w:val="center"/>
      </w:pPr>
      <w:r w:rsidRPr="0091060C">
        <w:rPr>
          <w:bCs/>
        </w:rPr>
        <w:t>Анкета для родителей</w:t>
      </w:r>
      <w:r w:rsidR="00D50C45" w:rsidRPr="0091060C">
        <w:br/>
      </w:r>
      <w:r w:rsidR="00D50C45" w:rsidRPr="00D50C45">
        <w:rPr>
          <w:b/>
          <w:bCs/>
        </w:rPr>
        <w:t>1.</w:t>
      </w:r>
      <w:r w:rsidR="00D50C45" w:rsidRPr="00D50C45">
        <w:t> Умеет ли ребенок определять на вкус сладкие и соленые, кислые и горькие блюда? Жидкие и твердые, сырые и вареные продукты?</w:t>
      </w:r>
      <w:r w:rsidR="00D50C45" w:rsidRPr="00D50C45">
        <w:br/>
      </w:r>
      <w:r w:rsidR="00D50C45" w:rsidRPr="00D50C45">
        <w:rPr>
          <w:b/>
          <w:bCs/>
        </w:rPr>
        <w:t>2.</w:t>
      </w:r>
      <w:r w:rsidR="00D50C45" w:rsidRPr="00D50C45">
        <w:t> Передает ли ребенок собственными словами свои ощущения от вида и вкуса пищи?</w:t>
      </w:r>
      <w:r w:rsidR="00D50C45" w:rsidRPr="00D50C45">
        <w:br/>
      </w:r>
      <w:r w:rsidR="00D50C45" w:rsidRPr="00D50C45">
        <w:rPr>
          <w:b/>
          <w:bCs/>
        </w:rPr>
        <w:t>3.</w:t>
      </w:r>
      <w:r w:rsidR="00D50C45" w:rsidRPr="00D50C45">
        <w:t> Быстро или медленно ест ваш ребенок?</w:t>
      </w:r>
      <w:r w:rsidR="00D50C45" w:rsidRPr="00D50C45">
        <w:br/>
      </w:r>
      <w:r w:rsidR="00D50C45" w:rsidRPr="00D50C45">
        <w:rPr>
          <w:b/>
          <w:bCs/>
        </w:rPr>
        <w:t>4.</w:t>
      </w:r>
      <w:r w:rsidR="00D50C45" w:rsidRPr="00D50C45">
        <w:t> </w:t>
      </w:r>
      <w:proofErr w:type="gramStart"/>
      <w:r w:rsidR="00D50C45" w:rsidRPr="00D50C45">
        <w:t>Боится ли есть</w:t>
      </w:r>
      <w:proofErr w:type="gramEnd"/>
      <w:r w:rsidR="00D50C45" w:rsidRPr="00D50C45">
        <w:t xml:space="preserve"> (пробовать) незнакомые блюда?</w:t>
      </w:r>
      <w:r w:rsidR="00D50C45" w:rsidRPr="00D50C45">
        <w:br/>
      </w:r>
      <w:r w:rsidR="00D50C45" w:rsidRPr="00D50C45">
        <w:rPr>
          <w:b/>
          <w:bCs/>
        </w:rPr>
        <w:t>5.</w:t>
      </w:r>
      <w:r w:rsidR="00D50C45" w:rsidRPr="00D50C45">
        <w:t> Приучаете ли вы ребенка к здоровому образу жизни и правильному выбору пищи? Какие продукты предпочитает ребенок: полезные или вредные?</w:t>
      </w:r>
      <w:r w:rsidR="00D50C45" w:rsidRPr="00D50C45">
        <w:br/>
      </w:r>
      <w:r w:rsidR="00D50C45" w:rsidRPr="00D50C45">
        <w:rPr>
          <w:b/>
          <w:bCs/>
        </w:rPr>
        <w:t>6.</w:t>
      </w:r>
      <w:r w:rsidR="00D50C45" w:rsidRPr="00D50C45">
        <w:t> Хочет ли он есть только вкусную, с его точки зрения, еду?</w:t>
      </w:r>
      <w:r w:rsidR="00D50C45" w:rsidRPr="00D50C45">
        <w:br/>
      </w:r>
      <w:r w:rsidR="00D50C45" w:rsidRPr="00D50C45">
        <w:rPr>
          <w:b/>
          <w:bCs/>
        </w:rPr>
        <w:t>7.</w:t>
      </w:r>
      <w:r w:rsidR="00D50C45" w:rsidRPr="00D50C45">
        <w:t> Знакомите ли вы ребенка с национальной кухней и кулинарией других стран?</w:t>
      </w:r>
      <w:r w:rsidR="00D50C45" w:rsidRPr="00D50C45">
        <w:br/>
      </w:r>
      <w:r w:rsidR="00D50C45" w:rsidRPr="00D50C45">
        <w:rPr>
          <w:b/>
          <w:bCs/>
        </w:rPr>
        <w:t>8.</w:t>
      </w:r>
      <w:r w:rsidR="00D50C45" w:rsidRPr="00D50C45">
        <w:t> Учитываете ли вы в приготовлении блюд для ребенка биохимический состав продуктов? Достаточное ли количество воды пьет ребенок?</w:t>
      </w:r>
    </w:p>
    <w:p w:rsidR="00D50C45" w:rsidRPr="00D50C45" w:rsidRDefault="00D50C45" w:rsidP="00D50C45">
      <w:pPr>
        <w:rPr>
          <w:b/>
          <w:bCs/>
        </w:rPr>
      </w:pPr>
      <w:r w:rsidRPr="00D50C45">
        <w:rPr>
          <w:b/>
          <w:bCs/>
        </w:rPr>
        <w:t>Развиваем слуховое восприятие</w:t>
      </w:r>
    </w:p>
    <w:p w:rsidR="00D50C45" w:rsidRPr="00D50C45" w:rsidRDefault="00D50C45" w:rsidP="00D50C45">
      <w:r w:rsidRPr="00D50C45">
        <w:t>Развитие слухового восприятия у ребенка обеспечивает формирование представлений о звуковой стороне окружающего мира, ориентировку на звук как одну из важнейших характеристик и свой</w:t>
      </w:r>
      <w:proofErr w:type="gramStart"/>
      <w:r w:rsidRPr="00D50C45">
        <w:t>ств пр</w:t>
      </w:r>
      <w:proofErr w:type="gramEnd"/>
      <w:r w:rsidRPr="00D50C45">
        <w:t xml:space="preserve">едметов и явлений живой и неживой природы. Овладение звуковыми характеристиками способствует целостности восприятия, что имеет </w:t>
      </w:r>
      <w:proofErr w:type="gramStart"/>
      <w:r w:rsidRPr="00D50C45">
        <w:t>важное значение</w:t>
      </w:r>
      <w:proofErr w:type="gramEnd"/>
      <w:r w:rsidRPr="00D50C45">
        <w:t xml:space="preserve"> в процессе познавательного развития ребенка. Какие упражнения можно использовать для развития слуховых ощущений?</w:t>
      </w:r>
    </w:p>
    <w:p w:rsidR="00D50C45" w:rsidRPr="00D50C45" w:rsidRDefault="00D50C45" w:rsidP="00D50C45">
      <w:r w:rsidRPr="00D50C45">
        <w:rPr>
          <w:b/>
          <w:bCs/>
        </w:rPr>
        <w:lastRenderedPageBreak/>
        <w:t>1. Создай звук.</w:t>
      </w:r>
      <w:r w:rsidRPr="00D50C45">
        <w:t> Объясняя ребенку, что звук извлекается разными способами, можно предложить ему поцокать языком, похлопать руками, потопать ногами. Подобные упражнения позволяют сравнивать звуки, развивать творческие способности.</w:t>
      </w:r>
    </w:p>
    <w:p w:rsidR="00D50C45" w:rsidRPr="00D50C45" w:rsidRDefault="00D50C45" w:rsidP="00D50C45">
      <w:r w:rsidRPr="00D50C45">
        <w:rPr>
          <w:b/>
          <w:bCs/>
        </w:rPr>
        <w:t>2. Звукоподражание.</w:t>
      </w:r>
      <w:r w:rsidRPr="00D50C45">
        <w:t> Загляни в домик с закрытыми ставнями, в окнах которого нарисованы звери или птицы. Как могут поздороваться эти животные?</w:t>
      </w:r>
    </w:p>
    <w:p w:rsidR="00D50C45" w:rsidRPr="00D50C45" w:rsidRDefault="00D50C45" w:rsidP="00D50C45">
      <w:r w:rsidRPr="00D50C45">
        <w:t>К нам залетели две птички. (Педагог стучит молоточком по металлофону.) Угадай, какая птичка поет – большая или маленькая.</w:t>
      </w:r>
    </w:p>
    <w:p w:rsidR="00D50C45" w:rsidRPr="00D50C45" w:rsidRDefault="00D50C45" w:rsidP="00D50C45">
      <w:r w:rsidRPr="00D50C45">
        <w:rPr>
          <w:b/>
          <w:bCs/>
        </w:rPr>
        <w:t>3. Угадай звук.</w:t>
      </w:r>
      <w:r w:rsidRPr="00D50C45">
        <w:t> Назови звуки, которые ты слышишь в окружающем мире. Кто их издает? Прислушайся, что звучит на улице, в соседней комнате, этажом выше, справа… и т. д.</w:t>
      </w:r>
    </w:p>
    <w:p w:rsidR="00D50C45" w:rsidRPr="00D50C45" w:rsidRDefault="00D50C45" w:rsidP="00D50C45">
      <w:r w:rsidRPr="00D50C45">
        <w:rPr>
          <w:b/>
          <w:bCs/>
        </w:rPr>
        <w:t>4. Сравни звуки по длительности и громкости. </w:t>
      </w:r>
      <w:r w:rsidRPr="00D50C45">
        <w:t>Детям раздаются дорожки разной длины. Взрослый с помощью дудочки издает звуки разной длины. Задача детей – найти дорожку, соответствующую продолжительности звука.</w:t>
      </w:r>
    </w:p>
    <w:p w:rsidR="00D50C45" w:rsidRPr="00D50C45" w:rsidRDefault="00D50C45" w:rsidP="00D50C45">
      <w:r w:rsidRPr="00D50C45">
        <w:t xml:space="preserve">Детям предлагается прослушать звуки, разные по громкости. Задача </w:t>
      </w:r>
      <w:proofErr w:type="gramStart"/>
      <w:r w:rsidRPr="00D50C45">
        <w:t>–п</w:t>
      </w:r>
      <w:proofErr w:type="gramEnd"/>
      <w:r w:rsidRPr="00D50C45">
        <w:t>рыгать, бегать, если звук громкий; ходить на носочках – если тихий.</w:t>
      </w:r>
    </w:p>
    <w:p w:rsidR="00D50C45" w:rsidRPr="00D50C45" w:rsidRDefault="00D50C45" w:rsidP="00D50C45">
      <w:r w:rsidRPr="00D50C45">
        <w:rPr>
          <w:b/>
          <w:bCs/>
        </w:rPr>
        <w:t>5. «Оркестр».</w:t>
      </w:r>
      <w:r w:rsidRPr="00D50C45">
        <w:t> Детям предлагается выбрать музыкальные инструменты: маракасы, колокольчики, бубны, треугольники. Часть детей – оркестр, остальные – слушатели. Задача слушателей – определить по звуку, какие инструменты звучали.</w:t>
      </w:r>
    </w:p>
    <w:p w:rsidR="00D50C45" w:rsidRPr="00D50C45" w:rsidRDefault="00D50C45" w:rsidP="00D50C45">
      <w:r w:rsidRPr="00D50C45">
        <w:t>Можно использовать самодельные музыкальные инструменты из подручного материала, например из стаканчиков, металлических крышек, связки пуговиц, ключей и т. п.</w:t>
      </w:r>
    </w:p>
    <w:p w:rsidR="00D50C45" w:rsidRPr="00D50C45" w:rsidRDefault="00D50C45" w:rsidP="00D50C45">
      <w:r w:rsidRPr="00D50C45">
        <w:rPr>
          <w:b/>
          <w:bCs/>
        </w:rPr>
        <w:t>6. «Свистульки и колокольчики».</w:t>
      </w:r>
      <w:r w:rsidRPr="00D50C45">
        <w:t xml:space="preserve"> Придумать сказку, в которой герои спасаются при помощи звучания инструментов. </w:t>
      </w:r>
    </w:p>
    <w:p w:rsidR="00D50C45" w:rsidRPr="00D50C45" w:rsidRDefault="00D50C45" w:rsidP="0091060C">
      <w:r w:rsidRPr="00D50C45">
        <w:rPr>
          <w:b/>
          <w:bCs/>
        </w:rPr>
        <w:t>7. «Создаем шумовую игрушку».</w:t>
      </w:r>
      <w:r w:rsidRPr="00D50C45">
        <w:t> Детям предлагается из баночек, бутылок создать игрушки, заполнив их разными наполнителями – фасолью, бобами, ко</w:t>
      </w:r>
      <w:r w:rsidR="0091060C">
        <w:t>сточками, бусинками, камешками.</w:t>
      </w:r>
      <w:bookmarkStart w:id="0" w:name="_GoBack"/>
      <w:bookmarkEnd w:id="0"/>
    </w:p>
    <w:p w:rsidR="00D50C45" w:rsidRPr="00D50C45" w:rsidRDefault="00D50C45" w:rsidP="00D50C45">
      <w:r w:rsidRPr="00D50C45">
        <w:rPr>
          <w:b/>
          <w:bCs/>
        </w:rPr>
        <w:t>8. «Определи звуки речи». </w:t>
      </w:r>
      <w:r w:rsidRPr="00D50C45">
        <w:t>Детям предлагается послушать аудиозапись с разными звуками. Задача – хлопать в ладоши, когда среди звуков появятся звуки речи.</w:t>
      </w:r>
    </w:p>
    <w:p w:rsidR="00D50C45" w:rsidRPr="00D50C45" w:rsidRDefault="00D50C45" w:rsidP="00D50C45">
      <w:r w:rsidRPr="00D50C45">
        <w:rPr>
          <w:b/>
          <w:bCs/>
        </w:rPr>
        <w:t>9. «Пропой свое имя». </w:t>
      </w:r>
      <w:r w:rsidRPr="00D50C45">
        <w:t xml:space="preserve">Задача – одновременно играть колокольчиком и </w:t>
      </w:r>
      <w:proofErr w:type="spellStart"/>
      <w:r w:rsidRPr="00D50C45">
        <w:t>пропевать</w:t>
      </w:r>
      <w:proofErr w:type="spellEnd"/>
      <w:r w:rsidRPr="00D50C45">
        <w:t xml:space="preserve"> свое имя.</w:t>
      </w:r>
    </w:p>
    <w:p w:rsidR="00D50C45" w:rsidRPr="00D50C45" w:rsidRDefault="00D50C45" w:rsidP="00D50C45">
      <w:r w:rsidRPr="00D50C45">
        <w:rPr>
          <w:b/>
          <w:bCs/>
        </w:rPr>
        <w:t>10. «Угадай, кто позвал».</w:t>
      </w:r>
      <w:r w:rsidRPr="00D50C45">
        <w:t> Один из детей встает спиной к остальным участникам. Дети, на которых укажет ведущий, называют водящего по имени. Можно изменять голос.</w:t>
      </w:r>
    </w:p>
    <w:p w:rsidR="00D50C45" w:rsidRPr="00D50C45" w:rsidRDefault="00D50C45" w:rsidP="00D50C45">
      <w:r w:rsidRPr="00D50C45">
        <w:rPr>
          <w:b/>
          <w:bCs/>
        </w:rPr>
        <w:t>11. «Послушаем тишину». </w:t>
      </w:r>
      <w:r w:rsidRPr="00D50C45">
        <w:t>Инструкция: «Представьте, что вы оказались в осеннем лесу, деревья стоят без листьев, с голыми ветками, тишина. Опишите то, что вы представили...»</w:t>
      </w:r>
    </w:p>
    <w:p w:rsidR="00D50C45" w:rsidRPr="00D50C45" w:rsidRDefault="00D50C45" w:rsidP="00D50C45">
      <w:r w:rsidRPr="00D50C45">
        <w:rPr>
          <w:b/>
          <w:bCs/>
        </w:rPr>
        <w:t>12. «Что это такое?». </w:t>
      </w:r>
      <w:r w:rsidRPr="00D50C45">
        <w:t>Водящий закрывает глаза. Остальные дети по очереди издают разные звуки (хлопают в ладоши, топают ногами, шуршат бумагой, щелкают пальцами и т. п.). Задача водящего – определить звук.</w:t>
      </w:r>
    </w:p>
    <w:p w:rsidR="00D50C45" w:rsidRPr="00D50C45" w:rsidRDefault="00D50C45" w:rsidP="00D50C45">
      <w:r w:rsidRPr="00D50C45">
        <w:rPr>
          <w:b/>
          <w:bCs/>
        </w:rPr>
        <w:t>13. «Загадочные звуки».</w:t>
      </w:r>
      <w:r w:rsidRPr="00D50C45">
        <w:t xml:space="preserve"> Детям предлагается </w:t>
      </w:r>
      <w:proofErr w:type="gramStart"/>
      <w:r w:rsidRPr="00D50C45">
        <w:t>придумать</w:t>
      </w:r>
      <w:proofErr w:type="gramEnd"/>
      <w:r w:rsidRPr="00D50C45">
        <w:t xml:space="preserve"> и произнесите необычные звуки.</w:t>
      </w:r>
    </w:p>
    <w:p w:rsidR="00D50C45" w:rsidRPr="00D50C45" w:rsidRDefault="00D50C45" w:rsidP="00D50C45">
      <w:pPr>
        <w:rPr>
          <w:b/>
          <w:bCs/>
        </w:rPr>
      </w:pPr>
      <w:r w:rsidRPr="00D50C45">
        <w:rPr>
          <w:b/>
          <w:bCs/>
        </w:rPr>
        <w:t>Развиваем моторику</w:t>
      </w:r>
    </w:p>
    <w:p w:rsidR="00D50C45" w:rsidRPr="00D50C45" w:rsidRDefault="00D50C45" w:rsidP="00D50C45">
      <w:r w:rsidRPr="00D50C45">
        <w:lastRenderedPageBreak/>
        <w:t>Игры и упражнения для развития моторики способствуют обогащению тактильной чувствительности, готовят руку дошкольника к письму, развивают речь. Кроме того, их использование способствует знакомству ребенка с качествами и свойствами предметов, формированию навыка анализа, умению группировать предметы.</w:t>
      </w:r>
    </w:p>
    <w:p w:rsidR="00D50C45" w:rsidRPr="00D50C45" w:rsidRDefault="00D50C45" w:rsidP="00D50C45">
      <w:r w:rsidRPr="00D50C45">
        <w:rPr>
          <w:b/>
          <w:bCs/>
        </w:rPr>
        <w:t>1.</w:t>
      </w:r>
      <w:r w:rsidRPr="00D50C45">
        <w:t> Застегивание и расстегивание пуговиц, крючков, кнопок. Шнуровка. Нанизывание бусинок на нитку.</w:t>
      </w:r>
    </w:p>
    <w:p w:rsidR="00D50C45" w:rsidRPr="00D50C45" w:rsidRDefault="00D50C45" w:rsidP="00D50C45">
      <w:r w:rsidRPr="00D50C45">
        <w:rPr>
          <w:b/>
          <w:bCs/>
        </w:rPr>
        <w:t>2.</w:t>
      </w:r>
      <w:r w:rsidRPr="00D50C45">
        <w:t> Игры с пуговицами. Задания:</w:t>
      </w:r>
    </w:p>
    <w:p w:rsidR="00D50C45" w:rsidRPr="00D50C45" w:rsidRDefault="00D50C45" w:rsidP="00D50C45">
      <w:pPr>
        <w:numPr>
          <w:ilvl w:val="0"/>
          <w:numId w:val="1"/>
        </w:numPr>
      </w:pPr>
      <w:r w:rsidRPr="00D50C45">
        <w:t>найди одинаковые пуговицы;</w:t>
      </w:r>
    </w:p>
    <w:p w:rsidR="00D50C45" w:rsidRPr="00D50C45" w:rsidRDefault="00D50C45" w:rsidP="00D50C45">
      <w:pPr>
        <w:numPr>
          <w:ilvl w:val="0"/>
          <w:numId w:val="1"/>
        </w:numPr>
      </w:pPr>
      <w:r w:rsidRPr="00D50C45">
        <w:t>найди самую большую и самую маленькую пуговицу;</w:t>
      </w:r>
    </w:p>
    <w:p w:rsidR="00D50C45" w:rsidRPr="00D50C45" w:rsidRDefault="00D50C45" w:rsidP="00D50C45">
      <w:pPr>
        <w:numPr>
          <w:ilvl w:val="0"/>
          <w:numId w:val="1"/>
        </w:numPr>
      </w:pPr>
      <w:r w:rsidRPr="00D50C45">
        <w:t>положи отдельно пуговицы с ножками и пуговицы с дырочками (как вариант – отдельно с двумя и четырьмя дырочками);</w:t>
      </w:r>
    </w:p>
    <w:p w:rsidR="00D50C45" w:rsidRPr="00D50C45" w:rsidRDefault="00D50C45" w:rsidP="00D50C45">
      <w:pPr>
        <w:numPr>
          <w:ilvl w:val="0"/>
          <w:numId w:val="1"/>
        </w:numPr>
      </w:pPr>
      <w:r w:rsidRPr="00D50C45">
        <w:t>выложи из пуговиц по контуру геометрические фигуры и узоры;</w:t>
      </w:r>
    </w:p>
    <w:p w:rsidR="00D50C45" w:rsidRPr="00D50C45" w:rsidRDefault="00D50C45" w:rsidP="00D50C45">
      <w:pPr>
        <w:numPr>
          <w:ilvl w:val="0"/>
          <w:numId w:val="1"/>
        </w:numPr>
      </w:pPr>
      <w:r w:rsidRPr="00D50C45">
        <w:t>разложи пуговицы на группы по цвету и размеру.</w:t>
      </w:r>
    </w:p>
    <w:p w:rsidR="00D50C45" w:rsidRPr="00D50C45" w:rsidRDefault="00D50C45" w:rsidP="00D50C45">
      <w:r w:rsidRPr="00D50C45">
        <w:rPr>
          <w:b/>
          <w:bCs/>
        </w:rPr>
        <w:t>3.</w:t>
      </w:r>
      <w:r w:rsidRPr="00D50C45">
        <w:t> Игры с крупой. Задания:</w:t>
      </w:r>
    </w:p>
    <w:p w:rsidR="00D50C45" w:rsidRPr="00D50C45" w:rsidRDefault="00D50C45" w:rsidP="00D50C45">
      <w:pPr>
        <w:numPr>
          <w:ilvl w:val="0"/>
          <w:numId w:val="2"/>
        </w:numPr>
      </w:pPr>
      <w:r w:rsidRPr="00D50C45">
        <w:t xml:space="preserve">отыщи мелкие предметы в крупе (например, </w:t>
      </w:r>
      <w:proofErr w:type="gramStart"/>
      <w:r w:rsidRPr="00D50C45">
        <w:t>в</w:t>
      </w:r>
      <w:proofErr w:type="gramEnd"/>
      <w:r w:rsidRPr="00D50C45">
        <w:t xml:space="preserve"> </w:t>
      </w:r>
      <w:proofErr w:type="gramStart"/>
      <w:r w:rsidRPr="00D50C45">
        <w:t>пшенной</w:t>
      </w:r>
      <w:proofErr w:type="gramEnd"/>
      <w:r w:rsidRPr="00D50C45">
        <w:t xml:space="preserve"> отыскать фасоль или мелкие игрушки);</w:t>
      </w:r>
    </w:p>
    <w:p w:rsidR="00D50C45" w:rsidRPr="00D50C45" w:rsidRDefault="00D50C45" w:rsidP="00D50C45">
      <w:pPr>
        <w:numPr>
          <w:ilvl w:val="0"/>
          <w:numId w:val="2"/>
        </w:numPr>
      </w:pPr>
      <w:r w:rsidRPr="00D50C45">
        <w:t>переложи крупу ложкой из одной миски в другую;</w:t>
      </w:r>
    </w:p>
    <w:p w:rsidR="00D50C45" w:rsidRPr="00D50C45" w:rsidRDefault="00D50C45" w:rsidP="00D50C45">
      <w:pPr>
        <w:numPr>
          <w:ilvl w:val="0"/>
          <w:numId w:val="2"/>
        </w:numPr>
      </w:pPr>
      <w:r w:rsidRPr="00D50C45">
        <w:t>нарисуй крупой (например, рисование манкой на ярком подносе заданного образа).</w:t>
      </w:r>
    </w:p>
    <w:p w:rsidR="00D50C45" w:rsidRPr="00D50C45" w:rsidRDefault="00D50C45" w:rsidP="00D50C45">
      <w:r w:rsidRPr="00D50C45">
        <w:rPr>
          <w:b/>
          <w:bCs/>
        </w:rPr>
        <w:t>4.</w:t>
      </w:r>
      <w:r w:rsidRPr="00D50C45">
        <w:t> Игры с пластилином. Виды:</w:t>
      </w:r>
    </w:p>
    <w:p w:rsidR="00D50C45" w:rsidRPr="00D50C45" w:rsidRDefault="00D50C45" w:rsidP="00D50C45">
      <w:pPr>
        <w:numPr>
          <w:ilvl w:val="0"/>
          <w:numId w:val="3"/>
        </w:numPr>
      </w:pPr>
      <w:r w:rsidRPr="00D50C45">
        <w:t>катание колбасок и разрезание ножницами;</w:t>
      </w:r>
    </w:p>
    <w:p w:rsidR="00D50C45" w:rsidRPr="00D50C45" w:rsidRDefault="00D50C45" w:rsidP="00D50C45">
      <w:pPr>
        <w:numPr>
          <w:ilvl w:val="0"/>
          <w:numId w:val="3"/>
        </w:numPr>
      </w:pPr>
      <w:r w:rsidRPr="00D50C45">
        <w:t>выкладывание рисунков из пластилина (например, железной дороги);</w:t>
      </w:r>
    </w:p>
    <w:p w:rsidR="00D50C45" w:rsidRPr="00D50C45" w:rsidRDefault="00D50C45" w:rsidP="00D50C45">
      <w:pPr>
        <w:numPr>
          <w:ilvl w:val="0"/>
          <w:numId w:val="3"/>
        </w:numPr>
      </w:pPr>
      <w:r w:rsidRPr="00D50C45">
        <w:t>создание оттисков разными предметами (ключами, крышками разной формы и проч.);</w:t>
      </w:r>
    </w:p>
    <w:p w:rsidR="00D50C45" w:rsidRPr="00D50C45" w:rsidRDefault="00D50C45" w:rsidP="00D50C45">
      <w:pPr>
        <w:numPr>
          <w:ilvl w:val="0"/>
          <w:numId w:val="3"/>
        </w:numPr>
      </w:pPr>
      <w:r w:rsidRPr="00D50C45">
        <w:t>вставка в размазанный пластилин различных предметов (бусинок, палочек, пуговиц), составление картин различной тематики.</w:t>
      </w:r>
    </w:p>
    <w:p w:rsidR="00D50C45" w:rsidRPr="00D50C45" w:rsidRDefault="00D50C45" w:rsidP="00D50C45">
      <w:pPr>
        <w:rPr>
          <w:b/>
          <w:bCs/>
        </w:rPr>
      </w:pPr>
      <w:r w:rsidRPr="00D50C45">
        <w:rPr>
          <w:b/>
          <w:bCs/>
        </w:rPr>
        <w:t>Развиваем зрительное восприятие</w:t>
      </w:r>
    </w:p>
    <w:p w:rsidR="00D50C45" w:rsidRPr="00D50C45" w:rsidRDefault="00D50C45" w:rsidP="00D50C45">
      <w:r w:rsidRPr="00D50C45">
        <w:t xml:space="preserve">Зрительное восприятие играет большую роль в психическом развитии ребенка, имеет не только огромное информационное, но и </w:t>
      </w:r>
      <w:proofErr w:type="spellStart"/>
      <w:r w:rsidRPr="00D50C45">
        <w:t>операциональное</w:t>
      </w:r>
      <w:proofErr w:type="spellEnd"/>
      <w:r w:rsidRPr="00D50C45">
        <w:t xml:space="preserve"> значение. Оно участвует в обеспечении регуляции позы, удержания равновесия, ориентировки в пространстве, контроля поведения и т. д. Его формирование является основой становления организации образных форм познания в школьном возрасте. Рассмотрим примеры игр, способствующих развитию зрительного восприятия.</w:t>
      </w:r>
    </w:p>
    <w:p w:rsidR="00D50C45" w:rsidRPr="00D50C45" w:rsidRDefault="00D50C45" w:rsidP="00D50C45">
      <w:r w:rsidRPr="00D50C45">
        <w:t xml:space="preserve">Полноценное восприятие будет способствовать овладению различными видами деятельности. Систематическое развитие </w:t>
      </w:r>
      <w:proofErr w:type="spellStart"/>
      <w:r w:rsidRPr="00D50C45">
        <w:t>сенсорики</w:t>
      </w:r>
      <w:proofErr w:type="spellEnd"/>
      <w:r w:rsidRPr="00D50C45">
        <w:t xml:space="preserve"> – основа общего развития и усвоения знаний.</w:t>
      </w:r>
    </w:p>
    <w:p w:rsidR="00D50C45" w:rsidRPr="00D50C45" w:rsidRDefault="00D50C45" w:rsidP="00D50C45">
      <w:r w:rsidRPr="00D50C45">
        <w:rPr>
          <w:b/>
          <w:bCs/>
        </w:rPr>
        <w:lastRenderedPageBreak/>
        <w:t>1. «Солнечные зайчики».</w:t>
      </w:r>
      <w:r w:rsidRPr="00D50C45">
        <w:t> Дети с помощью зеркальца пускают солнечных зайчиков. Можно предложить им пофантазировать, на кого похожи солнечные зайчики, что делают. Игру можно предварить стихотворением-загадкой К.И. Чуковского:</w:t>
      </w:r>
    </w:p>
    <w:p w:rsidR="00D50C45" w:rsidRPr="00D50C45" w:rsidRDefault="00D50C45" w:rsidP="00D50C45">
      <w:r w:rsidRPr="00D50C45">
        <w:t>Лежит, лежит копеечка у нашего колодца.</w:t>
      </w:r>
      <w:r w:rsidRPr="00D50C45">
        <w:br/>
        <w:t>Хорошая копеечка, а в руки не дается.</w:t>
      </w:r>
      <w:r w:rsidRPr="00D50C45">
        <w:br/>
      </w:r>
      <w:proofErr w:type="gramStart"/>
      <w:r w:rsidRPr="00D50C45">
        <w:t>Пойдите</w:t>
      </w:r>
      <w:proofErr w:type="gramEnd"/>
      <w:r w:rsidRPr="00D50C45">
        <w:t xml:space="preserve"> приведите четырнадцать коней,</w:t>
      </w:r>
      <w:r w:rsidRPr="00D50C45">
        <w:br/>
        <w:t>Пойдите позовите пятнадцать силачей!</w:t>
      </w:r>
      <w:r w:rsidRPr="00D50C45">
        <w:br/>
        <w:t>Пускай они попробуют копеечку поднять,</w:t>
      </w:r>
      <w:r w:rsidRPr="00D50C45">
        <w:br/>
        <w:t>Чтоб Машенька копеечкой могла бы поиграть!</w:t>
      </w:r>
      <w:r w:rsidRPr="00D50C45">
        <w:br/>
        <w:t>И кони прискакали, и силачи пришли,</w:t>
      </w:r>
      <w:r w:rsidRPr="00D50C45">
        <w:br/>
        <w:t>Но маленькой копеечки не подняли с земли.</w:t>
      </w:r>
      <w:r w:rsidRPr="00D50C45">
        <w:br/>
        <w:t xml:space="preserve">Не подняли, не </w:t>
      </w:r>
      <w:proofErr w:type="gramStart"/>
      <w:r w:rsidRPr="00D50C45">
        <w:t>подняли</w:t>
      </w:r>
      <w:proofErr w:type="gramEnd"/>
      <w:r w:rsidRPr="00D50C45">
        <w:t xml:space="preserve"> и сдвинуть не смогли.</w:t>
      </w:r>
    </w:p>
    <w:p w:rsidR="00D50C45" w:rsidRPr="00D50C45" w:rsidRDefault="00D50C45" w:rsidP="00D50C45">
      <w:r w:rsidRPr="00D50C45">
        <w:t xml:space="preserve">Процесс игры можно сопроводить чтением </w:t>
      </w:r>
      <w:proofErr w:type="spellStart"/>
      <w:r w:rsidRPr="00D50C45">
        <w:t>потешки</w:t>
      </w:r>
      <w:proofErr w:type="spellEnd"/>
      <w:r w:rsidRPr="00D50C45">
        <w:t>:</w:t>
      </w:r>
    </w:p>
    <w:p w:rsidR="00D50C45" w:rsidRPr="00D50C45" w:rsidRDefault="00D50C45" w:rsidP="00D50C45">
      <w:r w:rsidRPr="00D50C45">
        <w:t>Солнечные зайчики, солнечные зайчики</w:t>
      </w:r>
      <w:proofErr w:type="gramStart"/>
      <w:r w:rsidRPr="00D50C45">
        <w:br/>
        <w:t>С</w:t>
      </w:r>
      <w:proofErr w:type="gramEnd"/>
      <w:r w:rsidRPr="00D50C45">
        <w:t>качут по стене.</w:t>
      </w:r>
      <w:r w:rsidRPr="00D50C45">
        <w:br/>
        <w:t>Поманю их пальчиком</w:t>
      </w:r>
      <w:proofErr w:type="gramStart"/>
      <w:r w:rsidRPr="00D50C45">
        <w:br/>
        <w:t>П</w:t>
      </w:r>
      <w:proofErr w:type="gramEnd"/>
      <w:r w:rsidRPr="00D50C45">
        <w:t>усть бегут ко мне.</w:t>
      </w:r>
    </w:p>
    <w:p w:rsidR="00D50C45" w:rsidRPr="00D50C45" w:rsidRDefault="00D50C45" w:rsidP="00D50C45">
      <w:r w:rsidRPr="00D50C45">
        <w:rPr>
          <w:b/>
          <w:bCs/>
        </w:rPr>
        <w:t>2. «Цветной мир», «Волшебные очки».</w:t>
      </w:r>
      <w:r w:rsidRPr="00D50C45">
        <w:t> Предложить ребенку рассмотреть окружающий его мир через цветное стекло или очки с разноцветными стеклами. Упражнение направлено на развитие восприятия, знакомит с понятием «спектр», способствует углублению представлений о цвете.</w:t>
      </w:r>
    </w:p>
    <w:p w:rsidR="00D50C45" w:rsidRPr="00D50C45" w:rsidRDefault="00D50C45" w:rsidP="00D50C45">
      <w:r w:rsidRPr="00D50C45">
        <w:rPr>
          <w:b/>
          <w:bCs/>
        </w:rPr>
        <w:t>3. «Подаем сигналы фонариком».</w:t>
      </w:r>
      <w:r w:rsidRPr="00D50C45">
        <w:t> Детям предлагается придумать собственную «азбуку» для использования ее во время игр. Например, один сигнал фонариком означает «построиться по росту», два – «построиться по цвету волос» и т. п.</w:t>
      </w:r>
    </w:p>
    <w:p w:rsidR="00D50C45" w:rsidRPr="00D50C45" w:rsidRDefault="00D50C45" w:rsidP="00D50C45">
      <w:r w:rsidRPr="00D50C45">
        <w:rPr>
          <w:b/>
          <w:bCs/>
        </w:rPr>
        <w:t>4. «Найди предмет». </w:t>
      </w:r>
      <w:r w:rsidRPr="00D50C45">
        <w:t>Задача – найти вокруг предметы, одинаковые по форме (величине, цвету и т. д.).</w:t>
      </w:r>
    </w:p>
    <w:p w:rsidR="00D50C45" w:rsidRPr="00D50C45" w:rsidRDefault="00D50C45" w:rsidP="00D50C45">
      <w:r w:rsidRPr="00D50C45">
        <w:rPr>
          <w:b/>
          <w:bCs/>
        </w:rPr>
        <w:t>5. «Путь вслепую».</w:t>
      </w:r>
      <w:r w:rsidRPr="00D50C45">
        <w:t> Задача – пройти по комнате с закрытыми (или завязанными) глазами. В качестве усложнения можно давать команды, например: пройти столько-то шагов вперед, повернуть направо, влево, назад. Упражнение формирует умение ориентироваться в пространстве. В целях безопасности ребенка необходимо сопровождать в процессе выполнения заданий.</w:t>
      </w:r>
    </w:p>
    <w:p w:rsidR="00D50C45" w:rsidRPr="00D50C45" w:rsidRDefault="00D50C45" w:rsidP="00D50C45">
      <w:r w:rsidRPr="00D50C45">
        <w:t xml:space="preserve">Кроме </w:t>
      </w:r>
      <w:proofErr w:type="gramStart"/>
      <w:r w:rsidRPr="00D50C45">
        <w:t>перечисленных</w:t>
      </w:r>
      <w:proofErr w:type="gramEnd"/>
      <w:r w:rsidRPr="00D50C45">
        <w:t>, для развития зрительного восприятия можно использовать игры с теневым театром, жмурки, упражнения с различным оптическим оборудованием (лупой, биноклем, подзорной трубой). Также важно научить ребенка выполнять гимнастику для глаз.</w:t>
      </w:r>
    </w:p>
    <w:p w:rsidR="00D50C45" w:rsidRPr="00D50C45" w:rsidRDefault="00D50C45" w:rsidP="00D50C45">
      <w:pPr>
        <w:rPr>
          <w:b/>
          <w:bCs/>
        </w:rPr>
      </w:pPr>
      <w:r w:rsidRPr="00D50C45">
        <w:rPr>
          <w:b/>
          <w:bCs/>
        </w:rPr>
        <w:t>Развиваем обонятельные и вкусовые ощущения</w:t>
      </w:r>
    </w:p>
    <w:p w:rsidR="00D50C45" w:rsidRPr="00D50C45" w:rsidRDefault="00D50C45" w:rsidP="00D50C45">
      <w:r w:rsidRPr="00D50C45">
        <w:t>Запахи и вкус несут ребенку дополнительную информацию об окружающем мире. Характеризуя тот или иной аромат или вкус, мы развиваем его речь, обогащаем ее совершенно новыми понятиями и словами: приятный, сладкий, острый, соленый, неприятный и т. д. Все это развивает не только мышление, но и речь. Какие задания можно предложить:</w:t>
      </w:r>
      <w:r w:rsidRPr="00D50C45">
        <w:br/>
      </w:r>
      <w:r w:rsidRPr="00D50C45">
        <w:rPr>
          <w:b/>
          <w:bCs/>
        </w:rPr>
        <w:t>1.</w:t>
      </w:r>
      <w:r w:rsidRPr="00D50C45">
        <w:t> Придумать меню для праздника, рецепт необычного блюда.</w:t>
      </w:r>
      <w:r w:rsidRPr="00D50C45">
        <w:br/>
      </w:r>
      <w:r w:rsidRPr="00D50C45">
        <w:rPr>
          <w:b/>
          <w:bCs/>
        </w:rPr>
        <w:t>2.</w:t>
      </w:r>
      <w:r w:rsidRPr="00D50C45">
        <w:t xml:space="preserve"> Придумать </w:t>
      </w:r>
      <w:proofErr w:type="gramStart"/>
      <w:r w:rsidRPr="00D50C45">
        <w:t>сказку про</w:t>
      </w:r>
      <w:proofErr w:type="gramEnd"/>
      <w:r w:rsidRPr="00D50C45">
        <w:t xml:space="preserve"> нелюбимые продукты.</w:t>
      </w:r>
      <w:r w:rsidRPr="00D50C45">
        <w:br/>
      </w:r>
      <w:r w:rsidRPr="00D50C45">
        <w:rPr>
          <w:b/>
          <w:bCs/>
        </w:rPr>
        <w:lastRenderedPageBreak/>
        <w:t>3.</w:t>
      </w:r>
      <w:r w:rsidRPr="00D50C45">
        <w:t> С закрытыми глазами попробовать различные продукты и назвать их (то же самое с запахами).</w:t>
      </w:r>
      <w:r w:rsidRPr="00D50C45">
        <w:br/>
      </w:r>
      <w:r w:rsidRPr="00D50C45">
        <w:rPr>
          <w:b/>
          <w:bCs/>
        </w:rPr>
        <w:t>4.</w:t>
      </w:r>
      <w:r w:rsidRPr="00D50C45">
        <w:t> Назвать хорошие и нехорошие запахи.</w:t>
      </w:r>
      <w:r w:rsidRPr="00D50C45">
        <w:br/>
      </w:r>
      <w:r w:rsidRPr="00D50C45">
        <w:rPr>
          <w:b/>
          <w:bCs/>
        </w:rPr>
        <w:t>5.</w:t>
      </w:r>
      <w:r w:rsidRPr="00D50C45">
        <w:t> Создать сухие духи: собрать лепестки цветов и поместить в мешочек.</w:t>
      </w:r>
      <w:r w:rsidRPr="00D50C45">
        <w:br/>
      </w:r>
      <w:r w:rsidRPr="00D50C45">
        <w:rPr>
          <w:b/>
          <w:bCs/>
        </w:rPr>
        <w:t>6.</w:t>
      </w:r>
      <w:r w:rsidRPr="00D50C45">
        <w:t> Придумать, чем пахнет пекарь, аптекарь (фармацевт)?</w:t>
      </w:r>
      <w:r w:rsidRPr="00D50C45">
        <w:br/>
      </w:r>
      <w:r w:rsidRPr="00D50C45">
        <w:rPr>
          <w:b/>
          <w:bCs/>
        </w:rPr>
        <w:t>7.</w:t>
      </w:r>
      <w:r w:rsidRPr="00D50C45">
        <w:t> Создать автопортрет из картинок с изображением различных фруктов и ягод.</w:t>
      </w:r>
      <w:r w:rsidRPr="00D50C45">
        <w:br/>
      </w:r>
      <w:r w:rsidRPr="00D50C45">
        <w:rPr>
          <w:b/>
          <w:bCs/>
        </w:rPr>
        <w:t>8.</w:t>
      </w:r>
      <w:r w:rsidRPr="00D50C45">
        <w:t> Заказать пиццу по телефону – подумать, с какими продуктами, какого размера.</w:t>
      </w:r>
    </w:p>
    <w:p w:rsidR="00C25298" w:rsidRDefault="00C25298"/>
    <w:sectPr w:rsidR="00C252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51092"/>
    <w:multiLevelType w:val="multilevel"/>
    <w:tmpl w:val="A4F6F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B40673"/>
    <w:multiLevelType w:val="multilevel"/>
    <w:tmpl w:val="42BA3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C6658FA"/>
    <w:multiLevelType w:val="multilevel"/>
    <w:tmpl w:val="703E6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C45"/>
    <w:rsid w:val="0091060C"/>
    <w:rsid w:val="00C25298"/>
    <w:rsid w:val="00D5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25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58808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070060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143985">
                  <w:marLeft w:val="0"/>
                  <w:marRight w:val="0"/>
                  <w:marTop w:val="42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40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5990362">
          <w:marLeft w:val="0"/>
          <w:marRight w:val="0"/>
          <w:marTop w:val="312"/>
          <w:marBottom w:val="312"/>
          <w:divBdr>
            <w:top w:val="single" w:sz="6" w:space="0" w:color="F3A640"/>
            <w:left w:val="single" w:sz="6" w:space="0" w:color="F3A640"/>
            <w:bottom w:val="single" w:sz="6" w:space="0" w:color="F3A640"/>
            <w:right w:val="single" w:sz="6" w:space="0" w:color="F3A640"/>
          </w:divBdr>
          <w:divsChild>
            <w:div w:id="42369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443043">
          <w:marLeft w:val="0"/>
          <w:marRight w:val="0"/>
          <w:marTop w:val="312"/>
          <w:marBottom w:val="312"/>
          <w:divBdr>
            <w:top w:val="single" w:sz="6" w:space="0" w:color="F3A640"/>
            <w:left w:val="single" w:sz="6" w:space="0" w:color="F3A640"/>
            <w:bottom w:val="single" w:sz="6" w:space="0" w:color="F3A640"/>
            <w:right w:val="single" w:sz="6" w:space="0" w:color="F3A640"/>
          </w:divBdr>
          <w:divsChild>
            <w:div w:id="140433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290621">
          <w:marLeft w:val="0"/>
          <w:marRight w:val="0"/>
          <w:marTop w:val="312"/>
          <w:marBottom w:val="312"/>
          <w:divBdr>
            <w:top w:val="single" w:sz="6" w:space="0" w:color="F3A640"/>
            <w:left w:val="single" w:sz="6" w:space="0" w:color="F3A640"/>
            <w:bottom w:val="single" w:sz="6" w:space="0" w:color="F3A640"/>
            <w:right w:val="single" w:sz="6" w:space="0" w:color="F3A640"/>
          </w:divBdr>
          <w:divsChild>
            <w:div w:id="7533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15679">
          <w:marLeft w:val="0"/>
          <w:marRight w:val="0"/>
          <w:marTop w:val="312"/>
          <w:marBottom w:val="312"/>
          <w:divBdr>
            <w:top w:val="single" w:sz="6" w:space="0" w:color="F3A640"/>
            <w:left w:val="single" w:sz="6" w:space="0" w:color="F3A640"/>
            <w:bottom w:val="single" w:sz="6" w:space="0" w:color="F3A640"/>
            <w:right w:val="single" w:sz="6" w:space="0" w:color="F3A640"/>
          </w:divBdr>
          <w:divsChild>
            <w:div w:id="156174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352428">
          <w:marLeft w:val="0"/>
          <w:marRight w:val="0"/>
          <w:marTop w:val="312"/>
          <w:marBottom w:val="312"/>
          <w:divBdr>
            <w:top w:val="single" w:sz="6" w:space="0" w:color="F3A640"/>
            <w:left w:val="single" w:sz="6" w:space="0" w:color="F3A640"/>
            <w:bottom w:val="single" w:sz="6" w:space="0" w:color="F3A640"/>
            <w:right w:val="single" w:sz="6" w:space="0" w:color="F3A640"/>
          </w:divBdr>
          <w:divsChild>
            <w:div w:id="38345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4822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5334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052164">
          <w:marLeft w:val="0"/>
          <w:marRight w:val="0"/>
          <w:marTop w:val="312"/>
          <w:marBottom w:val="312"/>
          <w:divBdr>
            <w:top w:val="single" w:sz="6" w:space="0" w:color="F3A640"/>
            <w:left w:val="single" w:sz="6" w:space="0" w:color="F3A640"/>
            <w:bottom w:val="single" w:sz="6" w:space="0" w:color="F3A640"/>
            <w:right w:val="single" w:sz="6" w:space="0" w:color="F3A640"/>
          </w:divBdr>
          <w:divsChild>
            <w:div w:id="21786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639107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3266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639550">
                  <w:marLeft w:val="0"/>
                  <w:marRight w:val="0"/>
                  <w:marTop w:val="42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271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2012420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532072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181746">
                  <w:marLeft w:val="0"/>
                  <w:marRight w:val="0"/>
                  <w:marTop w:val="42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12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1517</Words>
  <Characters>8651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2016-09-29T16:32:00Z</dcterms:created>
  <dcterms:modified xsi:type="dcterms:W3CDTF">2016-09-29T16:57:00Z</dcterms:modified>
</cp:coreProperties>
</file>