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04EA">
        <w:rPr>
          <w:rFonts w:ascii="Times New Roman" w:hAnsi="Times New Roman" w:cs="Times New Roman"/>
          <w:b/>
          <w:bCs/>
          <w:sz w:val="28"/>
          <w:szCs w:val="28"/>
        </w:rPr>
        <w:t>ГБДОУ детский сад № 32 Выборгского района г. Санкт-Петербурга</w:t>
      </w: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Pr="001204EA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4EA">
        <w:rPr>
          <w:rFonts w:ascii="Times New Roman" w:hAnsi="Times New Roman" w:cs="Times New Roman"/>
          <w:b/>
          <w:bCs/>
          <w:sz w:val="28"/>
          <w:szCs w:val="28"/>
        </w:rPr>
        <w:t>Сказка и игра в жизни детей</w:t>
      </w: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4EA">
        <w:rPr>
          <w:rFonts w:ascii="Times New Roman" w:hAnsi="Times New Roman" w:cs="Times New Roman"/>
          <w:b/>
          <w:bCs/>
          <w:sz w:val="28"/>
          <w:szCs w:val="28"/>
        </w:rPr>
        <w:t>ПРОЕКТ «СЮЖЕТНО-РОЛЕВАЯ ИГРА "АВТОПАРК"»</w:t>
      </w: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Pr="001204EA" w:rsidRDefault="00592855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04EA">
        <w:rPr>
          <w:rFonts w:ascii="Times New Roman" w:hAnsi="Times New Roman" w:cs="Times New Roman"/>
          <w:b/>
          <w:bCs/>
          <w:sz w:val="28"/>
          <w:szCs w:val="28"/>
        </w:rPr>
        <w:t>Воспитатели:</w:t>
      </w:r>
      <w:r w:rsidRPr="0012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Н.Г. Трояк </w:t>
      </w: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4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2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Г.С. Ершова</w:t>
      </w:r>
      <w:r w:rsidRPr="0012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55" w:rsidRPr="001204EA" w:rsidRDefault="005928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EA" w:rsidRPr="001204EA" w:rsidRDefault="001204EA" w:rsidP="0059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4EA">
        <w:rPr>
          <w:rFonts w:ascii="Times New Roman" w:hAnsi="Times New Roman" w:cs="Times New Roman"/>
          <w:b/>
          <w:bCs/>
          <w:sz w:val="28"/>
          <w:szCs w:val="28"/>
        </w:rPr>
        <w:t>Г. Санкт-Петербург</w:t>
      </w:r>
    </w:p>
    <w:p w:rsidR="00D85B5B" w:rsidRPr="001204EA" w:rsidRDefault="00D85B5B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04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Сказка и игра в жизни детей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04EA">
        <w:rPr>
          <w:rFonts w:ascii="Times New Roman" w:hAnsi="Times New Roman" w:cs="Times New Roman"/>
          <w:b/>
          <w:bCs/>
          <w:sz w:val="28"/>
          <w:szCs w:val="28"/>
        </w:rPr>
        <w:t>ПРОЕКТ «СЮЖЕТНО-РОЛЕВАЯ ИГРА "АВТОПАРК"»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Н.Г. Трояк, </w:t>
      </w:r>
      <w:r w:rsidR="00D85B5B" w:rsidRPr="0012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2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Г.С. Ершова, </w:t>
      </w:r>
      <w:r w:rsidRPr="001204EA">
        <w:rPr>
          <w:rFonts w:ascii="Times New Roman" w:hAnsi="Times New Roman" w:cs="Times New Roman"/>
          <w:i/>
          <w:iCs/>
          <w:sz w:val="28"/>
          <w:szCs w:val="28"/>
        </w:rPr>
        <w:t>воспитатели ГДОУ № 23</w:t>
      </w:r>
      <w:r w:rsidR="001204EA" w:rsidRPr="001204E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204EA">
        <w:rPr>
          <w:rFonts w:ascii="Times New Roman" w:hAnsi="Times New Roman" w:cs="Times New Roman"/>
          <w:i/>
          <w:iCs/>
          <w:sz w:val="28"/>
          <w:szCs w:val="28"/>
        </w:rPr>
        <w:t>Выборгского района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Проблемой, подтолкнувшей нас к написанию проекта «Сюжетно-ролевая игра "Автопарк"», стала статистика дорожно-транспортных проис</w:t>
      </w:r>
      <w:r w:rsidRPr="001204EA">
        <w:rPr>
          <w:rFonts w:ascii="Times New Roman" w:hAnsi="Times New Roman" w:cs="Times New Roman"/>
          <w:sz w:val="28"/>
          <w:szCs w:val="28"/>
        </w:rPr>
        <w:softHyphen/>
        <w:t xml:space="preserve">шествий, участниками которых были </w:t>
      </w:r>
      <w:r w:rsidR="00D85B5B" w:rsidRPr="001204EA">
        <w:rPr>
          <w:rFonts w:ascii="Times New Roman" w:hAnsi="Times New Roman" w:cs="Times New Roman"/>
          <w:sz w:val="28"/>
          <w:szCs w:val="28"/>
        </w:rPr>
        <w:t>д</w:t>
      </w:r>
      <w:r w:rsidRPr="001204EA">
        <w:rPr>
          <w:rFonts w:ascii="Times New Roman" w:hAnsi="Times New Roman" w:cs="Times New Roman"/>
          <w:sz w:val="28"/>
          <w:szCs w:val="28"/>
        </w:rPr>
        <w:t>ети. Игра - это школа воспитания. В ней свои «учебные предметы». Одни из них развивают у детей ловкость, меткость, быстроту и силу; другие учат премудростям жизни, добру и справедливости, чести и порядочности, любви и долгу. Игра формирует высокую нравственность.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 xml:space="preserve">Придумывая эту игру, </w:t>
      </w:r>
      <w:r w:rsidR="001204EA" w:rsidRPr="001204EA">
        <w:rPr>
          <w:rFonts w:ascii="Times New Roman" w:hAnsi="Times New Roman" w:cs="Times New Roman"/>
          <w:sz w:val="28"/>
          <w:szCs w:val="28"/>
        </w:rPr>
        <w:t>д</w:t>
      </w:r>
      <w:r w:rsidRPr="001204EA">
        <w:rPr>
          <w:rFonts w:ascii="Times New Roman" w:hAnsi="Times New Roman" w:cs="Times New Roman"/>
          <w:sz w:val="28"/>
          <w:szCs w:val="28"/>
        </w:rPr>
        <w:t>ети не только получают конкретные знания, но им приходится много говорить, общаться, таким образом, развиваются коммуникативные навыки. Дети учатся работать в команде, становятся бо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лее активными, ответственными.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Участие в проекте помогло и новым детям почувствовать свою значи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мость, ощутить себя полноправными участниками. У ребят появилась воз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можность внести свою лепту в общее дело, проявить индивидуальность, завоевать определенное положение в группе.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Тип проекта: игровой. Продолжительность проекта: долгосрочный (декабрь, январь, февраль). Возраст: подготовительная группа.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Проблема: ежегодная гибель в России в дорожно-транспортных про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исшествиях около 2000 детей, более 20000 получают травмы - поэтому необходимо обучение детей правильному поведению на улице.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В ходе проекта "Автопарк" дети получат не только элементарные зна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ния, но и смогут пофантазировать, а воспитание и обучение превратятся в увлекательную игру. В ней ребенок впервые начинает различать реаль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ность и фантазию, взяв на себя определенную роль.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Цель: совершенствовать формы и методы работы по пропаганде бе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зопасного образа жизни в сфере дорожного движения среди детей, роди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телей.</w:t>
      </w:r>
    </w:p>
    <w:p w:rsidR="001204EA" w:rsidRPr="001204EA" w:rsidRDefault="001204EA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234655" w:rsidRPr="001204EA" w:rsidRDefault="00234655" w:rsidP="005928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Учить детей правилам повеления в общественном и личном транс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порте, на дорогах. Способствовать их осознанию.</w:t>
      </w:r>
    </w:p>
    <w:p w:rsidR="00234655" w:rsidRPr="001204EA" w:rsidRDefault="00234655" w:rsidP="005928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Закреплять имеющиеся знания о разных видах транспорта, как средстве передвижения, перевозки грузов и использования в других целях.</w:t>
      </w:r>
    </w:p>
    <w:p w:rsidR="00234655" w:rsidRPr="001204EA" w:rsidRDefault="00234655" w:rsidP="005928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Расширять представления детей о других профессиях, связанных с этой отраслью.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•</w:t>
      </w:r>
      <w:r w:rsidRPr="001204EA">
        <w:rPr>
          <w:rFonts w:ascii="Times New Roman" w:hAnsi="Times New Roman" w:cs="Times New Roman"/>
          <w:sz w:val="28"/>
          <w:szCs w:val="28"/>
        </w:rPr>
        <w:tab/>
        <w:t>Учить анализировать и решать дорожно-транспортные ситуации.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Развивающие задачи: продолжать самостоятельность в создании иг</w:t>
      </w:r>
      <w:r w:rsidRPr="001204EA">
        <w:rPr>
          <w:rFonts w:ascii="Times New Roman" w:hAnsi="Times New Roman" w:cs="Times New Roman"/>
          <w:sz w:val="28"/>
          <w:szCs w:val="28"/>
        </w:rPr>
        <w:softHyphen/>
        <w:t xml:space="preserve">ровой среды, в соблюдении правил и норм повеления в игре; продолжать 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 xml:space="preserve"> но обогащению словаря, развивать диалогическую речь, навыки коллективного общения.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Воспитательные задачи: воспитыва</w:t>
      </w:r>
      <w:r w:rsidR="001204EA" w:rsidRPr="001204EA">
        <w:rPr>
          <w:rFonts w:ascii="Times New Roman" w:hAnsi="Times New Roman" w:cs="Times New Roman"/>
          <w:sz w:val="28"/>
          <w:szCs w:val="28"/>
        </w:rPr>
        <w:t>ть</w:t>
      </w:r>
      <w:r w:rsidRPr="001204EA">
        <w:rPr>
          <w:rFonts w:ascii="Times New Roman" w:hAnsi="Times New Roman" w:cs="Times New Roman"/>
          <w:sz w:val="28"/>
          <w:szCs w:val="28"/>
        </w:rPr>
        <w:t xml:space="preserve"> доброжелательность между де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тьми, умение считаться с желаниями и интересами товарищей: воспиты</w:t>
      </w:r>
      <w:r w:rsidRPr="001204EA">
        <w:rPr>
          <w:rFonts w:ascii="Times New Roman" w:hAnsi="Times New Roman" w:cs="Times New Roman"/>
          <w:sz w:val="28"/>
          <w:szCs w:val="28"/>
        </w:rPr>
        <w:softHyphen/>
        <w:t xml:space="preserve">вать </w:t>
      </w:r>
      <w:r w:rsidRPr="001204EA">
        <w:rPr>
          <w:rFonts w:ascii="Times New Roman" w:hAnsi="Times New Roman" w:cs="Times New Roman"/>
          <w:sz w:val="28"/>
          <w:szCs w:val="28"/>
        </w:rPr>
        <w:lastRenderedPageBreak/>
        <w:t>нравственные качества: дружбу, самостоятельность, патриотизм, лю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бовь к родному городу.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04EA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1204EA" w:rsidRPr="001204EA">
        <w:rPr>
          <w:rFonts w:ascii="Times New Roman" w:hAnsi="Times New Roman" w:cs="Times New Roman"/>
          <w:sz w:val="28"/>
          <w:szCs w:val="28"/>
        </w:rPr>
        <w:t xml:space="preserve"> </w:t>
      </w:r>
      <w:r w:rsidRPr="001204EA">
        <w:rPr>
          <w:rFonts w:ascii="Times New Roman" w:hAnsi="Times New Roman" w:cs="Times New Roman"/>
          <w:sz w:val="28"/>
          <w:szCs w:val="28"/>
        </w:rPr>
        <w:t xml:space="preserve"> дети, воспитатели, инструктор по физкультуре, методист, музыкальный руководитель, педагог по художественному конст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руированию, родители.</w:t>
      </w:r>
      <w:proofErr w:type="gramEnd"/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Предполагаемый результат: осознание детьми правил поведения в общественном, личном транспорте и на дорогах, восприятие детьми по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следствий дорожных происшествий, обогащение знаний детей о город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ском автотранспорте и профессиях, связанных с ним.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Развитие духовно-богатой личности ребенка как активного участника проекта, создание благоприятных условий для саморазвития ребенка.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04EA">
        <w:rPr>
          <w:rFonts w:ascii="Times New Roman" w:hAnsi="Times New Roman" w:cs="Times New Roman"/>
          <w:sz w:val="28"/>
          <w:szCs w:val="28"/>
        </w:rPr>
        <w:t xml:space="preserve">Организация среды: </w:t>
      </w:r>
      <w:r w:rsidR="001204EA" w:rsidRPr="001204EA">
        <w:rPr>
          <w:rFonts w:ascii="Times New Roman" w:hAnsi="Times New Roman" w:cs="Times New Roman"/>
          <w:sz w:val="28"/>
          <w:szCs w:val="28"/>
        </w:rPr>
        <w:t xml:space="preserve"> </w:t>
      </w:r>
      <w:r w:rsidRPr="001204EA">
        <w:rPr>
          <w:rFonts w:ascii="Times New Roman" w:hAnsi="Times New Roman" w:cs="Times New Roman"/>
          <w:sz w:val="28"/>
          <w:szCs w:val="28"/>
        </w:rPr>
        <w:t>пространство обустроено в соответствии с зона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ми, которые разделяются по своему содержанию и функциональной при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годности: зоны сюжетно-ролевых игр («доктор», «магазин», «шоферы»); зона конструирования; зона активных игр (спортивные модули, мячи, об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ручи, кегли): зоны релаксаций (диван, коврики);</w:t>
      </w:r>
      <w:r w:rsidR="001204EA" w:rsidRPr="001204EA">
        <w:rPr>
          <w:rFonts w:ascii="Times New Roman" w:hAnsi="Times New Roman" w:cs="Times New Roman"/>
          <w:sz w:val="28"/>
          <w:szCs w:val="28"/>
        </w:rPr>
        <w:t xml:space="preserve"> </w:t>
      </w:r>
      <w:r w:rsidRPr="001204EA">
        <w:rPr>
          <w:rFonts w:ascii="Times New Roman" w:hAnsi="Times New Roman" w:cs="Times New Roman"/>
          <w:sz w:val="28"/>
          <w:szCs w:val="28"/>
        </w:rPr>
        <w:t xml:space="preserve"> зона интеллектуальных игр (настольно-печатные игры, дидактические игры);</w:t>
      </w:r>
      <w:r w:rsidR="001204EA" w:rsidRPr="001204EA">
        <w:rPr>
          <w:rFonts w:ascii="Times New Roman" w:hAnsi="Times New Roman" w:cs="Times New Roman"/>
          <w:sz w:val="28"/>
          <w:szCs w:val="28"/>
        </w:rPr>
        <w:t xml:space="preserve"> </w:t>
      </w:r>
      <w:r w:rsidRPr="001204EA">
        <w:rPr>
          <w:rFonts w:ascii="Times New Roman" w:hAnsi="Times New Roman" w:cs="Times New Roman"/>
          <w:sz w:val="28"/>
          <w:szCs w:val="28"/>
        </w:rPr>
        <w:t xml:space="preserve"> музыкальная зона (магнитофон</w:t>
      </w:r>
      <w:r w:rsidR="001204EA" w:rsidRPr="001204EA">
        <w:rPr>
          <w:rFonts w:ascii="Times New Roman" w:hAnsi="Times New Roman" w:cs="Times New Roman"/>
          <w:sz w:val="28"/>
          <w:szCs w:val="28"/>
        </w:rPr>
        <w:t xml:space="preserve">, </w:t>
      </w:r>
      <w:r w:rsidRPr="001204EA">
        <w:rPr>
          <w:rFonts w:ascii="Times New Roman" w:hAnsi="Times New Roman" w:cs="Times New Roman"/>
          <w:sz w:val="28"/>
          <w:szCs w:val="28"/>
        </w:rPr>
        <w:t>записи с разными мелодиями);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>зона для рисования и при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кладной деятельности (мольберты, столы, бумага, краски, карандаши, пластилин, кисти, цветная бумага, картон, клей, природный материал); ху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дожественная литература, ребусы, кроссворды.</w:t>
      </w:r>
      <w:proofErr w:type="gramEnd"/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Системная схема - паутинка к проекту «Автопарк»: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ГИБДД; профессии (инспектор ГАИ, регулировщик); оборудование (дорожные знаки, элементы спецодежды).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 xml:space="preserve">Автомастерская: профессии (слесарь, </w:t>
      </w:r>
      <w:proofErr w:type="spellStart"/>
      <w:r w:rsidRPr="001204EA">
        <w:rPr>
          <w:rFonts w:ascii="Times New Roman" w:hAnsi="Times New Roman" w:cs="Times New Roman"/>
          <w:sz w:val="28"/>
          <w:szCs w:val="28"/>
        </w:rPr>
        <w:t>шиномонтажник</w:t>
      </w:r>
      <w:proofErr w:type="spellEnd"/>
      <w:r w:rsidRPr="001204EA">
        <w:rPr>
          <w:rFonts w:ascii="Times New Roman" w:hAnsi="Times New Roman" w:cs="Times New Roman"/>
          <w:sz w:val="28"/>
          <w:szCs w:val="28"/>
        </w:rPr>
        <w:t>, кузовщик); оборудование (автомастерская, легковые машины, инструмент).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04EA">
        <w:rPr>
          <w:rFonts w:ascii="Times New Roman" w:hAnsi="Times New Roman" w:cs="Times New Roman"/>
          <w:sz w:val="28"/>
          <w:szCs w:val="28"/>
        </w:rPr>
        <w:t>Городской транспорт: профессии (водители трамвая, троллейбуса, ав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тобуса, грузовых автомобилей, диспетчер); оборудование (машины, конс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труктор, элементы спецодежды, телефоны).</w:t>
      </w:r>
      <w:proofErr w:type="gramEnd"/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04EA">
        <w:rPr>
          <w:rFonts w:ascii="Times New Roman" w:hAnsi="Times New Roman" w:cs="Times New Roman"/>
          <w:sz w:val="28"/>
          <w:szCs w:val="28"/>
        </w:rPr>
        <w:t>Спецтранспорт: профессии (диспетчер, врач, медсестра, пожарный, водитель); оборудование (спецмашины, элементы спецодежды, медицинс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кий инструмент, пожарное снаряжение, рации, телефоны).</w:t>
      </w:r>
      <w:proofErr w:type="gramEnd"/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 xml:space="preserve">Предварительная работа: ознакомление с художественной 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>литературой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 xml:space="preserve"> но теме «Транспорт нашего города». ПДД. профессии: просмотр иллюс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траций и энциклопедий по теме «Наш город». ПДД; составление описа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тельных рассказов, заучивание стихов, отгадывание загадок, кроссвордов о городе, улицах, автомобилях. Домашнее задание: вместе с родителями нарисовать «Дорожный знак», а также выставка рисунков, создание кни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жек-малышек «Дорожные знаки», «Правила поведения на улице», дидак</w:t>
      </w:r>
      <w:r w:rsidRPr="001204EA">
        <w:rPr>
          <w:rFonts w:ascii="Times New Roman" w:hAnsi="Times New Roman" w:cs="Times New Roman"/>
          <w:sz w:val="28"/>
          <w:szCs w:val="28"/>
        </w:rPr>
        <w:softHyphen/>
        <w:t xml:space="preserve">тические настольные игры: «ПДД», «Улицы города». «Путешествуем по городу»; аппликация «Телефоны служб спасения». Экскурсия к проезжей части дороги, к пешеходному переходу; экскурсии с целью наблюдения за работой светофора, регулировщика и другие: пригласить на встречу с детьми работника ГИБДД. Прослушивание музыкальных произведений и знакомство с детскими </w:t>
      </w:r>
      <w:r w:rsidRPr="001204EA">
        <w:rPr>
          <w:rFonts w:ascii="Times New Roman" w:hAnsi="Times New Roman" w:cs="Times New Roman"/>
          <w:sz w:val="28"/>
          <w:szCs w:val="28"/>
        </w:rPr>
        <w:lastRenderedPageBreak/>
        <w:t>песенками про город, транспорт. Просмотр детьми презентаций по данной теме.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I ЭТАП - подготовительный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Создание проблемной ситуации: в строительном центре сооружена по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стройка «Улица города». Воспитатель вносит дорожные знаки, расставляет их. Спрашивает детей: Что это за знаки? Для чего они нужны? Можно ли обойтись без них? Почему? Предлагает пофантазировать: что было бы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>сли бы на улицах города не было дорожных знаков, не было названий улиц?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После обсуждения ситуации воспитате;1ь_подводит итог: существуют правила дорожного движения, которые нужно соблюдать как водителям, так и пешеходам. Необходимо знать, как правильно вести себя на улицах города Педагог предлагает всем вместе собрать эту неизвестную и инте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ресную информацию, создать сюжетную игру «Автопарк».</w:t>
      </w:r>
    </w:p>
    <w:p w:rsidR="00D85B5B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Планируются развивающие вопросы, которые можно задавать в лю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бое время: Можно ли разговаривать с шофером во время езды? Как называют людей, идущих по улице? Для чего каждый человек должен знать свой адрес? Для чего нужно значь телефоны служб скорой помощи, пожарной службы и другие.</w:t>
      </w:r>
      <w:r w:rsidR="00D85B5B" w:rsidRPr="001204EA">
        <w:rPr>
          <w:rFonts w:ascii="Times New Roman" w:hAnsi="Times New Roman" w:cs="Times New Roman"/>
          <w:sz w:val="28"/>
          <w:szCs w:val="28"/>
        </w:rPr>
        <w:t xml:space="preserve"> </w:t>
      </w:r>
      <w:r w:rsidRPr="001204EA">
        <w:rPr>
          <w:rFonts w:ascii="Times New Roman" w:hAnsi="Times New Roman" w:cs="Times New Roman"/>
          <w:sz w:val="28"/>
          <w:szCs w:val="28"/>
        </w:rPr>
        <w:t xml:space="preserve"> </w:t>
      </w:r>
      <w:r w:rsidR="00D85B5B" w:rsidRPr="001204EA">
        <w:rPr>
          <w:rFonts w:ascii="Times New Roman" w:hAnsi="Times New Roman" w:cs="Times New Roman"/>
          <w:sz w:val="28"/>
          <w:szCs w:val="28"/>
        </w:rPr>
        <w:t>П</w:t>
      </w:r>
      <w:r w:rsidRPr="001204EA">
        <w:rPr>
          <w:rFonts w:ascii="Times New Roman" w:hAnsi="Times New Roman" w:cs="Times New Roman"/>
          <w:sz w:val="28"/>
          <w:szCs w:val="28"/>
        </w:rPr>
        <w:t xml:space="preserve">ланируются занятия и развлечения по данной теме. 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II ЭТАП - основной.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Выявив объем знаний детей, их интересы и пожелания, мы опреде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лили перспективу (составили план-паутинку) организации работы детей в центрах активности и на утренних сборах (задачи, содержание, методы, приемы, и материал).</w:t>
      </w:r>
    </w:p>
    <w:p w:rsidR="00234655" w:rsidRPr="001204EA" w:rsidRDefault="00234655" w:rsidP="005928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Центр искусства (рисование на тему «Мы рисуем улицу», понаб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людать и нарисовать дорожные знаки, что они могут обозначать).</w:t>
      </w:r>
    </w:p>
    <w:p w:rsidR="00234655" w:rsidRPr="001204EA" w:rsidRDefault="00234655" w:rsidP="005928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Центр математики (посчитать дорожные знаки по пути в детский сад и др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>обратить внимание, в какую сторону едут машины, решение ло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гических задач).</w:t>
      </w:r>
    </w:p>
    <w:p w:rsidR="00234655" w:rsidRPr="001204EA" w:rsidRDefault="00234655" w:rsidP="005928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Центр движения (выучить движения регулировщика, подвижные игры «Стоп», «Горелки» и др.).</w:t>
      </w:r>
    </w:p>
    <w:p w:rsidR="00234655" w:rsidRPr="001204EA" w:rsidRDefault="00234655" w:rsidP="005928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04EA">
        <w:rPr>
          <w:rFonts w:ascii="Times New Roman" w:hAnsi="Times New Roman" w:cs="Times New Roman"/>
          <w:sz w:val="28"/>
          <w:szCs w:val="28"/>
        </w:rPr>
        <w:t>Центр информационный (иллюстрированные задания по теме «Безопасность на улице», книга Г. Зайцева «Как друзья дорогу перехо</w:t>
      </w:r>
      <w:r w:rsidRPr="001204EA">
        <w:rPr>
          <w:rFonts w:ascii="Times New Roman" w:hAnsi="Times New Roman" w:cs="Times New Roman"/>
          <w:sz w:val="28"/>
          <w:szCs w:val="28"/>
        </w:rPr>
        <w:softHyphen/>
        <w:t xml:space="preserve">дили», С. Маршак «Светофор», А. Богданович «Пешеходу-малышу», С. </w:t>
      </w:r>
      <w:proofErr w:type="spellStart"/>
      <w:r w:rsidRPr="001204EA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1204EA">
        <w:rPr>
          <w:rFonts w:ascii="Times New Roman" w:hAnsi="Times New Roman" w:cs="Times New Roman"/>
          <w:sz w:val="28"/>
          <w:szCs w:val="28"/>
        </w:rPr>
        <w:t xml:space="preserve"> «Сказка о трамвае», С. </w:t>
      </w:r>
      <w:proofErr w:type="spellStart"/>
      <w:r w:rsidRPr="001204EA">
        <w:rPr>
          <w:rFonts w:ascii="Times New Roman" w:hAnsi="Times New Roman" w:cs="Times New Roman"/>
          <w:sz w:val="28"/>
          <w:szCs w:val="28"/>
        </w:rPr>
        <w:t>Шлыгин</w:t>
      </w:r>
      <w:proofErr w:type="spellEnd"/>
      <w:r w:rsidRPr="001204EA">
        <w:rPr>
          <w:rFonts w:ascii="Times New Roman" w:hAnsi="Times New Roman" w:cs="Times New Roman"/>
          <w:sz w:val="28"/>
          <w:szCs w:val="28"/>
        </w:rPr>
        <w:t xml:space="preserve"> «Вышел мишка из берлоги».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 xml:space="preserve"> С. Михалков «Моя улица». 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204EA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1204EA">
        <w:rPr>
          <w:rFonts w:ascii="Times New Roman" w:hAnsi="Times New Roman" w:cs="Times New Roman"/>
          <w:sz w:val="28"/>
          <w:szCs w:val="28"/>
        </w:rPr>
        <w:t xml:space="preserve"> «Запомни, юный пешеход», рас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сматривание плакатов, буклетов, открыток по теме, просмотр презентаций).</w:t>
      </w:r>
      <w:proofErr w:type="gramEnd"/>
    </w:p>
    <w:p w:rsidR="00234655" w:rsidRPr="001204EA" w:rsidRDefault="00234655" w:rsidP="005928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Центр строительства (постройка автопарка, автомастерской, домов, сделать макеты из коробок, изготовить макеты дорожных знаков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>.</w:t>
      </w:r>
    </w:p>
    <w:p w:rsidR="00234655" w:rsidRPr="001204EA" w:rsidRDefault="00234655" w:rsidP="005928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Центр игры (игра на улице «Путешествие по городу», дидактиче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ская игра «ПДД», игра «Мы едем в зоопарк»).</w:t>
      </w:r>
    </w:p>
    <w:p w:rsidR="00234655" w:rsidRPr="001204EA" w:rsidRDefault="00234655" w:rsidP="005928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04EA">
        <w:rPr>
          <w:rFonts w:ascii="Times New Roman" w:hAnsi="Times New Roman" w:cs="Times New Roman"/>
          <w:sz w:val="28"/>
          <w:szCs w:val="28"/>
        </w:rPr>
        <w:t>Цешр</w:t>
      </w:r>
      <w:proofErr w:type="spellEnd"/>
      <w:r w:rsidRPr="001204EA">
        <w:rPr>
          <w:rFonts w:ascii="Times New Roman" w:hAnsi="Times New Roman" w:cs="Times New Roman"/>
          <w:sz w:val="28"/>
          <w:szCs w:val="28"/>
        </w:rPr>
        <w:t xml:space="preserve"> науки (игры с элементами ГРИЗ, кроссворды, ребусы...).</w:t>
      </w:r>
    </w:p>
    <w:p w:rsidR="00234655" w:rsidRPr="001204EA" w:rsidRDefault="00234655" w:rsidP="005928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04EA">
        <w:rPr>
          <w:rFonts w:ascii="Times New Roman" w:hAnsi="Times New Roman" w:cs="Times New Roman"/>
          <w:sz w:val="28"/>
          <w:szCs w:val="28"/>
        </w:rPr>
        <w:t>Центр речи (игры «Назови профессию».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>«Хорошо-плохо», приду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мывание правил поведения на улице).</w:t>
      </w:r>
      <w:proofErr w:type="gramEnd"/>
    </w:p>
    <w:p w:rsidR="00234655" w:rsidRPr="001204EA" w:rsidRDefault="00234655" w:rsidP="005928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 xml:space="preserve">Центр творчества (кукольный спектакль «Марта и </w:t>
      </w:r>
      <w:proofErr w:type="spellStart"/>
      <w:r w:rsidRPr="001204EA">
        <w:rPr>
          <w:rFonts w:ascii="Times New Roman" w:hAnsi="Times New Roman" w:cs="Times New Roman"/>
          <w:sz w:val="28"/>
          <w:szCs w:val="28"/>
        </w:rPr>
        <w:t>Чичн</w:t>
      </w:r>
      <w:proofErr w:type="spellEnd"/>
      <w:r w:rsidRPr="001204EA">
        <w:rPr>
          <w:rFonts w:ascii="Times New Roman" w:hAnsi="Times New Roman" w:cs="Times New Roman"/>
          <w:sz w:val="28"/>
          <w:szCs w:val="28"/>
        </w:rPr>
        <w:t xml:space="preserve"> сдут в парк»).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lastRenderedPageBreak/>
        <w:t>В подготовительной группе знания детей о Правилах дорожного дви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жения, о транспорте и профессиях уже систематизируются. В группе орга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низуем перекресток, где проводим игры, в ходе которых закрепляем знания о назначении дорожных знаков, назначении и роли специальных машин, о профессиях пожарника, врача, умение пользоваться пешеходным перехо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дом, регулировать движение на перекрестке в роли регулировщика.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На занятиях знакомим детей с новыми для них правилами поведения пешеходов и пассажиров.</w:t>
      </w:r>
      <w:bookmarkStart w:id="0" w:name="_GoBack"/>
      <w:bookmarkEnd w:id="0"/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Проводим беседы и разъясняем детям, как важно будущим школьни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кам не только знать, но и выполнять Правила дорожного движения, когда они самостоятельно будут ходить по улицам города. В Центре искусства проводим занятие на тему «Мы рисуем улицу».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Для воспитания грамотного пешехода используем занятия по раз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витию речи. Дети с удовольствием фантазируют на темы: «Светофор».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«Как «Москвич» заблудился», «Ваша дорога в детский сад» и др. Прак</w:t>
      </w:r>
      <w:r w:rsidRPr="001204EA">
        <w:rPr>
          <w:rFonts w:ascii="Times New Roman" w:hAnsi="Times New Roman" w:cs="Times New Roman"/>
          <w:sz w:val="28"/>
          <w:szCs w:val="28"/>
        </w:rPr>
        <w:softHyphen/>
        <w:t xml:space="preserve">тикуем </w:t>
      </w:r>
      <w:proofErr w:type="spellStart"/>
      <w:r w:rsidRPr="001204EA">
        <w:rPr>
          <w:rFonts w:ascii="Times New Roman" w:hAnsi="Times New Roman" w:cs="Times New Roman"/>
          <w:sz w:val="28"/>
          <w:szCs w:val="28"/>
        </w:rPr>
        <w:t>блинопрос</w:t>
      </w:r>
      <w:proofErr w:type="spellEnd"/>
      <w:r w:rsidRPr="001204EA">
        <w:rPr>
          <w:rFonts w:ascii="Times New Roman" w:hAnsi="Times New Roman" w:cs="Times New Roman"/>
          <w:sz w:val="28"/>
          <w:szCs w:val="28"/>
        </w:rPr>
        <w:t xml:space="preserve"> по пройденному материалу, на прогулках практически закрепляем полученные знания.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Для развития внимания, памяти детей старшего дошкольного возрас</w:t>
      </w:r>
      <w:r w:rsidRPr="001204EA">
        <w:rPr>
          <w:rFonts w:ascii="Times New Roman" w:hAnsi="Times New Roman" w:cs="Times New Roman"/>
          <w:sz w:val="28"/>
          <w:szCs w:val="28"/>
        </w:rPr>
        <w:softHyphen/>
        <w:t xml:space="preserve">та используем многочисленные дидактические игры. Проводим </w:t>
      </w:r>
      <w:proofErr w:type="spellStart"/>
      <w:r w:rsidRPr="001204EA">
        <w:rPr>
          <w:rFonts w:ascii="Times New Roman" w:hAnsi="Times New Roman" w:cs="Times New Roman"/>
          <w:sz w:val="28"/>
          <w:szCs w:val="28"/>
        </w:rPr>
        <w:t>сюжегно</w:t>
      </w:r>
      <w:proofErr w:type="spellEnd"/>
      <w:r w:rsidRPr="001204EA">
        <w:rPr>
          <w:rFonts w:ascii="Times New Roman" w:hAnsi="Times New Roman" w:cs="Times New Roman"/>
          <w:sz w:val="28"/>
          <w:szCs w:val="28"/>
        </w:rPr>
        <w:t>-ролевую игру «Экскурсия в зоопарк» совместно с детьми средней группы.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III ЭТАП - заключительный.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Подведение итогов проводится в виде сюжетной игры с викториной.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Роль родителей в реализации проекта: оказывают материальную по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мощь в приобретении дидактических игр, детской художественной ли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тературы, книжек-раскрасок, аудио- и видеофильмов для детей: вместе с детьми готовятся к конкурсам: участвуют в изготовлении пособий, дидак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тических игр; оказывают помощь в проведении выставок; изготавливают атрибуты и костюмы к играм, костюмы к досугам и спектаклю.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Таким образом, систематическая работа с детьми по обучению Прави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лам дорожного движения, использование эффективных современных мето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дов и приемов и учет возрастных особенностей дают положительные ре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зультаты.</w:t>
      </w:r>
    </w:p>
    <w:p w:rsidR="00234655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Главное в проектной деятельности то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4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204EA">
        <w:rPr>
          <w:rFonts w:ascii="Times New Roman" w:hAnsi="Times New Roman" w:cs="Times New Roman"/>
          <w:sz w:val="28"/>
          <w:szCs w:val="28"/>
        </w:rPr>
        <w:t>то проект не «привязан» к программе. Дети свободны в своем творчестве. При реализации проекта возникают новые идеи, рождаются новые проекты.</w:t>
      </w:r>
    </w:p>
    <w:p w:rsidR="00301063" w:rsidRPr="001204EA" w:rsidRDefault="00234655" w:rsidP="0059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EA">
        <w:rPr>
          <w:rFonts w:ascii="Times New Roman" w:hAnsi="Times New Roman" w:cs="Times New Roman"/>
          <w:sz w:val="28"/>
          <w:szCs w:val="28"/>
        </w:rPr>
        <w:t>Метод проектной деятельности позволяет развивать познавательный интерес к различным областям знаний, формировать коммуникативные на</w:t>
      </w:r>
      <w:r w:rsidRPr="001204EA">
        <w:rPr>
          <w:rFonts w:ascii="Times New Roman" w:hAnsi="Times New Roman" w:cs="Times New Roman"/>
          <w:sz w:val="28"/>
          <w:szCs w:val="28"/>
        </w:rPr>
        <w:softHyphen/>
        <w:t>выки и нравственные качества</w:t>
      </w:r>
    </w:p>
    <w:sectPr w:rsidR="00301063" w:rsidRPr="001204EA" w:rsidSect="00592855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9B" w:rsidRDefault="0023759B" w:rsidP="00234655">
      <w:pPr>
        <w:spacing w:after="0" w:line="240" w:lineRule="auto"/>
      </w:pPr>
      <w:r>
        <w:separator/>
      </w:r>
    </w:p>
  </w:endnote>
  <w:endnote w:type="continuationSeparator" w:id="0">
    <w:p w:rsidR="0023759B" w:rsidRDefault="0023759B" w:rsidP="0023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F7" w:rsidRDefault="00F40328">
    <w:pPr>
      <w:framePr w:h="185" w:hRule="exact" w:hSpace="31" w:wrap="auto" w:vAnchor="text" w:hAnchor="text" w:x="13763" w:y="1"/>
      <w:spacing w:line="240" w:lineRule="auto"/>
      <w:jc w:val="right"/>
    </w:pPr>
    <w:r>
      <w:t>27</w:t>
    </w:r>
  </w:p>
  <w:p w:rsidR="00D458F7" w:rsidRDefault="00D458F7">
    <w:pPr>
      <w:spacing w:line="240" w:lineRule="auto"/>
      <w:ind w:right="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9B" w:rsidRDefault="0023759B" w:rsidP="00234655">
      <w:pPr>
        <w:spacing w:after="0" w:line="240" w:lineRule="auto"/>
      </w:pPr>
      <w:r>
        <w:separator/>
      </w:r>
    </w:p>
  </w:footnote>
  <w:footnote w:type="continuationSeparator" w:id="0">
    <w:p w:rsidR="0023759B" w:rsidRDefault="0023759B" w:rsidP="0023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32E666"/>
    <w:lvl w:ilvl="0">
      <w:numFmt w:val="bullet"/>
      <w:lvlText w:val="*"/>
      <w:lvlJc w:val="left"/>
    </w:lvl>
  </w:abstractNum>
  <w:abstractNum w:abstractNumId="1">
    <w:nsid w:val="521A77DF"/>
    <w:multiLevelType w:val="singleLevel"/>
    <w:tmpl w:val="E140F550"/>
    <w:lvl w:ilvl="0">
      <w:start w:val="1"/>
      <w:numFmt w:val="decimal"/>
      <w:lvlText w:val="%1."/>
      <w:legacy w:legacy="1" w:legacySpace="0" w:legacyIndent="267"/>
      <w:lvlJc w:val="left"/>
      <w:rPr>
        <w:rFonts w:ascii="MS Reference Sans Serif" w:hAnsi="MS Reference Sans Serif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CA"/>
    <w:rsid w:val="001204EA"/>
    <w:rsid w:val="00234655"/>
    <w:rsid w:val="0023759B"/>
    <w:rsid w:val="00301063"/>
    <w:rsid w:val="003A6F34"/>
    <w:rsid w:val="00592855"/>
    <w:rsid w:val="005F7ECA"/>
    <w:rsid w:val="00D458F7"/>
    <w:rsid w:val="00D85B5B"/>
    <w:rsid w:val="00F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655"/>
  </w:style>
  <w:style w:type="paragraph" w:styleId="a5">
    <w:name w:val="footer"/>
    <w:basedOn w:val="a"/>
    <w:link w:val="a6"/>
    <w:uiPriority w:val="99"/>
    <w:unhideWhenUsed/>
    <w:rsid w:val="0023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655"/>
  </w:style>
  <w:style w:type="paragraph" w:styleId="a5">
    <w:name w:val="footer"/>
    <w:basedOn w:val="a"/>
    <w:link w:val="a6"/>
    <w:uiPriority w:val="99"/>
    <w:unhideWhenUsed/>
    <w:rsid w:val="0023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№5</dc:creator>
  <cp:keywords/>
  <dc:description/>
  <cp:lastModifiedBy>1</cp:lastModifiedBy>
  <cp:revision>4</cp:revision>
  <dcterms:created xsi:type="dcterms:W3CDTF">2016-10-07T12:22:00Z</dcterms:created>
  <dcterms:modified xsi:type="dcterms:W3CDTF">2016-10-07T18:05:00Z</dcterms:modified>
</cp:coreProperties>
</file>