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89C" w:rsidRPr="00174CBF" w:rsidRDefault="00D0089C" w:rsidP="00D0089C">
      <w:pPr>
        <w:rPr>
          <w:rFonts w:ascii="Times New Roman" w:hAnsi="Times New Roman" w:cs="Times New Roman"/>
          <w:b/>
          <w:sz w:val="28"/>
          <w:szCs w:val="28"/>
        </w:rPr>
      </w:pPr>
      <w:r w:rsidRPr="00174CBF">
        <w:rPr>
          <w:rFonts w:ascii="Times New Roman" w:hAnsi="Times New Roman" w:cs="Times New Roman"/>
          <w:b/>
          <w:sz w:val="28"/>
          <w:szCs w:val="28"/>
        </w:rPr>
        <w:t xml:space="preserve">План работы </w:t>
      </w:r>
    </w:p>
    <w:p w:rsidR="00D0089C" w:rsidRDefault="00D0089C" w:rsidP="00D008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– от 5 лет.</w:t>
      </w:r>
    </w:p>
    <w:p w:rsidR="00D0089C" w:rsidRDefault="00D0089C" w:rsidP="00D008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 – наличие средств для обучения.</w:t>
      </w:r>
    </w:p>
    <w:p w:rsidR="00D0089C" w:rsidRPr="00D0089C" w:rsidRDefault="00D0089C" w:rsidP="00D0089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индивидуальная или мелкогрупповая – до 7 человек.</w:t>
      </w:r>
    </w:p>
    <w:tbl>
      <w:tblPr>
        <w:tblStyle w:val="a4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978"/>
        <w:gridCol w:w="2573"/>
        <w:gridCol w:w="5081"/>
      </w:tblGrid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2573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5081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Знакомство с предметами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 w:val="restart"/>
          </w:tcPr>
          <w:p w:rsidR="00D0089C" w:rsidRDefault="00D0089C" w:rsidP="00D0089C">
            <w:pPr>
              <w:spacing w:line="72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089C" w:rsidRPr="00D0089C" w:rsidRDefault="00D0089C" w:rsidP="0042137A">
            <w:pPr>
              <w:spacing w:line="72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Обсуждается индивидуально,</w:t>
            </w:r>
            <w:r w:rsidR="0042137A">
              <w:rPr>
                <w:rFonts w:ascii="Times New Roman" w:hAnsi="Times New Roman" w:cs="Times New Roman"/>
                <w:sz w:val="28"/>
                <w:szCs w:val="28"/>
              </w:rPr>
              <w:t xml:space="preserve"> с клиентом,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в зависимости от выбора средств и методов обучения.</w:t>
            </w:r>
          </w:p>
        </w:tc>
        <w:tc>
          <w:tcPr>
            <w:tcW w:w="5081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Цвет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1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Знакомство с цветами и их значениями.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8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Цветотерапия</w:t>
            </w:r>
            <w:proofErr w:type="spellEnd"/>
            <w:r w:rsidR="00B70876" w:rsidRPr="00B708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B70876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="00B70876">
              <w:rPr>
                <w:rFonts w:ascii="Times New Roman" w:hAnsi="Times New Roman" w:cs="Times New Roman"/>
                <w:sz w:val="28"/>
                <w:szCs w:val="28"/>
              </w:rPr>
              <w:t>хромотерапия</w:t>
            </w:r>
            <w:proofErr w:type="spellEnd"/>
            <w:r w:rsidR="00B7087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Бумага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1" w:type="dxa"/>
          </w:tcPr>
          <w:p w:rsidR="0094415B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 xml:space="preserve">Виды бумаги. </w:t>
            </w:r>
          </w:p>
          <w:p w:rsidR="0094415B" w:rsidRDefault="0094415B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Техники работы с бумагой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квиллинг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айрис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фолдинг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22A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22A54">
              <w:rPr>
                <w:rFonts w:ascii="Times New Roman" w:hAnsi="Times New Roman" w:cs="Times New Roman"/>
                <w:sz w:val="28"/>
                <w:szCs w:val="28"/>
              </w:rPr>
              <w:t>апликация</w:t>
            </w:r>
            <w:proofErr w:type="spellEnd"/>
            <w:r w:rsidR="00922A54">
              <w:rPr>
                <w:rFonts w:ascii="Times New Roman" w:hAnsi="Times New Roman" w:cs="Times New Roman"/>
                <w:sz w:val="28"/>
                <w:szCs w:val="28"/>
              </w:rPr>
              <w:t xml:space="preserve"> и скручивание салфеток, оригами, </w:t>
            </w:r>
            <w:proofErr w:type="spellStart"/>
            <w:proofErr w:type="gramStart"/>
            <w:r w:rsidR="00922A54">
              <w:rPr>
                <w:rFonts w:ascii="Times New Roman" w:hAnsi="Times New Roman" w:cs="Times New Roman"/>
                <w:sz w:val="28"/>
                <w:szCs w:val="28"/>
              </w:rPr>
              <w:t>бумагопластика</w:t>
            </w:r>
            <w:proofErr w:type="spellEnd"/>
            <w:r w:rsidR="00922A54">
              <w:rPr>
                <w:rFonts w:ascii="Times New Roman" w:hAnsi="Times New Roman" w:cs="Times New Roman"/>
                <w:sz w:val="28"/>
                <w:szCs w:val="28"/>
              </w:rPr>
              <w:t xml:space="preserve"> )</w:t>
            </w:r>
            <w:proofErr w:type="gramEnd"/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Изготовление на практике изделия из бумаги</w:t>
            </w: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Фото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1" w:type="dxa"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Виды фотографии.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Фотографирование.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одной из техник </w:t>
            </w:r>
            <w:r w:rsidRPr="00B708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фототерапии.</w:t>
            </w: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Звук</w:t>
            </w:r>
          </w:p>
          <w:p w:rsidR="00D0089C" w:rsidRPr="00D0089C" w:rsidRDefault="00D0089C" w:rsidP="00D0089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1" w:type="dxa"/>
          </w:tcPr>
          <w:p w:rsidR="00D0089C" w:rsidRPr="00D0089C" w:rsidRDefault="00174CBF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Образное знакомство со звуками</w:t>
            </w:r>
            <w:r w:rsidR="00D0089C" w:rsidRPr="00D0089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D0089C" w:rsidRPr="00D0089C">
              <w:rPr>
                <w:rFonts w:ascii="Times New Roman" w:hAnsi="Times New Roman" w:cs="Times New Roman"/>
                <w:sz w:val="28"/>
                <w:szCs w:val="28"/>
              </w:rPr>
              <w:t>Звукотерапия</w:t>
            </w:r>
            <w:proofErr w:type="spellEnd"/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Музыка для познания себя.</w:t>
            </w:r>
          </w:p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708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Радуготерапия</w:t>
            </w:r>
            <w:proofErr w:type="spellEnd"/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0089C" w:rsidRPr="00D0089C" w:rsidTr="00FA4E1A">
        <w:tc>
          <w:tcPr>
            <w:tcW w:w="2978" w:type="dxa"/>
          </w:tcPr>
          <w:p w:rsidR="00D0089C" w:rsidRPr="00D0089C" w:rsidRDefault="00D0089C" w:rsidP="00D0089C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D0089C">
              <w:rPr>
                <w:rFonts w:ascii="Times New Roman" w:hAnsi="Times New Roman" w:cs="Times New Roman"/>
                <w:sz w:val="28"/>
                <w:szCs w:val="28"/>
              </w:rPr>
              <w:t>Мое творчество</w:t>
            </w:r>
          </w:p>
          <w:p w:rsidR="00D0089C" w:rsidRPr="00D0089C" w:rsidRDefault="00D0089C" w:rsidP="00D0089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73" w:type="dxa"/>
            <w:vMerge/>
          </w:tcPr>
          <w:p w:rsidR="00D0089C" w:rsidRPr="00D0089C" w:rsidRDefault="00D0089C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81" w:type="dxa"/>
          </w:tcPr>
          <w:p w:rsidR="00B70876" w:rsidRDefault="00B70876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087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Арт- терапия.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70876" w:rsidRDefault="00B70876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Виды.</w:t>
            </w:r>
          </w:p>
          <w:p w:rsidR="00D0089C" w:rsidRPr="00D0089C" w:rsidRDefault="00B70876" w:rsidP="00D0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работа.</w:t>
            </w:r>
          </w:p>
        </w:tc>
      </w:tr>
    </w:tbl>
    <w:p w:rsidR="00D0089C" w:rsidRPr="00D0089C" w:rsidRDefault="00D0089C" w:rsidP="00D0089C">
      <w:pPr>
        <w:rPr>
          <w:rFonts w:ascii="Times New Roman" w:hAnsi="Times New Roman" w:cs="Times New Roman"/>
          <w:sz w:val="28"/>
          <w:szCs w:val="28"/>
        </w:rPr>
      </w:pPr>
    </w:p>
    <w:p w:rsidR="00D0089C" w:rsidRPr="00D0089C" w:rsidRDefault="00D0089C" w:rsidP="00D0089C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0089C" w:rsidRPr="00D00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CB2F7E"/>
    <w:multiLevelType w:val="hybridMultilevel"/>
    <w:tmpl w:val="570CFC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703"/>
    <w:rsid w:val="00174CBF"/>
    <w:rsid w:val="0042137A"/>
    <w:rsid w:val="005F4312"/>
    <w:rsid w:val="00622703"/>
    <w:rsid w:val="00922A54"/>
    <w:rsid w:val="0094415B"/>
    <w:rsid w:val="00B70876"/>
    <w:rsid w:val="00D0089C"/>
    <w:rsid w:val="00D449D9"/>
    <w:rsid w:val="00FA4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85FF5B-BEAF-4A2F-B0E2-FDA2E4BE6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089C"/>
    <w:pPr>
      <w:ind w:left="720"/>
      <w:contextualSpacing/>
    </w:pPr>
  </w:style>
  <w:style w:type="table" w:styleId="a4">
    <w:name w:val="Table Grid"/>
    <w:basedOn w:val="a1"/>
    <w:uiPriority w:val="59"/>
    <w:rsid w:val="00D008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Пхисолог</cp:lastModifiedBy>
  <cp:revision>10</cp:revision>
  <dcterms:created xsi:type="dcterms:W3CDTF">2016-06-16T07:40:00Z</dcterms:created>
  <dcterms:modified xsi:type="dcterms:W3CDTF">2016-06-17T06:54:00Z</dcterms:modified>
</cp:coreProperties>
</file>