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62" w:rsidRDefault="00B4774B" w:rsidP="007D766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«Цветные автомобили</w:t>
      </w:r>
      <w:r w:rsidR="007D7662">
        <w:rPr>
          <w:rStyle w:val="c13"/>
          <w:b/>
          <w:bCs/>
          <w:color w:val="000000"/>
          <w:sz w:val="28"/>
          <w:szCs w:val="28"/>
          <w:u w:val="single"/>
        </w:rPr>
        <w:t>»</w:t>
      </w:r>
      <w:r>
        <w:rPr>
          <w:rStyle w:val="c13"/>
          <w:b/>
          <w:bCs/>
          <w:color w:val="000000"/>
          <w:sz w:val="28"/>
          <w:szCs w:val="28"/>
          <w:u w:val="single"/>
        </w:rPr>
        <w:t>.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Тренировать умение выделять цвет предметов, сравнивать предметы по цвету (одинаковые, различные), выбирать из группы предметы заданного цвета и распределять предметы в группы по цвету.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Вырезанные из картона  цветные автомобили, колёса по цвету машин.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детям легковые автомобили. Обсуждают, какого они цвета.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Скажите, а можно ли на таких машинах отправиться в путешествие? (Нет.)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Почему? (У машин нет колёс.) Давайте подберём нашим машинам подходящие колёса и отправимся в путешествие. (Дети подбирают колёса под цвет машин.)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 машины разные – и жёлтые, и красные.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Машины за машинами шуршат своими шинами.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Би-би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D7662" w:rsidRDefault="007D7662" w:rsidP="007D766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662" w:rsidRDefault="007D7662" w:rsidP="007D7662">
      <w:pPr>
        <w:pStyle w:val="c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                                 </w:t>
      </w:r>
    </w:p>
    <w:p w:rsidR="007D7662" w:rsidRDefault="007D7662" w:rsidP="007D7662">
      <w:pPr>
        <w:pStyle w:val="c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7D7662" w:rsidRDefault="007D7662" w:rsidP="007D7662">
      <w:pPr>
        <w:pStyle w:val="c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7D7662" w:rsidRDefault="007D7662" w:rsidP="007D766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7662" w:rsidRDefault="007D7662" w:rsidP="007D766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 xml:space="preserve">«Почини </w:t>
      </w:r>
      <w:r w:rsidR="00B4774B">
        <w:rPr>
          <w:rStyle w:val="c13"/>
          <w:b/>
          <w:bCs/>
          <w:color w:val="000000"/>
          <w:sz w:val="28"/>
          <w:szCs w:val="28"/>
          <w:u w:val="single"/>
        </w:rPr>
        <w:t>коврик для геометрических фигур</w:t>
      </w:r>
      <w:r>
        <w:rPr>
          <w:rStyle w:val="c13"/>
          <w:b/>
          <w:bCs/>
          <w:color w:val="000000"/>
          <w:sz w:val="28"/>
          <w:szCs w:val="28"/>
          <w:u w:val="single"/>
        </w:rPr>
        <w:t>»</w:t>
      </w:r>
      <w:r w:rsidR="00B4774B">
        <w:rPr>
          <w:rStyle w:val="c13"/>
          <w:b/>
          <w:bCs/>
          <w:color w:val="000000"/>
          <w:sz w:val="28"/>
          <w:szCs w:val="28"/>
          <w:u w:val="single"/>
        </w:rPr>
        <w:t>.</w:t>
      </w:r>
    </w:p>
    <w:p w:rsidR="007D7662" w:rsidRDefault="007D7662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Цель: </w:t>
      </w:r>
      <w:r>
        <w:rPr>
          <w:rStyle w:val="c0"/>
          <w:color w:val="111111"/>
          <w:sz w:val="28"/>
          <w:szCs w:val="28"/>
        </w:rPr>
        <w:t>закрепить умение выбирать объекты двух заданных сенсорных свойств – формы и величины, продолжать формировать навыки прикладывания и накладывания для самопроверки.</w:t>
      </w:r>
    </w:p>
    <w:p w:rsidR="007D7662" w:rsidRDefault="007D7662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Материал: </w:t>
      </w:r>
      <w:r>
        <w:rPr>
          <w:rStyle w:val="c0"/>
          <w:color w:val="111111"/>
          <w:sz w:val="28"/>
          <w:szCs w:val="28"/>
        </w:rPr>
        <w:t>прямоугольники разного цвета с отверстиями разной формы и размера (круг, треугольник, квадрат); геометрические фигуры: круги, квадраты, треугольники разного цвета и размера.</w:t>
      </w:r>
    </w:p>
    <w:p w:rsidR="007D7662" w:rsidRDefault="007D7662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10"/>
          <w:b/>
          <w:bCs/>
          <w:color w:val="111111"/>
          <w:sz w:val="28"/>
          <w:szCs w:val="28"/>
        </w:rPr>
        <w:t>Описание игры: </w:t>
      </w:r>
      <w:r>
        <w:rPr>
          <w:rStyle w:val="c0"/>
          <w:color w:val="111111"/>
          <w:sz w:val="28"/>
          <w:szCs w:val="28"/>
        </w:rPr>
        <w:t>детям раздаются коврики, приемом прикладывания дети «закрывают» отверстия геометрическими фигурами, подбирая по цвету и размеру.</w:t>
      </w:r>
    </w:p>
    <w:p w:rsidR="007D7662" w:rsidRDefault="007D7662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7D7662" w:rsidRDefault="007D7662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573676" cy="3912781"/>
            <wp:effectExtent l="19050" t="0" r="7974" b="0"/>
            <wp:docPr id="2" name="Рисунок 1" descr="IMG_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824" cy="39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4774B" w:rsidRDefault="00B4774B" w:rsidP="007D766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D7662" w:rsidRDefault="00B4774B" w:rsidP="007D7662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>«Разложи фрукты в корзинки</w:t>
      </w:r>
      <w:r w:rsidR="007D7662">
        <w:rPr>
          <w:rStyle w:val="c13"/>
          <w:b/>
          <w:bCs/>
          <w:color w:val="000000"/>
          <w:sz w:val="28"/>
          <w:szCs w:val="28"/>
          <w:u w:val="single"/>
        </w:rPr>
        <w:t>»</w:t>
      </w:r>
      <w:r>
        <w:rPr>
          <w:rStyle w:val="c13"/>
          <w:b/>
          <w:bCs/>
          <w:color w:val="000000"/>
          <w:sz w:val="28"/>
          <w:szCs w:val="28"/>
          <w:u w:val="single"/>
        </w:rPr>
        <w:t>.</w:t>
      </w: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color w:val="000000"/>
          <w:sz w:val="28"/>
          <w:szCs w:val="28"/>
        </w:rPr>
        <w:t>Цель: </w:t>
      </w: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Развитие сенсорных способностей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Задачи:</w:t>
      </w: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  <w:shd w:val="clear" w:color="auto" w:fill="FFFFFF"/>
        </w:rPr>
        <w:t>Учить детей распределять фрукты в корзинки, опираясь на цвет.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Закреплять знания основных цветов (красный, синий, зеленый, желтый).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Развивать мелкую моторику рук, логическое мышление, внимание, память, речь.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Материал: </w:t>
      </w:r>
      <w:r>
        <w:rPr>
          <w:rStyle w:val="c9"/>
          <w:color w:val="000000"/>
          <w:sz w:val="28"/>
          <w:szCs w:val="28"/>
          <w:shd w:val="clear" w:color="auto" w:fill="FFFFFF"/>
        </w:rPr>
        <w:t> вырезанные  из картона фрукты 4 основных цветов, корзинки 4 основных цветов.</w:t>
      </w: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</w:p>
    <w:p w:rsidR="007D7662" w:rsidRDefault="007D7662" w:rsidP="007D766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4404094" cy="5454502"/>
            <wp:effectExtent l="19050" t="0" r="0" b="0"/>
            <wp:docPr id="3" name="Рисунок 2" descr="IMG_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17" cy="545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FD" w:rsidRDefault="007A75FD"/>
    <w:sectPr w:rsidR="007A75FD" w:rsidSect="007A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662"/>
    <w:rsid w:val="00400AF1"/>
    <w:rsid w:val="007A75FD"/>
    <w:rsid w:val="007D7662"/>
    <w:rsid w:val="00B4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7662"/>
  </w:style>
  <w:style w:type="paragraph" w:customStyle="1" w:styleId="c2">
    <w:name w:val="c2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662"/>
  </w:style>
  <w:style w:type="paragraph" w:customStyle="1" w:styleId="c6">
    <w:name w:val="c6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7662"/>
  </w:style>
  <w:style w:type="character" w:customStyle="1" w:styleId="c0">
    <w:name w:val="c0"/>
    <w:basedOn w:val="a0"/>
    <w:rsid w:val="007D7662"/>
  </w:style>
  <w:style w:type="paragraph" w:customStyle="1" w:styleId="c22">
    <w:name w:val="c22"/>
    <w:basedOn w:val="a"/>
    <w:rsid w:val="007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7662"/>
  </w:style>
  <w:style w:type="paragraph" w:styleId="a3">
    <w:name w:val="Balloon Text"/>
    <w:basedOn w:val="a"/>
    <w:link w:val="a4"/>
    <w:uiPriority w:val="99"/>
    <w:semiHidden/>
    <w:unhideWhenUsed/>
    <w:rsid w:val="007D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2018-02-03T11:47:00Z</dcterms:created>
  <dcterms:modified xsi:type="dcterms:W3CDTF">2018-02-04T17:32:00Z</dcterms:modified>
</cp:coreProperties>
</file>