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«Берегите водоемы!»</w:t>
      </w: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(средняя группа)</w:t>
      </w: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660992">
      <w:pPr>
        <w:spacing w:before="20" w:after="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/>
          <w:b/>
          <w:sz w:val="28"/>
          <w:szCs w:val="28"/>
        </w:rPr>
        <w:t>Давлетшина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Оксана Владимировна</w:t>
      </w:r>
    </w:p>
    <w:p w:rsidR="00660992" w:rsidRDefault="00660992" w:rsidP="00660992">
      <w:pPr>
        <w:spacing w:before="20" w:after="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 МБДОУ «Детский сад «Алёнка»</w:t>
      </w:r>
    </w:p>
    <w:p w:rsidR="00660992" w:rsidRDefault="00660992" w:rsidP="00660992">
      <w:pPr>
        <w:spacing w:before="20" w:after="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/>
          <w:b/>
          <w:sz w:val="28"/>
          <w:szCs w:val="28"/>
        </w:rPr>
        <w:t>бакан, Республика Хакасия</w:t>
      </w: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660992" w:rsidRDefault="00660992" w:rsidP="00660992">
      <w:pPr>
        <w:spacing w:before="20" w:after="20"/>
        <w:rPr>
          <w:rFonts w:ascii="Times New Roman" w:hAnsi="Times New Roman"/>
          <w:b/>
          <w:sz w:val="28"/>
          <w:szCs w:val="28"/>
        </w:rPr>
      </w:pPr>
    </w:p>
    <w:p w:rsidR="00660992" w:rsidRDefault="00660992" w:rsidP="00660992">
      <w:pPr>
        <w:spacing w:before="20" w:after="20"/>
        <w:rPr>
          <w:rFonts w:ascii="Times New Roman" w:hAnsi="Times New Roman"/>
          <w:b/>
          <w:sz w:val="28"/>
          <w:szCs w:val="28"/>
        </w:rPr>
      </w:pPr>
    </w:p>
    <w:p w:rsidR="00660992" w:rsidRDefault="00660992" w:rsidP="00660992">
      <w:pPr>
        <w:spacing w:before="20" w:after="20"/>
        <w:rPr>
          <w:rFonts w:ascii="Times New Roman" w:hAnsi="Times New Roman"/>
          <w:b/>
          <w:sz w:val="28"/>
          <w:szCs w:val="28"/>
        </w:rPr>
      </w:pPr>
    </w:p>
    <w:p w:rsidR="00660992" w:rsidRDefault="00660992" w:rsidP="00660992">
      <w:pPr>
        <w:spacing w:before="20" w:after="20"/>
        <w:rPr>
          <w:rFonts w:ascii="Times New Roman" w:hAnsi="Times New Roman"/>
          <w:b/>
          <w:sz w:val="28"/>
          <w:szCs w:val="28"/>
        </w:rPr>
      </w:pPr>
    </w:p>
    <w:p w:rsidR="00446B9F" w:rsidRPr="002A1D3E" w:rsidRDefault="00446B9F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lastRenderedPageBreak/>
        <w:t>Экологический проект «Берегите водоемы!»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     Дошкольный возраст – самоценный этап в развитии экологической культуры личности. В этом возрасте ребёнок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     Однако, интенсивное изменение окружающей жизни, активное проникновение научно-технического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     Одним из перспективных методов, способствующих решению этой проблемы, является метод проектной деятельности. 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     Потребительское отношение к природе и ухудшением экологии требует формирование основ экологической культуры у дошкольников.  Я предлагаю понимать под </w:t>
      </w:r>
      <w:r w:rsidRPr="002A1D3E">
        <w:rPr>
          <w:rFonts w:ascii="Times New Roman" w:hAnsi="Times New Roman"/>
          <w:b/>
          <w:bCs/>
          <w:i/>
          <w:iCs/>
          <w:sz w:val="28"/>
          <w:szCs w:val="28"/>
        </w:rPr>
        <w:t>экологическим образованием</w:t>
      </w:r>
      <w:r w:rsidRPr="002A1D3E">
        <w:rPr>
          <w:rFonts w:ascii="Times New Roman" w:hAnsi="Times New Roman"/>
          <w:sz w:val="28"/>
          <w:szCs w:val="28"/>
        </w:rPr>
        <w:t> дошкольников </w:t>
      </w:r>
      <w:r w:rsidRPr="002A1D3E">
        <w:rPr>
          <w:rFonts w:ascii="Times New Roman" w:hAnsi="Times New Roman"/>
          <w:b/>
          <w:bCs/>
          <w:i/>
          <w:iCs/>
          <w:sz w:val="28"/>
          <w:szCs w:val="28"/>
        </w:rPr>
        <w:t>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в системе ценностных ориентаций.</w:t>
      </w:r>
      <w:r w:rsidRPr="002A1D3E">
        <w:rPr>
          <w:rFonts w:ascii="Times New Roman" w:hAnsi="Times New Roman"/>
          <w:sz w:val="28"/>
          <w:szCs w:val="28"/>
        </w:rPr>
        <w:t xml:space="preserve"> Для достижения этой </w:t>
      </w:r>
      <w:r w:rsidRPr="002A1D3E">
        <w:rPr>
          <w:rFonts w:ascii="Times New Roman" w:hAnsi="Times New Roman"/>
          <w:b/>
          <w:sz w:val="28"/>
          <w:szCs w:val="28"/>
        </w:rPr>
        <w:t>цели</w:t>
      </w:r>
      <w:r w:rsidRPr="002A1D3E">
        <w:rPr>
          <w:rFonts w:ascii="Times New Roman" w:hAnsi="Times New Roman"/>
          <w:sz w:val="28"/>
          <w:szCs w:val="28"/>
        </w:rPr>
        <w:t xml:space="preserve"> нужно решить ряд взаимосвязанных задач</w:t>
      </w:r>
      <w:r w:rsidRPr="002A1D3E">
        <w:rPr>
          <w:rFonts w:ascii="Times New Roman" w:hAnsi="Times New Roman"/>
          <w:i/>
          <w:iCs/>
          <w:sz w:val="28"/>
          <w:szCs w:val="28"/>
        </w:rPr>
        <w:t> </w:t>
      </w:r>
      <w:r w:rsidRPr="002A1D3E">
        <w:rPr>
          <w:rFonts w:ascii="Times New Roman" w:hAnsi="Times New Roman"/>
          <w:sz w:val="28"/>
          <w:szCs w:val="28"/>
        </w:rPr>
        <w:t>в области обучения, воспитания и развития ребенка: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— формирование системы элементарных научных экологических знаний, доступных пониманию ребенка-дошкольника (прежде всего как средства становления осознанно-правильного отношения к природе);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— развитие познавательного интереса к миру природы;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— формирование первоначальных умений и навыков экологически грамотного и безопасного для природы и для самого ребенка поведения;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— воспитание гуманного, эмоционально-положительного, бережного, заботливого отношения к миру природы и окружающему миру в целом; развитие чувства </w:t>
      </w:r>
      <w:proofErr w:type="spellStart"/>
      <w:r w:rsidRPr="002A1D3E">
        <w:rPr>
          <w:rFonts w:ascii="Times New Roman" w:hAnsi="Times New Roman"/>
          <w:sz w:val="28"/>
          <w:szCs w:val="28"/>
        </w:rPr>
        <w:t>эмпатии</w:t>
      </w:r>
      <w:proofErr w:type="spellEnd"/>
      <w:r w:rsidRPr="002A1D3E">
        <w:rPr>
          <w:rFonts w:ascii="Times New Roman" w:hAnsi="Times New Roman"/>
          <w:sz w:val="28"/>
          <w:szCs w:val="28"/>
        </w:rPr>
        <w:t xml:space="preserve"> к объектам природы;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— формирование умений и навыков наблюдений за природными объектами и явлениями;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— формирование первоначальной системы ценностных ориентаций (восприятие себя как части природы, взаимосвязи человека и природы, </w:t>
      </w:r>
      <w:proofErr w:type="spellStart"/>
      <w:r w:rsidRPr="002A1D3E">
        <w:rPr>
          <w:rFonts w:ascii="Times New Roman" w:hAnsi="Times New Roman"/>
          <w:sz w:val="28"/>
          <w:szCs w:val="28"/>
        </w:rPr>
        <w:lastRenderedPageBreak/>
        <w:t>самоценность</w:t>
      </w:r>
      <w:proofErr w:type="spellEnd"/>
      <w:r w:rsidRPr="002A1D3E">
        <w:rPr>
          <w:rFonts w:ascii="Times New Roman" w:hAnsi="Times New Roman"/>
          <w:sz w:val="28"/>
          <w:szCs w:val="28"/>
        </w:rPr>
        <w:t xml:space="preserve"> и многообразие значений природы, ценность общения с природой);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— освоение элементарных норм поведения по отношению к природе, формирование навыков рационального природопользования в повседневной жизни;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— формирование умения и желания сохранять природу и при необходимости оказывать ей помощь (уход за живыми объектами), а также навыков элементарной природоохранной деятельности в ближайшем окружении;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— формирование элементарных умений предвидеть последствия некоторых своих действий по отношению к окружающей среде.</w:t>
      </w:r>
    </w:p>
    <w:p w:rsidR="00446B9F" w:rsidRPr="002A1D3E" w:rsidRDefault="00446B9F" w:rsidP="002A1D3E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Наш проект мы назвали "Берегите водоемы".</w:t>
      </w:r>
    </w:p>
    <w:p w:rsidR="00446B9F" w:rsidRPr="00660992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Данный проект предназначен для детей, родителей и педагогов.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Целью</w:t>
      </w:r>
      <w:r w:rsidRPr="002A1D3E">
        <w:rPr>
          <w:rFonts w:ascii="Times New Roman" w:hAnsi="Times New Roman"/>
          <w:sz w:val="28"/>
          <w:szCs w:val="28"/>
        </w:rPr>
        <w:t xml:space="preserve"> разработки стало</w:t>
      </w:r>
      <w:r w:rsidRPr="002A1D3E">
        <w:rPr>
          <w:rFonts w:ascii="Times New Roman" w:hAnsi="Times New Roman"/>
          <w:b/>
          <w:bCs/>
          <w:i/>
          <w:iCs/>
          <w:sz w:val="28"/>
          <w:szCs w:val="28"/>
        </w:rPr>
        <w:t xml:space="preserve"> активное</w:t>
      </w:r>
      <w:r w:rsidRPr="002A1D3E">
        <w:rPr>
          <w:rFonts w:ascii="Times New Roman" w:hAnsi="Times New Roman"/>
          <w:sz w:val="28"/>
          <w:szCs w:val="28"/>
        </w:rPr>
        <w:t> приобретение детьми навыков экологической культуры </w:t>
      </w:r>
      <w:r w:rsidRPr="002A1D3E">
        <w:rPr>
          <w:rFonts w:ascii="Times New Roman" w:hAnsi="Times New Roman"/>
          <w:b/>
          <w:bCs/>
          <w:i/>
          <w:iCs/>
          <w:sz w:val="28"/>
          <w:szCs w:val="28"/>
        </w:rPr>
        <w:t>и повышение экологической грамотности</w:t>
      </w:r>
      <w:r w:rsidRPr="002A1D3E">
        <w:rPr>
          <w:rFonts w:ascii="Times New Roman" w:hAnsi="Times New Roman"/>
          <w:sz w:val="28"/>
          <w:szCs w:val="28"/>
        </w:rPr>
        <w:t xml:space="preserve"> всех субъектов эколого-образовательного пространства,  становление у детей научно-познавательного, </w:t>
      </w:r>
      <w:proofErr w:type="spellStart"/>
      <w:r w:rsidRPr="002A1D3E">
        <w:rPr>
          <w:rFonts w:ascii="Times New Roman" w:hAnsi="Times New Roman"/>
          <w:sz w:val="28"/>
          <w:szCs w:val="28"/>
        </w:rPr>
        <w:t>практически-деятельностного</w:t>
      </w:r>
      <w:proofErr w:type="spellEnd"/>
      <w:r w:rsidRPr="002A1D3E">
        <w:rPr>
          <w:rFonts w:ascii="Times New Roman" w:hAnsi="Times New Roman"/>
          <w:sz w:val="28"/>
          <w:szCs w:val="28"/>
        </w:rPr>
        <w:t>, эмоционально-нравственного отношения к воде, как одному из источников жизни на Земле.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b/>
          <w:bCs/>
          <w:sz w:val="28"/>
          <w:szCs w:val="28"/>
        </w:rPr>
        <w:t>Цели проекта: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 создать в дошкольном учреждении условия для подготовки детей 4 лет к обучению основам экологии, природопользования;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 сформировать у детей представление о необходимости бережного и созидательного отношения к природе через различные виды деятельности: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 познавательную;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 ценностно-ориентированную;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творческую (художественно-эстетическую);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коммуникативную.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Проект "Берегите водоемы" содержит комплекс мероприятий, направленных  на повышение экологической грамотности всех участников проекта: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образовательная деятельность,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опытно-экспериментальная деятельность,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игры, развлечения,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наблюдения  и экскурсии,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работа с родителями,     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природоохранные акции.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b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Задачи проекта: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Выявить проблему; формировать умение самостоятельно анализировать полученные результаты; Формировать коммуникативные навыки.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lastRenderedPageBreak/>
        <w:t>Развивать познавательно-исследовательскую деятельность детей через экспериментирование.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Воспитывать бережное отношение к воде.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b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Для педагога: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Четко выстроить стратегию руководства проектом во взаимодействии с родителями, детьми, с узкими специалистами. Спланировать работу родителей над проектом. Сформировать предметно-развивающею среду для проекта, оформить зоны познания играми на тему проекта, плакаты, фотовыставку, мини-музей. Помочь ребенку добывать новые знания. Помочь детям осуществить презентацию книжки-малышки.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b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Для родителей: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Выполнить совместные задания к проекту; принимать участие в конструировании макетов водной среды.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Выстроили систему педагогического взаимодействия: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Совместная деятельность взрослого и ребенка; самостоятельная деятельность детей; совместная деятельность с родителями.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1D3E">
        <w:rPr>
          <w:rFonts w:ascii="Times New Roman" w:hAnsi="Times New Roman"/>
          <w:b/>
          <w:sz w:val="28"/>
          <w:szCs w:val="28"/>
        </w:rPr>
        <w:t>Формы работы</w:t>
      </w:r>
      <w:r w:rsidRPr="002A1D3E">
        <w:rPr>
          <w:rFonts w:ascii="Times New Roman" w:hAnsi="Times New Roman"/>
          <w:sz w:val="28"/>
          <w:szCs w:val="28"/>
        </w:rPr>
        <w:t>: наблюдение,  рассматривание иллюстраций о воде, эксперименты, изготовление аппликаций, нетрадиционные методы рисования (пальчиками, ватной палочкой, ладошкой), просмотр видеофильма "Где зарождалась жизнь? ", презентаций о влиянии деятельности человека на окружающую среду,  дидактические игры.</w:t>
      </w:r>
      <w:proofErr w:type="gramEnd"/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Работа была направлена на: развитие речи, логического мышления, на пробуждение воображения и фантазии, развитие коммуникативных качеств у детей, формирование начальных предпосылок исследовательской деятельности.</w:t>
      </w:r>
    </w:p>
    <w:p w:rsidR="00446B9F" w:rsidRPr="002A1D3E" w:rsidRDefault="00446B9F" w:rsidP="00660992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Краткое содержание проекта.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Подготовительный этап</w:t>
      </w:r>
      <w:r w:rsidRPr="002A1D3E">
        <w:rPr>
          <w:rFonts w:ascii="Times New Roman" w:hAnsi="Times New Roman"/>
          <w:sz w:val="28"/>
          <w:szCs w:val="28"/>
        </w:rPr>
        <w:t xml:space="preserve"> (формулировка проблемы, планирование, прогнозирование результатов-продуктов проекта)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Действие педагога:</w:t>
      </w:r>
      <w:r w:rsidRPr="002A1D3E">
        <w:rPr>
          <w:rFonts w:ascii="Times New Roman" w:hAnsi="Times New Roman"/>
          <w:sz w:val="28"/>
          <w:szCs w:val="28"/>
        </w:rPr>
        <w:t xml:space="preserve"> формулирует проблему (загрязнение водоемов). При постановке цели определяется и продукт проекта (аппликации, рисунки, агитационные листовки).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Действие детей:</w:t>
      </w:r>
      <w:r w:rsidRPr="002A1D3E">
        <w:rPr>
          <w:rFonts w:ascii="Times New Roman" w:hAnsi="Times New Roman"/>
          <w:sz w:val="28"/>
          <w:szCs w:val="28"/>
        </w:rPr>
        <w:t xml:space="preserve"> вхождение в проблему (почему гибнут жители водоемов, растения?)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Действия родителей</w:t>
      </w:r>
      <w:r w:rsidRPr="002A1D3E">
        <w:rPr>
          <w:rFonts w:ascii="Times New Roman" w:hAnsi="Times New Roman"/>
          <w:sz w:val="28"/>
          <w:szCs w:val="28"/>
        </w:rPr>
        <w:t>: ознакомление с планом проекта, с его задачами.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1D3E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Pr="002A1D3E">
        <w:rPr>
          <w:rFonts w:ascii="Times New Roman" w:hAnsi="Times New Roman"/>
          <w:b/>
          <w:sz w:val="28"/>
          <w:szCs w:val="28"/>
        </w:rPr>
        <w:t xml:space="preserve"> этап</w:t>
      </w:r>
      <w:r w:rsidRPr="002A1D3E">
        <w:rPr>
          <w:rFonts w:ascii="Times New Roman" w:hAnsi="Times New Roman"/>
          <w:sz w:val="28"/>
          <w:szCs w:val="28"/>
        </w:rPr>
        <w:t>: НОД по проекту.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Действие педагога</w:t>
      </w:r>
      <w:r w:rsidRPr="002A1D3E">
        <w:rPr>
          <w:rFonts w:ascii="Times New Roman" w:hAnsi="Times New Roman"/>
          <w:sz w:val="28"/>
          <w:szCs w:val="28"/>
        </w:rPr>
        <w:t>: помогает в решении задач и планировании деятельности, организует деятельность, направляет и контролирует осуществление проекта.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Действие детей</w:t>
      </w:r>
      <w:r w:rsidRPr="002A1D3E">
        <w:rPr>
          <w:rFonts w:ascii="Times New Roman" w:hAnsi="Times New Roman"/>
          <w:sz w:val="28"/>
          <w:szCs w:val="28"/>
        </w:rPr>
        <w:t>: формирование экологического сознания.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lastRenderedPageBreak/>
        <w:t>Действия родителей</w:t>
      </w:r>
      <w:r w:rsidRPr="002A1D3E">
        <w:rPr>
          <w:rFonts w:ascii="Times New Roman" w:hAnsi="Times New Roman"/>
          <w:sz w:val="28"/>
          <w:szCs w:val="28"/>
        </w:rPr>
        <w:t>: выполнение совместного задания по проекту, принимают посильное участие по формированию предметно-развивающей среды к проекту (конструирование макетов водной среды)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Завершающий этап</w:t>
      </w:r>
      <w:r w:rsidRPr="002A1D3E">
        <w:rPr>
          <w:rFonts w:ascii="Times New Roman" w:hAnsi="Times New Roman"/>
          <w:sz w:val="28"/>
          <w:szCs w:val="28"/>
        </w:rPr>
        <w:t xml:space="preserve"> - презентация продуктов проекта (изготовление аппликаций, рисунков, агитационных листовок)</w:t>
      </w:r>
      <w:proofErr w:type="gramStart"/>
      <w:r w:rsidRPr="002A1D3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92D7B" w:rsidRPr="002A1D3E" w:rsidRDefault="00446B9F" w:rsidP="00660992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Действие педагога</w:t>
      </w:r>
      <w:r w:rsidRPr="002A1D3E">
        <w:rPr>
          <w:rFonts w:ascii="Times New Roman" w:hAnsi="Times New Roman"/>
          <w:sz w:val="28"/>
          <w:szCs w:val="28"/>
        </w:rPr>
        <w:t>: подготовка к презентации, организация совместной и самостоятельной деятельности.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     Формирование экологической воспитанности отдельной личности и общества в целом – одна из стратегических задач современного образования. Экологическое образование и воспитание дошкольников становится в настоящее время одним из приоритетных направлений. Чем раньше начинается формирование основ экологической культуры, тем выше в дальнейшем ее уровень. 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b/>
          <w:i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     Дошкольное детство – один из важнейших этапов формирования личности, ее ценностной ориентации в окружающем мире.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 Процесс становления осознанно-правильного отношения к природе сопровождается формированием соответствующего поведения ребенка, которое может служить критерием оценки уровня его экологической культуры.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     Потребительское отношение к природе и ухудшение экологии требует формирование основ экологической культуры у дошкольников. Интенсивное изменение окружающей жизни, активное проникновение научно-технического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технологий. Одним из перспективных методов, способствующих решению этой проблемы, является </w:t>
      </w:r>
      <w:r w:rsidRPr="002A1D3E">
        <w:rPr>
          <w:rFonts w:ascii="Times New Roman" w:hAnsi="Times New Roman"/>
          <w:b/>
          <w:i/>
          <w:sz w:val="28"/>
          <w:szCs w:val="28"/>
        </w:rPr>
        <w:t>метод проектной деятельности</w:t>
      </w:r>
      <w:r w:rsidRPr="002A1D3E">
        <w:rPr>
          <w:rFonts w:ascii="Times New Roman" w:hAnsi="Times New Roman"/>
          <w:sz w:val="28"/>
          <w:szCs w:val="28"/>
        </w:rPr>
        <w:t xml:space="preserve">. Каждый дошкольник – маленький исследователь, с радостью и удивлением открывающий для себя мир. Ребенок стремится к активной деятельности. Вот почему актуален </w:t>
      </w:r>
      <w:r w:rsidRPr="002A1D3E">
        <w:rPr>
          <w:rFonts w:ascii="Times New Roman" w:hAnsi="Times New Roman"/>
          <w:b/>
          <w:i/>
          <w:sz w:val="28"/>
          <w:szCs w:val="28"/>
        </w:rPr>
        <w:t>метод проектов</w:t>
      </w:r>
      <w:r w:rsidRPr="002A1D3E">
        <w:rPr>
          <w:rFonts w:ascii="Times New Roman" w:hAnsi="Times New Roman"/>
          <w:sz w:val="28"/>
          <w:szCs w:val="28"/>
        </w:rPr>
        <w:t xml:space="preserve">. 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     </w:t>
      </w:r>
      <w:r w:rsidRPr="002A1D3E">
        <w:rPr>
          <w:rFonts w:ascii="Times New Roman" w:hAnsi="Times New Roman"/>
          <w:b/>
          <w:sz w:val="28"/>
          <w:szCs w:val="28"/>
        </w:rPr>
        <w:t>Целью</w:t>
      </w:r>
      <w:r w:rsidRPr="002A1D3E">
        <w:rPr>
          <w:rFonts w:ascii="Times New Roman" w:hAnsi="Times New Roman"/>
          <w:sz w:val="28"/>
          <w:szCs w:val="28"/>
        </w:rPr>
        <w:t xml:space="preserve"> разработки моего проекта стало создание условий для </w:t>
      </w:r>
      <w:r w:rsidRPr="002A1D3E">
        <w:rPr>
          <w:rFonts w:ascii="Times New Roman" w:hAnsi="Times New Roman"/>
          <w:b/>
          <w:sz w:val="28"/>
          <w:szCs w:val="28"/>
        </w:rPr>
        <w:t>активного</w:t>
      </w:r>
      <w:r w:rsidRPr="002A1D3E">
        <w:rPr>
          <w:rFonts w:ascii="Times New Roman" w:hAnsi="Times New Roman"/>
          <w:sz w:val="28"/>
          <w:szCs w:val="28"/>
        </w:rPr>
        <w:t xml:space="preserve"> приобретения детьми навыков экологической культуры и </w:t>
      </w:r>
      <w:r w:rsidRPr="002A1D3E">
        <w:rPr>
          <w:rFonts w:ascii="Times New Roman" w:hAnsi="Times New Roman"/>
          <w:b/>
          <w:sz w:val="28"/>
          <w:szCs w:val="28"/>
        </w:rPr>
        <w:t>повышение экологической грамотности</w:t>
      </w:r>
      <w:r w:rsidRPr="002A1D3E">
        <w:rPr>
          <w:rFonts w:ascii="Times New Roman" w:hAnsi="Times New Roman"/>
          <w:sz w:val="28"/>
          <w:szCs w:val="28"/>
        </w:rPr>
        <w:t xml:space="preserve"> путем моделирования проблемных ситуаций.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b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Цели проектной деятельности:</w:t>
      </w:r>
    </w:p>
    <w:p w:rsidR="00446B9F" w:rsidRPr="002A1D3E" w:rsidRDefault="00446B9F" w:rsidP="002A1D3E">
      <w:pPr>
        <w:numPr>
          <w:ilvl w:val="0"/>
          <w:numId w:val="1"/>
        </w:numPr>
        <w:spacing w:before="20" w:after="20"/>
        <w:ind w:left="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Создание в детском саду условий для подготовки детей 4 лет к обучению основам экологии, природопользования;</w:t>
      </w:r>
    </w:p>
    <w:p w:rsidR="00446B9F" w:rsidRPr="002A1D3E" w:rsidRDefault="00446B9F" w:rsidP="002A1D3E">
      <w:pPr>
        <w:numPr>
          <w:ilvl w:val="0"/>
          <w:numId w:val="1"/>
        </w:numPr>
        <w:spacing w:before="20" w:after="20"/>
        <w:ind w:left="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lastRenderedPageBreak/>
        <w:t>Формирование у детей представлений о необходимости бережного и созидательного отношения к природе через различные виды деятельности: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познавательную;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ценностно-ориентированную;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творческую (художественно-эстетическую);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коммуникативную.</w:t>
      </w:r>
    </w:p>
    <w:p w:rsidR="00446B9F" w:rsidRPr="002A1D3E" w:rsidRDefault="00446B9F" w:rsidP="002A1D3E">
      <w:pPr>
        <w:numPr>
          <w:ilvl w:val="0"/>
          <w:numId w:val="1"/>
        </w:numPr>
        <w:spacing w:before="20" w:after="20"/>
        <w:ind w:left="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Формирование системы элементарных научных экологических знаний, доступных пониманию ребенка-дошкольника (прежде всего как средства становления осознанно-правильного отношения к природе);</w:t>
      </w:r>
    </w:p>
    <w:p w:rsidR="00446B9F" w:rsidRPr="002A1D3E" w:rsidRDefault="00446B9F" w:rsidP="002A1D3E">
      <w:pPr>
        <w:numPr>
          <w:ilvl w:val="0"/>
          <w:numId w:val="1"/>
        </w:numPr>
        <w:spacing w:before="20" w:after="20"/>
        <w:ind w:left="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Воспитание гуманного, эмоционально-положительного, бережного, заботливого отношения к миру природы и окружающему миру в целом.</w:t>
      </w:r>
    </w:p>
    <w:p w:rsidR="00446B9F" w:rsidRPr="002A1D3E" w:rsidRDefault="00446B9F" w:rsidP="002A1D3E">
      <w:pPr>
        <w:numPr>
          <w:ilvl w:val="0"/>
          <w:numId w:val="1"/>
        </w:numPr>
        <w:spacing w:before="20" w:after="20"/>
        <w:ind w:left="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Формирование первоначальной системы ценностных ориентаций (восприятие себя как части природы, взаимосвязи человека и природы, ценность общения с природой).</w:t>
      </w:r>
    </w:p>
    <w:p w:rsidR="00446B9F" w:rsidRPr="002A1D3E" w:rsidRDefault="00446B9F" w:rsidP="002A1D3E">
      <w:pPr>
        <w:numPr>
          <w:ilvl w:val="0"/>
          <w:numId w:val="1"/>
        </w:numPr>
        <w:spacing w:before="20" w:after="20"/>
        <w:ind w:left="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Освоение элементарных норм поведения по отношению к природе, формирование навыков рационального природопользования в повседневной жизни.</w:t>
      </w:r>
    </w:p>
    <w:p w:rsidR="00446B9F" w:rsidRPr="002A1D3E" w:rsidRDefault="00446B9F" w:rsidP="002A1D3E">
      <w:pPr>
        <w:numPr>
          <w:ilvl w:val="0"/>
          <w:numId w:val="1"/>
        </w:numPr>
        <w:spacing w:before="20" w:after="20"/>
        <w:ind w:left="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Формирование элементарных умений предвидеть последствия некоторых своих действий по отношению к окружающей среде.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Данный проект реализовывался по следующим </w:t>
      </w:r>
      <w:r w:rsidRPr="002A1D3E">
        <w:rPr>
          <w:rFonts w:ascii="Times New Roman" w:hAnsi="Times New Roman"/>
          <w:b/>
          <w:sz w:val="28"/>
          <w:szCs w:val="28"/>
        </w:rPr>
        <w:t>этапам</w:t>
      </w:r>
      <w:r w:rsidRPr="002A1D3E">
        <w:rPr>
          <w:rFonts w:ascii="Times New Roman" w:hAnsi="Times New Roman"/>
          <w:sz w:val="28"/>
          <w:szCs w:val="28"/>
        </w:rPr>
        <w:t>:</w:t>
      </w:r>
    </w:p>
    <w:p w:rsidR="00446B9F" w:rsidRPr="002A1D3E" w:rsidRDefault="00446B9F" w:rsidP="002A1D3E">
      <w:pPr>
        <w:numPr>
          <w:ilvl w:val="0"/>
          <w:numId w:val="2"/>
        </w:numPr>
        <w:spacing w:before="20" w:after="20"/>
        <w:ind w:left="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Погружение в тему</w:t>
      </w:r>
      <w:r w:rsidRPr="002A1D3E">
        <w:rPr>
          <w:rFonts w:ascii="Times New Roman" w:hAnsi="Times New Roman"/>
          <w:sz w:val="28"/>
          <w:szCs w:val="28"/>
        </w:rPr>
        <w:t xml:space="preserve"> через просмотр видеофильма «Как зарождалась жизнь на Земле».</w:t>
      </w:r>
    </w:p>
    <w:p w:rsidR="00446B9F" w:rsidRPr="002A1D3E" w:rsidRDefault="00446B9F" w:rsidP="002A1D3E">
      <w:pPr>
        <w:numPr>
          <w:ilvl w:val="0"/>
          <w:numId w:val="2"/>
        </w:numPr>
        <w:spacing w:before="20" w:after="20"/>
        <w:ind w:left="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Выявление проблемы</w:t>
      </w:r>
      <w:r w:rsidRPr="002A1D3E">
        <w:rPr>
          <w:rFonts w:ascii="Times New Roman" w:hAnsi="Times New Roman"/>
          <w:sz w:val="28"/>
          <w:szCs w:val="28"/>
        </w:rPr>
        <w:t xml:space="preserve"> (загрязнение водоемов) через НОД «Берегите водоемы!» методом моделирования и экспериментирования различных ситуаций, при которых происходит загрязнение водоемов.</w:t>
      </w:r>
    </w:p>
    <w:p w:rsidR="00446B9F" w:rsidRPr="002A1D3E" w:rsidRDefault="00446B9F" w:rsidP="002A1D3E">
      <w:pPr>
        <w:numPr>
          <w:ilvl w:val="0"/>
          <w:numId w:val="2"/>
        </w:numPr>
        <w:spacing w:before="20" w:after="20"/>
        <w:ind w:left="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Поиск путей решения проблемы</w:t>
      </w:r>
      <w:r w:rsidRPr="002A1D3E">
        <w:rPr>
          <w:rFonts w:ascii="Times New Roman" w:hAnsi="Times New Roman"/>
          <w:sz w:val="28"/>
          <w:szCs w:val="28"/>
        </w:rPr>
        <w:t xml:space="preserve"> (что мы можем сделать для сохранения чистоты местных водоемов?). На данном этапе детьми выдвигались версии, затем происходило их групповое обсуждение и обоснование </w:t>
      </w:r>
      <w:proofErr w:type="gramStart"/>
      <w:r w:rsidRPr="002A1D3E">
        <w:rPr>
          <w:rFonts w:ascii="Times New Roman" w:hAnsi="Times New Roman"/>
          <w:sz w:val="28"/>
          <w:szCs w:val="28"/>
        </w:rPr>
        <w:t>правильности выбора путей решения проблемы</w:t>
      </w:r>
      <w:proofErr w:type="gramEnd"/>
      <w:r w:rsidRPr="002A1D3E">
        <w:rPr>
          <w:rFonts w:ascii="Times New Roman" w:hAnsi="Times New Roman"/>
          <w:sz w:val="28"/>
          <w:szCs w:val="28"/>
        </w:rPr>
        <w:t>.</w:t>
      </w:r>
    </w:p>
    <w:p w:rsidR="00446B9F" w:rsidRPr="002A1D3E" w:rsidRDefault="00446B9F" w:rsidP="002A1D3E">
      <w:pPr>
        <w:numPr>
          <w:ilvl w:val="0"/>
          <w:numId w:val="2"/>
        </w:numPr>
        <w:spacing w:before="20" w:after="20"/>
        <w:ind w:left="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Формулирование основной задачи</w:t>
      </w:r>
      <w:r w:rsidRPr="002A1D3E">
        <w:rPr>
          <w:rFonts w:ascii="Times New Roman" w:hAnsi="Times New Roman"/>
          <w:sz w:val="28"/>
          <w:szCs w:val="28"/>
        </w:rPr>
        <w:t xml:space="preserve">. На этом этапе было принято решение о создании </w:t>
      </w:r>
      <w:proofErr w:type="spellStart"/>
      <w:r w:rsidRPr="002A1D3E">
        <w:rPr>
          <w:rFonts w:ascii="Times New Roman" w:hAnsi="Times New Roman"/>
          <w:sz w:val="28"/>
          <w:szCs w:val="28"/>
        </w:rPr>
        <w:t>агит</w:t>
      </w:r>
      <w:proofErr w:type="gramStart"/>
      <w:r w:rsidRPr="002A1D3E">
        <w:rPr>
          <w:rFonts w:ascii="Times New Roman" w:hAnsi="Times New Roman"/>
          <w:sz w:val="28"/>
          <w:szCs w:val="28"/>
        </w:rPr>
        <w:t>.л</w:t>
      </w:r>
      <w:proofErr w:type="gramEnd"/>
      <w:r w:rsidRPr="002A1D3E">
        <w:rPr>
          <w:rFonts w:ascii="Times New Roman" w:hAnsi="Times New Roman"/>
          <w:sz w:val="28"/>
          <w:szCs w:val="28"/>
        </w:rPr>
        <w:t>истовок</w:t>
      </w:r>
      <w:proofErr w:type="spellEnd"/>
      <w:r w:rsidRPr="002A1D3E">
        <w:rPr>
          <w:rFonts w:ascii="Times New Roman" w:hAnsi="Times New Roman"/>
          <w:sz w:val="28"/>
          <w:szCs w:val="28"/>
        </w:rPr>
        <w:t xml:space="preserve"> «Берегите водоемы!». Целью их создания явилось желание детей сохранить чистоту водоемов и привлечь к этому большее количество единомышленников, призвать других жителей города присоединиться к акции. Было решено распространить листовки не только в детском саду по группам, но и в микрорайоне.</w:t>
      </w:r>
    </w:p>
    <w:p w:rsidR="00446B9F" w:rsidRPr="002A1D3E" w:rsidRDefault="00446B9F" w:rsidP="002A1D3E">
      <w:pPr>
        <w:numPr>
          <w:ilvl w:val="0"/>
          <w:numId w:val="2"/>
        </w:numPr>
        <w:spacing w:before="20" w:after="20"/>
        <w:ind w:left="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Обсуждение возможных идей</w:t>
      </w:r>
      <w:r w:rsidRPr="002A1D3E">
        <w:rPr>
          <w:rFonts w:ascii="Times New Roman" w:hAnsi="Times New Roman"/>
          <w:sz w:val="28"/>
          <w:szCs w:val="28"/>
        </w:rPr>
        <w:t xml:space="preserve"> создания </w:t>
      </w:r>
      <w:proofErr w:type="spellStart"/>
      <w:r w:rsidRPr="002A1D3E">
        <w:rPr>
          <w:rFonts w:ascii="Times New Roman" w:hAnsi="Times New Roman"/>
          <w:sz w:val="28"/>
          <w:szCs w:val="28"/>
        </w:rPr>
        <w:t>агит</w:t>
      </w:r>
      <w:proofErr w:type="gramStart"/>
      <w:r w:rsidRPr="002A1D3E">
        <w:rPr>
          <w:rFonts w:ascii="Times New Roman" w:hAnsi="Times New Roman"/>
          <w:sz w:val="28"/>
          <w:szCs w:val="28"/>
        </w:rPr>
        <w:t>.л</w:t>
      </w:r>
      <w:proofErr w:type="gramEnd"/>
      <w:r w:rsidRPr="002A1D3E">
        <w:rPr>
          <w:rFonts w:ascii="Times New Roman" w:hAnsi="Times New Roman"/>
          <w:sz w:val="28"/>
          <w:szCs w:val="28"/>
        </w:rPr>
        <w:t>истовок</w:t>
      </w:r>
      <w:proofErr w:type="spellEnd"/>
      <w:r w:rsidRPr="002A1D3E">
        <w:rPr>
          <w:rFonts w:ascii="Times New Roman" w:hAnsi="Times New Roman"/>
          <w:sz w:val="28"/>
          <w:szCs w:val="28"/>
        </w:rPr>
        <w:t xml:space="preserve">. На этом этапе были привлечены родители. Дома, совместно с родителями, дети создавали эскизы </w:t>
      </w:r>
      <w:proofErr w:type="spellStart"/>
      <w:r w:rsidRPr="002A1D3E">
        <w:rPr>
          <w:rFonts w:ascii="Times New Roman" w:hAnsi="Times New Roman"/>
          <w:sz w:val="28"/>
          <w:szCs w:val="28"/>
        </w:rPr>
        <w:t>агит</w:t>
      </w:r>
      <w:proofErr w:type="gramStart"/>
      <w:r w:rsidRPr="002A1D3E">
        <w:rPr>
          <w:rFonts w:ascii="Times New Roman" w:hAnsi="Times New Roman"/>
          <w:sz w:val="28"/>
          <w:szCs w:val="28"/>
        </w:rPr>
        <w:t>.л</w:t>
      </w:r>
      <w:proofErr w:type="gramEnd"/>
      <w:r w:rsidRPr="002A1D3E">
        <w:rPr>
          <w:rFonts w:ascii="Times New Roman" w:hAnsi="Times New Roman"/>
          <w:sz w:val="28"/>
          <w:szCs w:val="28"/>
        </w:rPr>
        <w:t>истовок</w:t>
      </w:r>
      <w:proofErr w:type="spellEnd"/>
      <w:r w:rsidRPr="002A1D3E">
        <w:rPr>
          <w:rFonts w:ascii="Times New Roman" w:hAnsi="Times New Roman"/>
          <w:sz w:val="28"/>
          <w:szCs w:val="28"/>
        </w:rPr>
        <w:t xml:space="preserve">. Затем в группе их презентовали, обосновывали свою точку </w:t>
      </w:r>
      <w:r w:rsidRPr="002A1D3E">
        <w:rPr>
          <w:rFonts w:ascii="Times New Roman" w:hAnsi="Times New Roman"/>
          <w:sz w:val="28"/>
          <w:szCs w:val="28"/>
        </w:rPr>
        <w:lastRenderedPageBreak/>
        <w:t>зрения. Далее, через обсуждение, из всех созданных эскизов выбирались лучшие (3-4 варианта).</w:t>
      </w:r>
    </w:p>
    <w:p w:rsidR="00446B9F" w:rsidRPr="002A1D3E" w:rsidRDefault="00446B9F" w:rsidP="002A1D3E">
      <w:pPr>
        <w:numPr>
          <w:ilvl w:val="0"/>
          <w:numId w:val="2"/>
        </w:numPr>
        <w:spacing w:before="20" w:after="20"/>
        <w:ind w:left="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Создание листовок группами</w:t>
      </w:r>
      <w:r w:rsidRPr="002A1D3E">
        <w:rPr>
          <w:rFonts w:ascii="Times New Roman" w:hAnsi="Times New Roman"/>
          <w:sz w:val="28"/>
          <w:szCs w:val="28"/>
        </w:rPr>
        <w:t xml:space="preserve">. На этом этапе прошло разделение детей группы на подгруппы (через игру «Разноцветные капельки»). Каждая подгруппа создавала свой вариант </w:t>
      </w:r>
      <w:proofErr w:type="spellStart"/>
      <w:r w:rsidRPr="002A1D3E">
        <w:rPr>
          <w:rFonts w:ascii="Times New Roman" w:hAnsi="Times New Roman"/>
          <w:sz w:val="28"/>
          <w:szCs w:val="28"/>
        </w:rPr>
        <w:t>агит</w:t>
      </w:r>
      <w:proofErr w:type="gramStart"/>
      <w:r w:rsidRPr="002A1D3E">
        <w:rPr>
          <w:rFonts w:ascii="Times New Roman" w:hAnsi="Times New Roman"/>
          <w:sz w:val="28"/>
          <w:szCs w:val="28"/>
        </w:rPr>
        <w:t>.л</w:t>
      </w:r>
      <w:proofErr w:type="gramEnd"/>
      <w:r w:rsidRPr="002A1D3E">
        <w:rPr>
          <w:rFonts w:ascii="Times New Roman" w:hAnsi="Times New Roman"/>
          <w:sz w:val="28"/>
          <w:szCs w:val="28"/>
        </w:rPr>
        <w:t>истовки</w:t>
      </w:r>
      <w:proofErr w:type="spellEnd"/>
      <w:r w:rsidRPr="002A1D3E">
        <w:rPr>
          <w:rFonts w:ascii="Times New Roman" w:hAnsi="Times New Roman"/>
          <w:sz w:val="28"/>
          <w:szCs w:val="28"/>
        </w:rPr>
        <w:t xml:space="preserve"> из выбранных ранее эскизов. Для реализации идеи в подгруппах происходило обсуждение общего плана действий, а именно:</w:t>
      </w:r>
    </w:p>
    <w:p w:rsidR="00446B9F" w:rsidRPr="002A1D3E" w:rsidRDefault="00446B9F" w:rsidP="002A1D3E">
      <w:pPr>
        <w:numPr>
          <w:ilvl w:val="0"/>
          <w:numId w:val="3"/>
        </w:numPr>
        <w:spacing w:before="20" w:after="20"/>
        <w:ind w:left="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iCs/>
          <w:sz w:val="28"/>
          <w:szCs w:val="28"/>
        </w:rPr>
        <w:t>поиск необходимых ресурсов (картон синего цвета, журналы для вырезания картинок, фломастеры, ножницы)</w:t>
      </w:r>
    </w:p>
    <w:p w:rsidR="00446B9F" w:rsidRPr="002A1D3E" w:rsidRDefault="00446B9F" w:rsidP="002A1D3E">
      <w:pPr>
        <w:numPr>
          <w:ilvl w:val="0"/>
          <w:numId w:val="3"/>
        </w:numPr>
        <w:spacing w:before="20" w:after="20"/>
        <w:ind w:left="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iCs/>
          <w:sz w:val="28"/>
          <w:szCs w:val="28"/>
        </w:rPr>
        <w:t xml:space="preserve">изготовление </w:t>
      </w:r>
      <w:proofErr w:type="spellStart"/>
      <w:r w:rsidRPr="002A1D3E">
        <w:rPr>
          <w:rFonts w:ascii="Times New Roman" w:hAnsi="Times New Roman"/>
          <w:iCs/>
          <w:sz w:val="28"/>
          <w:szCs w:val="28"/>
        </w:rPr>
        <w:t>агит</w:t>
      </w:r>
      <w:proofErr w:type="gramStart"/>
      <w:r w:rsidRPr="002A1D3E">
        <w:rPr>
          <w:rFonts w:ascii="Times New Roman" w:hAnsi="Times New Roman"/>
          <w:iCs/>
          <w:sz w:val="28"/>
          <w:szCs w:val="28"/>
        </w:rPr>
        <w:t>.л</w:t>
      </w:r>
      <w:proofErr w:type="gramEnd"/>
      <w:r w:rsidRPr="002A1D3E">
        <w:rPr>
          <w:rFonts w:ascii="Times New Roman" w:hAnsi="Times New Roman"/>
          <w:iCs/>
          <w:sz w:val="28"/>
          <w:szCs w:val="28"/>
        </w:rPr>
        <w:t>истовок</w:t>
      </w:r>
      <w:proofErr w:type="spellEnd"/>
      <w:r w:rsidRPr="002A1D3E">
        <w:rPr>
          <w:rFonts w:ascii="Times New Roman" w:hAnsi="Times New Roman"/>
          <w:iCs/>
          <w:sz w:val="28"/>
          <w:szCs w:val="28"/>
        </w:rPr>
        <w:t xml:space="preserve"> подгруппами;</w:t>
      </w:r>
    </w:p>
    <w:p w:rsidR="00446B9F" w:rsidRPr="002A1D3E" w:rsidRDefault="00446B9F" w:rsidP="002A1D3E">
      <w:pPr>
        <w:numPr>
          <w:ilvl w:val="0"/>
          <w:numId w:val="3"/>
        </w:numPr>
        <w:spacing w:before="20" w:after="20"/>
        <w:ind w:left="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iCs/>
          <w:sz w:val="28"/>
          <w:szCs w:val="28"/>
        </w:rPr>
        <w:t>варианты презентации созданных листовок перед участниками других подгрупп;</w:t>
      </w:r>
    </w:p>
    <w:p w:rsidR="00446B9F" w:rsidRPr="002A1D3E" w:rsidRDefault="00446B9F" w:rsidP="002A1D3E">
      <w:pPr>
        <w:numPr>
          <w:ilvl w:val="0"/>
          <w:numId w:val="3"/>
        </w:numPr>
        <w:spacing w:before="20" w:after="20"/>
        <w:ind w:left="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iCs/>
          <w:sz w:val="28"/>
          <w:szCs w:val="28"/>
        </w:rPr>
        <w:t>обсуждались варианты распространения созданных листовок.</w:t>
      </w:r>
    </w:p>
    <w:p w:rsidR="00446B9F" w:rsidRPr="002A1D3E" w:rsidRDefault="00446B9F" w:rsidP="002A1D3E">
      <w:pPr>
        <w:numPr>
          <w:ilvl w:val="0"/>
          <w:numId w:val="2"/>
        </w:numPr>
        <w:spacing w:before="20" w:after="20"/>
        <w:ind w:left="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Следующий этап предполагал непосредственно </w:t>
      </w:r>
      <w:r w:rsidRPr="002A1D3E">
        <w:rPr>
          <w:rFonts w:ascii="Times New Roman" w:hAnsi="Times New Roman"/>
          <w:b/>
          <w:sz w:val="28"/>
          <w:szCs w:val="28"/>
        </w:rPr>
        <w:t>реализацию идеи</w:t>
      </w:r>
      <w:r w:rsidRPr="002A1D3E">
        <w:rPr>
          <w:rFonts w:ascii="Times New Roman" w:hAnsi="Times New Roman"/>
          <w:sz w:val="28"/>
          <w:szCs w:val="28"/>
        </w:rPr>
        <w:t xml:space="preserve"> (изготовление </w:t>
      </w:r>
      <w:proofErr w:type="spellStart"/>
      <w:r w:rsidRPr="002A1D3E">
        <w:rPr>
          <w:rFonts w:ascii="Times New Roman" w:hAnsi="Times New Roman"/>
          <w:sz w:val="28"/>
          <w:szCs w:val="28"/>
        </w:rPr>
        <w:t>агит</w:t>
      </w:r>
      <w:proofErr w:type="gramStart"/>
      <w:r w:rsidRPr="002A1D3E">
        <w:rPr>
          <w:rFonts w:ascii="Times New Roman" w:hAnsi="Times New Roman"/>
          <w:sz w:val="28"/>
          <w:szCs w:val="28"/>
        </w:rPr>
        <w:t>.л</w:t>
      </w:r>
      <w:proofErr w:type="gramEnd"/>
      <w:r w:rsidRPr="002A1D3E">
        <w:rPr>
          <w:rFonts w:ascii="Times New Roman" w:hAnsi="Times New Roman"/>
          <w:sz w:val="28"/>
          <w:szCs w:val="28"/>
        </w:rPr>
        <w:t>истовок</w:t>
      </w:r>
      <w:proofErr w:type="spellEnd"/>
      <w:r w:rsidRPr="002A1D3E">
        <w:rPr>
          <w:rFonts w:ascii="Times New Roman" w:hAnsi="Times New Roman"/>
          <w:sz w:val="28"/>
          <w:szCs w:val="28"/>
        </w:rPr>
        <w:t>)</w:t>
      </w:r>
    </w:p>
    <w:p w:rsidR="00446B9F" w:rsidRPr="002A1D3E" w:rsidRDefault="00446B9F" w:rsidP="002A1D3E">
      <w:pPr>
        <w:numPr>
          <w:ilvl w:val="0"/>
          <w:numId w:val="2"/>
        </w:numPr>
        <w:spacing w:before="20" w:after="20"/>
        <w:ind w:left="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Презентация</w:t>
      </w:r>
      <w:r w:rsidRPr="002A1D3E">
        <w:rPr>
          <w:rFonts w:ascii="Times New Roman" w:hAnsi="Times New Roman"/>
          <w:sz w:val="28"/>
          <w:szCs w:val="28"/>
        </w:rPr>
        <w:t xml:space="preserve"> каждой подгруппой своего варианта листовки.</w:t>
      </w:r>
    </w:p>
    <w:p w:rsidR="00446B9F" w:rsidRPr="002A1D3E" w:rsidRDefault="00446B9F" w:rsidP="002A1D3E">
      <w:pPr>
        <w:numPr>
          <w:ilvl w:val="0"/>
          <w:numId w:val="2"/>
        </w:numPr>
        <w:spacing w:before="20" w:after="20"/>
        <w:ind w:left="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Заключительный этап</w:t>
      </w:r>
      <w:r w:rsidRPr="002A1D3E">
        <w:rPr>
          <w:rFonts w:ascii="Times New Roman" w:hAnsi="Times New Roman"/>
          <w:sz w:val="28"/>
          <w:szCs w:val="28"/>
        </w:rPr>
        <w:t xml:space="preserve"> проекта предполагал распространение созданных листовок. Для этого так же были привлечены родители.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Проект «Берегите водоемы!» содержит комплекс мероприятий, направленных на повышение экологической грамотности всех участников проекта: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образовательная деятельность;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опытно-экспериментальная деятельность;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игры, развлечения;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наблюдения и экскурсии;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работа с родителями;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природоохранные акции.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На протяжении всего проекта прослеживалась </w:t>
      </w:r>
      <w:r w:rsidRPr="002A1D3E">
        <w:rPr>
          <w:rFonts w:ascii="Times New Roman" w:hAnsi="Times New Roman"/>
          <w:b/>
          <w:sz w:val="28"/>
          <w:szCs w:val="28"/>
        </w:rPr>
        <w:t>интеграция ОО</w:t>
      </w:r>
      <w:r w:rsidRPr="002A1D3E">
        <w:rPr>
          <w:rFonts w:ascii="Times New Roman" w:hAnsi="Times New Roman"/>
          <w:sz w:val="28"/>
          <w:szCs w:val="28"/>
        </w:rPr>
        <w:t>: «Познание», «Коммуникация», «Безопасность», «Художественное творчество», «Чтение художественной литературы», «Здоровье».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Для реализации данного проекта были организованы основные виды деятельности детей:</w:t>
      </w:r>
    </w:p>
    <w:p w:rsidR="00446B9F" w:rsidRPr="002A1D3E" w:rsidRDefault="00446B9F" w:rsidP="002A1D3E">
      <w:pPr>
        <w:numPr>
          <w:ilvl w:val="0"/>
          <w:numId w:val="4"/>
        </w:numPr>
        <w:spacing w:before="20" w:after="2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Непосредственно образовательная деятельность: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ОО «Познание» - «Берегите водоемы!»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b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ОО «Безопасность» - «Ты и вода» (правила поведения на воде)</w:t>
      </w:r>
    </w:p>
    <w:p w:rsidR="00446B9F" w:rsidRPr="002A1D3E" w:rsidRDefault="00446B9F" w:rsidP="002A1D3E">
      <w:pPr>
        <w:numPr>
          <w:ilvl w:val="0"/>
          <w:numId w:val="4"/>
        </w:numPr>
        <w:spacing w:before="20" w:after="2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Наблюдения (экскурсии, прогулки):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- экскурсии по </w:t>
      </w:r>
      <w:proofErr w:type="spellStart"/>
      <w:r w:rsidRPr="002A1D3E">
        <w:rPr>
          <w:rFonts w:ascii="Times New Roman" w:hAnsi="Times New Roman"/>
          <w:sz w:val="28"/>
          <w:szCs w:val="28"/>
        </w:rPr>
        <w:t>д</w:t>
      </w:r>
      <w:proofErr w:type="spellEnd"/>
      <w:r w:rsidRPr="002A1D3E">
        <w:rPr>
          <w:rFonts w:ascii="Times New Roman" w:hAnsi="Times New Roman"/>
          <w:sz w:val="28"/>
          <w:szCs w:val="28"/>
        </w:rPr>
        <w:t>/</w:t>
      </w:r>
      <w:proofErr w:type="gramStart"/>
      <w:r w:rsidRPr="002A1D3E">
        <w:rPr>
          <w:rFonts w:ascii="Times New Roman" w:hAnsi="Times New Roman"/>
          <w:sz w:val="28"/>
          <w:szCs w:val="28"/>
        </w:rPr>
        <w:t>с</w:t>
      </w:r>
      <w:proofErr w:type="gramEnd"/>
      <w:r w:rsidRPr="002A1D3E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2A1D3E">
        <w:rPr>
          <w:rFonts w:ascii="Times New Roman" w:hAnsi="Times New Roman"/>
          <w:sz w:val="28"/>
          <w:szCs w:val="28"/>
        </w:rPr>
        <w:t>В</w:t>
      </w:r>
      <w:proofErr w:type="gramEnd"/>
      <w:r w:rsidRPr="002A1D3E">
        <w:rPr>
          <w:rFonts w:ascii="Times New Roman" w:hAnsi="Times New Roman"/>
          <w:sz w:val="28"/>
          <w:szCs w:val="28"/>
        </w:rPr>
        <w:t xml:space="preserve"> поисках воды» и в парк «Вдохновение»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lastRenderedPageBreak/>
        <w:t xml:space="preserve">- наблюдения: на прогулке «Где живет вода?»; в уголке природы «Для чего растениям нужна вода?», в группе после прогулки: сушим варежки на батарее. </w:t>
      </w:r>
      <w:proofErr w:type="gramStart"/>
      <w:r w:rsidRPr="002A1D3E">
        <w:rPr>
          <w:rFonts w:ascii="Times New Roman" w:hAnsi="Times New Roman"/>
          <w:sz w:val="28"/>
          <w:szCs w:val="28"/>
        </w:rPr>
        <w:t>(Что с ними происходит?</w:t>
      </w:r>
      <w:proofErr w:type="gramEnd"/>
      <w:r w:rsidRPr="002A1D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1D3E">
        <w:rPr>
          <w:rFonts w:ascii="Times New Roman" w:hAnsi="Times New Roman"/>
          <w:sz w:val="28"/>
          <w:szCs w:val="28"/>
        </w:rPr>
        <w:t>Куда делась вода?)</w:t>
      </w:r>
      <w:proofErr w:type="gramEnd"/>
    </w:p>
    <w:p w:rsidR="00446B9F" w:rsidRPr="002A1D3E" w:rsidRDefault="00446B9F" w:rsidP="002A1D3E">
      <w:pPr>
        <w:numPr>
          <w:ilvl w:val="0"/>
          <w:numId w:val="4"/>
        </w:numPr>
        <w:spacing w:before="20" w:after="2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Рассказывание: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беседы «Кому и для чего нужна вода?», «Как человек загрязняет воду?»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рассказывание по сюжетным картинкам «Отдых на речке», «Как мальчики отдыхали у озера»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придумывание сказки «Путешествие Капельки»</w:t>
      </w:r>
    </w:p>
    <w:p w:rsidR="00446B9F" w:rsidRPr="002A1D3E" w:rsidRDefault="00446B9F" w:rsidP="002A1D3E">
      <w:pPr>
        <w:numPr>
          <w:ilvl w:val="0"/>
          <w:numId w:val="4"/>
        </w:numPr>
        <w:spacing w:before="20" w:after="2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Чтение художественной литературы: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A1D3E">
        <w:rPr>
          <w:rFonts w:ascii="Times New Roman" w:hAnsi="Times New Roman"/>
          <w:sz w:val="28"/>
          <w:szCs w:val="28"/>
        </w:rPr>
        <w:t>И.Урядова</w:t>
      </w:r>
      <w:proofErr w:type="spellEnd"/>
      <w:r w:rsidRPr="002A1D3E">
        <w:rPr>
          <w:rFonts w:ascii="Times New Roman" w:hAnsi="Times New Roman"/>
          <w:sz w:val="28"/>
          <w:szCs w:val="28"/>
        </w:rPr>
        <w:t xml:space="preserve"> «Сказка о воде»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С.Маршак «Синяя страница» (из цикла «Разноцветная книга»)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A1D3E">
        <w:rPr>
          <w:rFonts w:ascii="Times New Roman" w:hAnsi="Times New Roman"/>
          <w:sz w:val="28"/>
          <w:szCs w:val="28"/>
        </w:rPr>
        <w:t>В.Ступников</w:t>
      </w:r>
      <w:proofErr w:type="spellEnd"/>
      <w:r w:rsidRPr="002A1D3E">
        <w:rPr>
          <w:rFonts w:ascii="Times New Roman" w:hAnsi="Times New Roman"/>
          <w:sz w:val="28"/>
          <w:szCs w:val="28"/>
        </w:rPr>
        <w:t xml:space="preserve"> «Загадки о воде в природе»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Ю.Аракчеев «Вода и жизнь»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A1D3E">
        <w:rPr>
          <w:rFonts w:ascii="Times New Roman" w:hAnsi="Times New Roman"/>
          <w:sz w:val="28"/>
          <w:szCs w:val="28"/>
        </w:rPr>
        <w:t>С.Погореловский</w:t>
      </w:r>
      <w:proofErr w:type="spellEnd"/>
      <w:r w:rsidRPr="002A1D3E">
        <w:rPr>
          <w:rFonts w:ascii="Times New Roman" w:hAnsi="Times New Roman"/>
          <w:sz w:val="28"/>
          <w:szCs w:val="28"/>
        </w:rPr>
        <w:t xml:space="preserve"> «Весенний разговор»</w:t>
      </w:r>
    </w:p>
    <w:p w:rsidR="00446B9F" w:rsidRPr="002A1D3E" w:rsidRDefault="00446B9F" w:rsidP="002A1D3E">
      <w:pPr>
        <w:numPr>
          <w:ilvl w:val="0"/>
          <w:numId w:val="4"/>
        </w:numPr>
        <w:spacing w:before="20" w:after="2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Экспериментирование, моделирование: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1D3E">
        <w:rPr>
          <w:rFonts w:ascii="Times New Roman" w:hAnsi="Times New Roman"/>
          <w:sz w:val="28"/>
          <w:szCs w:val="28"/>
        </w:rPr>
        <w:t>- опыты «Свойства воды» (не имеет вкуса, запаха, цвета, формы), «Вода – растворитель» (растворяет не все вещества), «Вода бывает разной» (дождь, снег, лед, иней, пар…), «Очистка воды через фильтрование»</w:t>
      </w:r>
      <w:proofErr w:type="gramEnd"/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моделирование «Речка и озеро» (в речке вода течет, а в озере – нет), «Экологическая катастрофа» (устранение последствий разлива нефти в море).</w:t>
      </w:r>
    </w:p>
    <w:p w:rsidR="00446B9F" w:rsidRPr="002A1D3E" w:rsidRDefault="00446B9F" w:rsidP="002A1D3E">
      <w:pPr>
        <w:numPr>
          <w:ilvl w:val="0"/>
          <w:numId w:val="4"/>
        </w:numPr>
        <w:spacing w:before="20" w:after="2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Игры (настольно-печатные и дидактические):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игра на развитие дыхания «Корабли в море»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A1D3E">
        <w:rPr>
          <w:rFonts w:ascii="Times New Roman" w:hAnsi="Times New Roman"/>
          <w:sz w:val="28"/>
          <w:szCs w:val="28"/>
        </w:rPr>
        <w:t>д</w:t>
      </w:r>
      <w:proofErr w:type="spellEnd"/>
      <w:r w:rsidRPr="002A1D3E">
        <w:rPr>
          <w:rFonts w:ascii="Times New Roman" w:hAnsi="Times New Roman"/>
          <w:sz w:val="28"/>
          <w:szCs w:val="28"/>
        </w:rPr>
        <w:t>/и «Что будет, если…?», «Морские жители», «Что растет в воде?», «Что не так?», «Береги природу!»</w:t>
      </w:r>
    </w:p>
    <w:p w:rsidR="00446B9F" w:rsidRPr="002A1D3E" w:rsidRDefault="00446B9F" w:rsidP="002A1D3E">
      <w:pPr>
        <w:numPr>
          <w:ilvl w:val="0"/>
          <w:numId w:val="4"/>
        </w:numPr>
        <w:spacing w:before="20" w:after="2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Художественно-творческая деятельность: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- создание </w:t>
      </w:r>
      <w:proofErr w:type="spellStart"/>
      <w:r w:rsidRPr="002A1D3E">
        <w:rPr>
          <w:rFonts w:ascii="Times New Roman" w:hAnsi="Times New Roman"/>
          <w:sz w:val="28"/>
          <w:szCs w:val="28"/>
        </w:rPr>
        <w:t>агит</w:t>
      </w:r>
      <w:proofErr w:type="gramStart"/>
      <w:r w:rsidRPr="002A1D3E">
        <w:rPr>
          <w:rFonts w:ascii="Times New Roman" w:hAnsi="Times New Roman"/>
          <w:sz w:val="28"/>
          <w:szCs w:val="28"/>
        </w:rPr>
        <w:t>.л</w:t>
      </w:r>
      <w:proofErr w:type="gramEnd"/>
      <w:r w:rsidRPr="002A1D3E">
        <w:rPr>
          <w:rFonts w:ascii="Times New Roman" w:hAnsi="Times New Roman"/>
          <w:sz w:val="28"/>
          <w:szCs w:val="28"/>
        </w:rPr>
        <w:t>истовок</w:t>
      </w:r>
      <w:proofErr w:type="spellEnd"/>
      <w:r w:rsidRPr="002A1D3E">
        <w:rPr>
          <w:rFonts w:ascii="Times New Roman" w:hAnsi="Times New Roman"/>
          <w:sz w:val="28"/>
          <w:szCs w:val="28"/>
        </w:rPr>
        <w:t xml:space="preserve"> «Берегите водоемы!»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рисование «Жители водоемов» (нетрадиционные формы рисования), иллюстрирование придуманной сказки «Путешествие Капельки»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аппликация «</w:t>
      </w:r>
      <w:proofErr w:type="spellStart"/>
      <w:r w:rsidRPr="002A1D3E">
        <w:rPr>
          <w:rFonts w:ascii="Times New Roman" w:hAnsi="Times New Roman"/>
          <w:sz w:val="28"/>
          <w:szCs w:val="28"/>
        </w:rPr>
        <w:t>Осьминожки</w:t>
      </w:r>
      <w:proofErr w:type="spellEnd"/>
      <w:r w:rsidRPr="002A1D3E">
        <w:rPr>
          <w:rFonts w:ascii="Times New Roman" w:hAnsi="Times New Roman"/>
          <w:sz w:val="28"/>
          <w:szCs w:val="28"/>
        </w:rPr>
        <w:t>»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лепка «Уточки в пруду» (коллективная)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>- художественное конструирование «Кораблик изо льда», создание книжки-малышки «Путешествие Капельки»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- восприятие произведений изобразительного искусства через  рассматривание иллюстративного материала в детских энциклопедиях и репродукций </w:t>
      </w:r>
      <w:proofErr w:type="spellStart"/>
      <w:r w:rsidRPr="002A1D3E">
        <w:rPr>
          <w:rFonts w:ascii="Times New Roman" w:hAnsi="Times New Roman"/>
          <w:sz w:val="28"/>
          <w:szCs w:val="28"/>
        </w:rPr>
        <w:t>художников-маренистов</w:t>
      </w:r>
      <w:proofErr w:type="spellEnd"/>
      <w:r w:rsidRPr="002A1D3E">
        <w:rPr>
          <w:rFonts w:ascii="Times New Roman" w:hAnsi="Times New Roman"/>
          <w:sz w:val="28"/>
          <w:szCs w:val="28"/>
        </w:rPr>
        <w:t>.</w:t>
      </w:r>
    </w:p>
    <w:p w:rsidR="00446B9F" w:rsidRPr="002A1D3E" w:rsidRDefault="00446B9F" w:rsidP="002A1D3E">
      <w:pPr>
        <w:numPr>
          <w:ilvl w:val="0"/>
          <w:numId w:val="4"/>
        </w:numPr>
        <w:spacing w:before="20" w:after="2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A1D3E">
        <w:rPr>
          <w:rFonts w:ascii="Times New Roman" w:hAnsi="Times New Roman"/>
          <w:b/>
          <w:sz w:val="28"/>
          <w:szCs w:val="28"/>
        </w:rPr>
        <w:t>Разное: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- просмотры видеофильма «Как зарождалась жизнь на Земле?», развивающего </w:t>
      </w:r>
      <w:proofErr w:type="gramStart"/>
      <w:r w:rsidRPr="002A1D3E">
        <w:rPr>
          <w:rFonts w:ascii="Times New Roman" w:hAnsi="Times New Roman"/>
          <w:sz w:val="28"/>
          <w:szCs w:val="28"/>
        </w:rPr>
        <w:t>м</w:t>
      </w:r>
      <w:proofErr w:type="gramEnd"/>
      <w:r w:rsidRPr="002A1D3E">
        <w:rPr>
          <w:rFonts w:ascii="Times New Roman" w:hAnsi="Times New Roman"/>
          <w:sz w:val="28"/>
          <w:szCs w:val="28"/>
        </w:rPr>
        <w:t>/</w:t>
      </w:r>
      <w:proofErr w:type="spellStart"/>
      <w:r w:rsidRPr="002A1D3E">
        <w:rPr>
          <w:rFonts w:ascii="Times New Roman" w:hAnsi="Times New Roman"/>
          <w:sz w:val="28"/>
          <w:szCs w:val="28"/>
        </w:rPr>
        <w:t>ф</w:t>
      </w:r>
      <w:proofErr w:type="spellEnd"/>
      <w:r w:rsidRPr="002A1D3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A1D3E">
        <w:rPr>
          <w:rFonts w:ascii="Times New Roman" w:hAnsi="Times New Roman"/>
          <w:sz w:val="28"/>
          <w:szCs w:val="28"/>
        </w:rPr>
        <w:t>Беби</w:t>
      </w:r>
      <w:proofErr w:type="spellEnd"/>
      <w:r w:rsidRPr="002A1D3E">
        <w:rPr>
          <w:rFonts w:ascii="Times New Roman" w:hAnsi="Times New Roman"/>
          <w:sz w:val="28"/>
          <w:szCs w:val="28"/>
        </w:rPr>
        <w:t xml:space="preserve"> Нептун. Исследуем воду», слайдов «Берегите водоемы!»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lastRenderedPageBreak/>
        <w:t>- развлечение «Волшебница - вода» (итоговое мероприятие)</w:t>
      </w:r>
    </w:p>
    <w:p w:rsidR="00446B9F" w:rsidRPr="002A1D3E" w:rsidRDefault="00446B9F" w:rsidP="002A1D3E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     Вся работа по проекту была направлена на развитие речи, логического мышления, коммуникативных качеств у детей, пробуждение фантазии и воображения, формирование начальных предпосылок исследовательской деятельности.</w:t>
      </w:r>
    </w:p>
    <w:p w:rsidR="00446B9F" w:rsidRPr="002A1D3E" w:rsidRDefault="00446B9F" w:rsidP="002A1D3E">
      <w:pPr>
        <w:spacing w:before="20" w:after="20"/>
        <w:rPr>
          <w:rFonts w:ascii="Times New Roman" w:hAnsi="Times New Roman"/>
          <w:sz w:val="28"/>
          <w:szCs w:val="28"/>
        </w:rPr>
      </w:pPr>
      <w:r w:rsidRPr="002A1D3E">
        <w:rPr>
          <w:rFonts w:ascii="Times New Roman" w:hAnsi="Times New Roman"/>
          <w:sz w:val="28"/>
          <w:szCs w:val="28"/>
        </w:rPr>
        <w:t xml:space="preserve">Таким образом, результатами реализации проекта стали: </w:t>
      </w:r>
      <w:proofErr w:type="spellStart"/>
      <w:r w:rsidRPr="002A1D3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2A1D3E">
        <w:rPr>
          <w:rFonts w:ascii="Times New Roman" w:hAnsi="Times New Roman"/>
          <w:sz w:val="28"/>
          <w:szCs w:val="28"/>
        </w:rPr>
        <w:t xml:space="preserve"> умения детей решать задачи экологического значения в разных ситуациях с небольшой помощью взрослого (оценивать последствия своих действий в природе); участие родителей ДОУ в организации работы по проекту, развитие у детей предпосылок к  опытно-исследовательской деятельности.</w:t>
      </w:r>
    </w:p>
    <w:sectPr w:rsidR="00446B9F" w:rsidRPr="002A1D3E" w:rsidSect="002A1D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5B7"/>
    <w:multiLevelType w:val="hybridMultilevel"/>
    <w:tmpl w:val="98BC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F22E8"/>
    <w:multiLevelType w:val="hybridMultilevel"/>
    <w:tmpl w:val="7F96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E2686"/>
    <w:multiLevelType w:val="hybridMultilevel"/>
    <w:tmpl w:val="315E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973F1"/>
    <w:multiLevelType w:val="hybridMultilevel"/>
    <w:tmpl w:val="D9927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B9F"/>
    <w:rsid w:val="002A1D3E"/>
    <w:rsid w:val="00446B9F"/>
    <w:rsid w:val="00660992"/>
    <w:rsid w:val="00992D7B"/>
    <w:rsid w:val="00F2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2016-10-31T08:42:00Z</dcterms:created>
  <dcterms:modified xsi:type="dcterms:W3CDTF">2016-10-31T09:17:00Z</dcterms:modified>
</cp:coreProperties>
</file>