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4B" w:rsidRPr="00B90A81" w:rsidRDefault="002875A8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93046B" w:rsidRPr="00B90A81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3473B0" w:rsidRPr="00B90A81" w:rsidRDefault="002875A8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№6</w:t>
      </w:r>
      <w:r w:rsidR="0093046B" w:rsidRPr="00B90A81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компенсирующе</w:t>
      </w:r>
      <w:r w:rsidR="008F16C5">
        <w:rPr>
          <w:rFonts w:ascii="Times New Roman" w:hAnsi="Times New Roman" w:cs="Times New Roman"/>
          <w:sz w:val="28"/>
          <w:szCs w:val="28"/>
        </w:rPr>
        <w:t xml:space="preserve">го вида» </w:t>
      </w:r>
      <w:proofErr w:type="gramStart"/>
      <w:r w:rsidR="008F16C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F16C5">
        <w:rPr>
          <w:rFonts w:ascii="Times New Roman" w:hAnsi="Times New Roman" w:cs="Times New Roman"/>
          <w:sz w:val="28"/>
          <w:szCs w:val="28"/>
        </w:rPr>
        <w:t>.</w:t>
      </w:r>
      <w:r w:rsidR="0093046B" w:rsidRPr="00B90A81">
        <w:rPr>
          <w:rFonts w:ascii="Times New Roman" w:hAnsi="Times New Roman" w:cs="Times New Roman"/>
          <w:sz w:val="28"/>
          <w:szCs w:val="28"/>
        </w:rPr>
        <w:t xml:space="preserve"> Сыктывкара</w:t>
      </w: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46B" w:rsidRPr="007B34CA" w:rsidRDefault="0093046B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B34CA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93046B" w:rsidRPr="007B34CA" w:rsidRDefault="007715D4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="0093046B" w:rsidRPr="007B34CA">
        <w:rPr>
          <w:rFonts w:ascii="Times New Roman" w:hAnsi="Times New Roman" w:cs="Times New Roman"/>
          <w:b/>
          <w:sz w:val="52"/>
          <w:szCs w:val="52"/>
        </w:rPr>
        <w:t>Сказки о Весёлом Язычке</w:t>
      </w:r>
      <w:r>
        <w:rPr>
          <w:rFonts w:ascii="Times New Roman" w:hAnsi="Times New Roman" w:cs="Times New Roman"/>
          <w:b/>
          <w:sz w:val="52"/>
          <w:szCs w:val="52"/>
        </w:rPr>
        <w:t>»</w:t>
      </w: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6A23A0" w:rsidP="007715D4">
      <w:pPr>
        <w:tabs>
          <w:tab w:val="left" w:pos="9638"/>
        </w:tabs>
        <w:spacing w:line="240" w:lineRule="auto"/>
        <w:ind w:left="-567" w:right="-1"/>
        <w:rPr>
          <w:rFonts w:ascii="Times New Roman" w:hAnsi="Times New Roman" w:cs="Times New Roman"/>
          <w:b/>
          <w:sz w:val="28"/>
          <w:szCs w:val="28"/>
        </w:rPr>
      </w:pPr>
    </w:p>
    <w:p w:rsidR="006A23A0" w:rsidRPr="00B90A81" w:rsidRDefault="0093046B" w:rsidP="007715D4">
      <w:pPr>
        <w:tabs>
          <w:tab w:val="left" w:pos="9638"/>
        </w:tabs>
        <w:spacing w:line="240" w:lineRule="auto"/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Составитель:</w:t>
      </w:r>
      <w:r w:rsidR="003473B0" w:rsidRPr="00B90A81">
        <w:rPr>
          <w:rFonts w:ascii="Times New Roman" w:hAnsi="Times New Roman" w:cs="Times New Roman"/>
          <w:sz w:val="28"/>
          <w:szCs w:val="28"/>
        </w:rPr>
        <w:t xml:space="preserve"> Учитель-</w:t>
      </w:r>
      <w:r w:rsidRPr="00B90A81">
        <w:rPr>
          <w:rFonts w:ascii="Times New Roman" w:hAnsi="Times New Roman" w:cs="Times New Roman"/>
          <w:sz w:val="28"/>
          <w:szCs w:val="28"/>
        </w:rPr>
        <w:t>логопед</w:t>
      </w:r>
      <w:r w:rsidR="004F149C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="003473B0" w:rsidRPr="00B9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3B0" w:rsidRDefault="003473B0" w:rsidP="007715D4">
      <w:pPr>
        <w:tabs>
          <w:tab w:val="left" w:pos="9638"/>
        </w:tabs>
        <w:spacing w:line="240" w:lineRule="auto"/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Соколова-</w:t>
      </w:r>
      <w:r w:rsidR="0093046B" w:rsidRPr="00B90A81">
        <w:rPr>
          <w:rFonts w:ascii="Times New Roman" w:hAnsi="Times New Roman" w:cs="Times New Roman"/>
          <w:sz w:val="28"/>
          <w:szCs w:val="28"/>
        </w:rPr>
        <w:t>Муравьёва Галина Владимировна</w:t>
      </w:r>
    </w:p>
    <w:p w:rsidR="007B34CA" w:rsidRDefault="007B34CA" w:rsidP="007715D4">
      <w:pPr>
        <w:tabs>
          <w:tab w:val="left" w:pos="9638"/>
        </w:tabs>
        <w:spacing w:line="240" w:lineRule="auto"/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7B34CA" w:rsidRDefault="007B34CA" w:rsidP="007715D4">
      <w:pPr>
        <w:tabs>
          <w:tab w:val="left" w:pos="9638"/>
        </w:tabs>
        <w:spacing w:line="240" w:lineRule="auto"/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2875A8" w:rsidRDefault="002875A8" w:rsidP="007715D4">
      <w:pPr>
        <w:tabs>
          <w:tab w:val="left" w:pos="9638"/>
        </w:tabs>
        <w:spacing w:line="240" w:lineRule="auto"/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2875A8" w:rsidRDefault="002875A8" w:rsidP="007715D4">
      <w:pPr>
        <w:tabs>
          <w:tab w:val="left" w:pos="9638"/>
        </w:tabs>
        <w:spacing w:line="240" w:lineRule="auto"/>
        <w:ind w:left="-567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7B34CA" w:rsidRDefault="007B34CA" w:rsidP="007715D4">
      <w:pPr>
        <w:tabs>
          <w:tab w:val="left" w:pos="9638"/>
        </w:tabs>
        <w:spacing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4CA">
        <w:rPr>
          <w:rFonts w:ascii="Times New Roman" w:hAnsi="Times New Roman" w:cs="Times New Roman"/>
          <w:b/>
          <w:sz w:val="28"/>
          <w:szCs w:val="28"/>
        </w:rPr>
        <w:t>Сыктывкар, 2016</w:t>
      </w:r>
    </w:p>
    <w:p w:rsidR="0093046B" w:rsidRPr="00B90A81" w:rsidRDefault="003473B0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проекта:</w:t>
      </w:r>
      <w:r w:rsidRPr="00B90A81">
        <w:rPr>
          <w:rFonts w:ascii="Times New Roman" w:hAnsi="Times New Roman" w:cs="Times New Roman"/>
          <w:sz w:val="28"/>
          <w:szCs w:val="28"/>
        </w:rPr>
        <w:t xml:space="preserve"> к</w:t>
      </w:r>
      <w:r w:rsidR="00A91388" w:rsidRPr="00B90A81">
        <w:rPr>
          <w:rFonts w:ascii="Times New Roman" w:hAnsi="Times New Roman" w:cs="Times New Roman"/>
          <w:sz w:val="28"/>
          <w:szCs w:val="28"/>
        </w:rPr>
        <w:t>омплексы артикуляционных упражнений, представленные в виде занимательных сказок о Язычке, вызывают у детей – логопатов интерес к органам артикуляции</w:t>
      </w:r>
      <w:r w:rsidR="005924E6" w:rsidRPr="00B90A81">
        <w:rPr>
          <w:rFonts w:ascii="Times New Roman" w:hAnsi="Times New Roman" w:cs="Times New Roman"/>
          <w:sz w:val="28"/>
          <w:szCs w:val="28"/>
        </w:rPr>
        <w:t>, развитию их подвижности и активизации зрительного восприятия. Эти упражнения никогда не наскучат детям!!! А синхронные движения кистей рук, выступающие как помощники, помогают движениям языка.</w:t>
      </w:r>
    </w:p>
    <w:p w:rsidR="00FE63A6" w:rsidRPr="00B90A81" w:rsidRDefault="00FE63A6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Цель:</w:t>
      </w:r>
      <w:r w:rsidRPr="00B90A81">
        <w:rPr>
          <w:rFonts w:ascii="Times New Roman" w:hAnsi="Times New Roman" w:cs="Times New Roman"/>
          <w:sz w:val="28"/>
          <w:szCs w:val="28"/>
        </w:rPr>
        <w:t xml:space="preserve">  </w:t>
      </w:r>
      <w:r w:rsidR="004E2DF0">
        <w:rPr>
          <w:rFonts w:ascii="Times New Roman" w:hAnsi="Times New Roman" w:cs="Times New Roman"/>
          <w:sz w:val="28"/>
          <w:szCs w:val="28"/>
        </w:rPr>
        <w:t xml:space="preserve">разработка методического материала для воспитателей групп младшего и среднего дошкольного возраста по </w:t>
      </w:r>
      <w:r w:rsidRPr="00B90A81">
        <w:rPr>
          <w:rFonts w:ascii="Times New Roman" w:hAnsi="Times New Roman" w:cs="Times New Roman"/>
          <w:sz w:val="28"/>
          <w:szCs w:val="28"/>
        </w:rPr>
        <w:t>развити</w:t>
      </w:r>
      <w:r w:rsidR="004E2DF0">
        <w:rPr>
          <w:rFonts w:ascii="Times New Roman" w:hAnsi="Times New Roman" w:cs="Times New Roman"/>
          <w:sz w:val="28"/>
          <w:szCs w:val="28"/>
        </w:rPr>
        <w:t>ю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артикуляционного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аппарата</w:t>
      </w:r>
      <w:r w:rsidR="00EC6E80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="004E2DF0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EC6E80" w:rsidRPr="00B90A81">
        <w:rPr>
          <w:rFonts w:ascii="Times New Roman" w:hAnsi="Times New Roman" w:cs="Times New Roman"/>
          <w:sz w:val="28"/>
          <w:szCs w:val="28"/>
        </w:rPr>
        <w:t xml:space="preserve">в  игре </w:t>
      </w:r>
      <w:r w:rsidRPr="00B90A81">
        <w:rPr>
          <w:rFonts w:ascii="Times New Roman" w:hAnsi="Times New Roman" w:cs="Times New Roman"/>
          <w:sz w:val="28"/>
          <w:szCs w:val="28"/>
        </w:rPr>
        <w:t xml:space="preserve"> со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сказочным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сюжетом 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биоэнергопла</w:t>
      </w:r>
      <w:r w:rsidR="009B1956" w:rsidRPr="00B90A81">
        <w:rPr>
          <w:rFonts w:ascii="Times New Roman" w:hAnsi="Times New Roman" w:cs="Times New Roman"/>
          <w:sz w:val="28"/>
          <w:szCs w:val="28"/>
        </w:rPr>
        <w:t>стику</w:t>
      </w:r>
      <w:proofErr w:type="spellEnd"/>
      <w:r w:rsidR="004E2DF0">
        <w:rPr>
          <w:rFonts w:ascii="Times New Roman" w:hAnsi="Times New Roman" w:cs="Times New Roman"/>
          <w:sz w:val="28"/>
          <w:szCs w:val="28"/>
        </w:rPr>
        <w:t>.</w:t>
      </w:r>
      <w:r w:rsidR="009B1956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="00EC6E80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956" w:rsidRPr="00B90A81" w:rsidRDefault="009B1956" w:rsidP="00B3151C">
      <w:pPr>
        <w:tabs>
          <w:tab w:val="left" w:pos="3915"/>
        </w:tabs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Задачи:</w:t>
      </w:r>
      <w:r w:rsidR="003473B0" w:rsidRPr="00B90A81">
        <w:rPr>
          <w:rFonts w:ascii="Times New Roman" w:hAnsi="Times New Roman" w:cs="Times New Roman"/>
          <w:b/>
          <w:sz w:val="28"/>
          <w:szCs w:val="28"/>
        </w:rPr>
        <w:tab/>
      </w:r>
    </w:p>
    <w:p w:rsidR="001A4DF1" w:rsidRDefault="00D861AD" w:rsidP="00B3151C">
      <w:pPr>
        <w:pStyle w:val="a3"/>
        <w:numPr>
          <w:ilvl w:val="0"/>
          <w:numId w:val="5"/>
        </w:numPr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сказок</w:t>
      </w:r>
      <w:r w:rsidR="001A4DF1">
        <w:rPr>
          <w:rFonts w:ascii="Times New Roman" w:hAnsi="Times New Roman" w:cs="Times New Roman"/>
          <w:sz w:val="28"/>
          <w:szCs w:val="28"/>
        </w:rPr>
        <w:t xml:space="preserve"> о Веселом Язычке по развитию артикуляционной моторики.</w:t>
      </w:r>
    </w:p>
    <w:p w:rsidR="009B1956" w:rsidRPr="00B90A81" w:rsidRDefault="009B1956" w:rsidP="00B3151C">
      <w:pPr>
        <w:pStyle w:val="a3"/>
        <w:numPr>
          <w:ilvl w:val="0"/>
          <w:numId w:val="5"/>
        </w:numPr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Коррекция психических процессов (память; произвольное внимание; зрительное, слуховое </w:t>
      </w:r>
      <w:r w:rsidR="00182E33" w:rsidRPr="00B90A81">
        <w:rPr>
          <w:rFonts w:ascii="Times New Roman" w:hAnsi="Times New Roman" w:cs="Times New Roman"/>
          <w:sz w:val="28"/>
          <w:szCs w:val="28"/>
        </w:rPr>
        <w:t xml:space="preserve">  </w:t>
      </w:r>
      <w:r w:rsidRPr="00B90A81">
        <w:rPr>
          <w:rFonts w:ascii="Times New Roman" w:hAnsi="Times New Roman" w:cs="Times New Roman"/>
          <w:sz w:val="28"/>
          <w:szCs w:val="28"/>
        </w:rPr>
        <w:t>восприятие).</w:t>
      </w:r>
    </w:p>
    <w:p w:rsidR="009B1956" w:rsidRPr="00B90A81" w:rsidRDefault="009B1956" w:rsidP="00B3151C">
      <w:pPr>
        <w:pStyle w:val="a3"/>
        <w:numPr>
          <w:ilvl w:val="0"/>
          <w:numId w:val="5"/>
        </w:numPr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Снижение утомляемости,</w:t>
      </w:r>
      <w:r w:rsidR="00DF669B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улучшение общего эмоционального состояния.</w:t>
      </w:r>
    </w:p>
    <w:p w:rsidR="009B1956" w:rsidRPr="00B90A81" w:rsidRDefault="009B1956" w:rsidP="00B3151C">
      <w:pPr>
        <w:pStyle w:val="a3"/>
        <w:numPr>
          <w:ilvl w:val="0"/>
          <w:numId w:val="5"/>
        </w:numPr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Развитие</w:t>
      </w:r>
      <w:r w:rsidR="00DF669B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фонематического слуха,</w:t>
      </w:r>
      <w:r w:rsidR="00DF669B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пространственных представлений,</w:t>
      </w:r>
      <w:r w:rsidR="00DF669B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моторики пальцев.</w:t>
      </w:r>
    </w:p>
    <w:p w:rsidR="007C5766" w:rsidRDefault="009B1956" w:rsidP="00B3151C">
      <w:pPr>
        <w:pStyle w:val="a3"/>
        <w:numPr>
          <w:ilvl w:val="0"/>
          <w:numId w:val="5"/>
        </w:numPr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4E2DF0">
        <w:rPr>
          <w:rFonts w:ascii="Times New Roman" w:hAnsi="Times New Roman" w:cs="Times New Roman"/>
          <w:sz w:val="28"/>
          <w:szCs w:val="28"/>
        </w:rPr>
        <w:t>Развитие</w:t>
      </w:r>
      <w:r w:rsidR="00DF669B" w:rsidRPr="004E2DF0">
        <w:rPr>
          <w:rFonts w:ascii="Times New Roman" w:hAnsi="Times New Roman" w:cs="Times New Roman"/>
          <w:sz w:val="28"/>
          <w:szCs w:val="28"/>
        </w:rPr>
        <w:t xml:space="preserve"> </w:t>
      </w:r>
      <w:r w:rsidRPr="004E2DF0">
        <w:rPr>
          <w:rFonts w:ascii="Times New Roman" w:hAnsi="Times New Roman" w:cs="Times New Roman"/>
          <w:sz w:val="28"/>
          <w:szCs w:val="28"/>
        </w:rPr>
        <w:t xml:space="preserve"> дыхательного</w:t>
      </w:r>
      <w:r w:rsidR="00DF669B" w:rsidRPr="004E2DF0">
        <w:rPr>
          <w:rFonts w:ascii="Times New Roman" w:hAnsi="Times New Roman" w:cs="Times New Roman"/>
          <w:sz w:val="28"/>
          <w:szCs w:val="28"/>
        </w:rPr>
        <w:t xml:space="preserve">, </w:t>
      </w:r>
      <w:r w:rsidRPr="004E2DF0">
        <w:rPr>
          <w:rFonts w:ascii="Times New Roman" w:hAnsi="Times New Roman" w:cs="Times New Roman"/>
          <w:sz w:val="28"/>
          <w:szCs w:val="28"/>
        </w:rPr>
        <w:t xml:space="preserve"> артикуляционного аппарата (мышцы, сила, подвижность, точность, </w:t>
      </w:r>
      <w:r w:rsidR="00DF669B" w:rsidRPr="004E2DF0">
        <w:rPr>
          <w:rFonts w:ascii="Times New Roman" w:hAnsi="Times New Roman" w:cs="Times New Roman"/>
          <w:sz w:val="28"/>
          <w:szCs w:val="28"/>
        </w:rPr>
        <w:t>иннервация  движений  артикуляцион</w:t>
      </w:r>
      <w:r w:rsidR="00EC6E80" w:rsidRPr="004E2DF0">
        <w:rPr>
          <w:rFonts w:ascii="Times New Roman" w:hAnsi="Times New Roman" w:cs="Times New Roman"/>
          <w:sz w:val="28"/>
          <w:szCs w:val="28"/>
        </w:rPr>
        <w:t>ных органов).</w:t>
      </w:r>
    </w:p>
    <w:p w:rsidR="004E2DF0" w:rsidRPr="004E2DF0" w:rsidRDefault="002875A8" w:rsidP="00B3151C">
      <w:pPr>
        <w:pStyle w:val="a3"/>
        <w:numPr>
          <w:ilvl w:val="0"/>
          <w:numId w:val="5"/>
        </w:numPr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апробации</w:t>
      </w:r>
      <w:r w:rsidR="004E2DF0">
        <w:rPr>
          <w:rFonts w:ascii="Times New Roman" w:hAnsi="Times New Roman" w:cs="Times New Roman"/>
          <w:sz w:val="28"/>
          <w:szCs w:val="28"/>
        </w:rPr>
        <w:t xml:space="preserve"> методического материала в младших группах.</w:t>
      </w:r>
    </w:p>
    <w:p w:rsidR="004E2DF0" w:rsidRPr="00B90A81" w:rsidRDefault="002875A8" w:rsidP="00B3151C">
      <w:pPr>
        <w:pStyle w:val="a3"/>
        <w:numPr>
          <w:ilvl w:val="0"/>
          <w:numId w:val="5"/>
        </w:numPr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r w:rsidR="004E2DF0">
        <w:rPr>
          <w:rFonts w:ascii="Times New Roman" w:hAnsi="Times New Roman" w:cs="Times New Roman"/>
          <w:sz w:val="28"/>
          <w:szCs w:val="28"/>
        </w:rPr>
        <w:t xml:space="preserve"> воспитателей по использованию</w:t>
      </w:r>
      <w:proofErr w:type="gramEnd"/>
      <w:r w:rsidR="004E2DF0">
        <w:rPr>
          <w:rFonts w:ascii="Times New Roman" w:hAnsi="Times New Roman" w:cs="Times New Roman"/>
          <w:sz w:val="28"/>
          <w:szCs w:val="28"/>
        </w:rPr>
        <w:t xml:space="preserve"> методического материала.</w:t>
      </w:r>
    </w:p>
    <w:p w:rsidR="00EC6E80" w:rsidRPr="00B90A81" w:rsidRDefault="003473B0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90A81">
        <w:rPr>
          <w:rFonts w:ascii="Times New Roman" w:hAnsi="Times New Roman" w:cs="Times New Roman"/>
          <w:sz w:val="28"/>
          <w:szCs w:val="28"/>
        </w:rPr>
        <w:t xml:space="preserve">   практико-</w:t>
      </w:r>
      <w:r w:rsidR="00EC6E80" w:rsidRPr="00B90A81">
        <w:rPr>
          <w:rFonts w:ascii="Times New Roman" w:hAnsi="Times New Roman" w:cs="Times New Roman"/>
          <w:sz w:val="28"/>
          <w:szCs w:val="28"/>
        </w:rPr>
        <w:t>ориентированный</w:t>
      </w:r>
      <w:r w:rsidRPr="00B90A81">
        <w:rPr>
          <w:rFonts w:ascii="Times New Roman" w:hAnsi="Times New Roman" w:cs="Times New Roman"/>
          <w:sz w:val="28"/>
          <w:szCs w:val="28"/>
        </w:rPr>
        <w:t>.</w:t>
      </w:r>
    </w:p>
    <w:p w:rsidR="00EC6E80" w:rsidRPr="00B90A81" w:rsidRDefault="00EC6E80" w:rsidP="00B3151C">
      <w:pPr>
        <w:tabs>
          <w:tab w:val="right" w:pos="9355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Участник проекта:</w:t>
      </w:r>
      <w:r w:rsidRPr="00B90A81">
        <w:rPr>
          <w:rFonts w:ascii="Times New Roman" w:hAnsi="Times New Roman" w:cs="Times New Roman"/>
          <w:sz w:val="28"/>
          <w:szCs w:val="28"/>
        </w:rPr>
        <w:t xml:space="preserve">  </w:t>
      </w:r>
      <w:r w:rsidR="006A23A0" w:rsidRPr="00B90A81">
        <w:rPr>
          <w:rFonts w:ascii="Times New Roman" w:hAnsi="Times New Roman" w:cs="Times New Roman"/>
          <w:sz w:val="28"/>
          <w:szCs w:val="28"/>
        </w:rPr>
        <w:t>учитель-</w:t>
      </w:r>
      <w:r w:rsidRPr="00B90A81">
        <w:rPr>
          <w:rFonts w:ascii="Times New Roman" w:hAnsi="Times New Roman" w:cs="Times New Roman"/>
          <w:sz w:val="28"/>
          <w:szCs w:val="28"/>
        </w:rPr>
        <w:t>логопед.</w:t>
      </w:r>
      <w:r w:rsidR="00182E33" w:rsidRPr="00B90A81">
        <w:rPr>
          <w:rFonts w:ascii="Times New Roman" w:hAnsi="Times New Roman" w:cs="Times New Roman"/>
          <w:sz w:val="28"/>
          <w:szCs w:val="28"/>
        </w:rPr>
        <w:tab/>
      </w:r>
    </w:p>
    <w:p w:rsidR="007B34CA" w:rsidRDefault="00EC6E80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Продолжительность реализации проекта:</w:t>
      </w:r>
      <w:r w:rsidR="006A23A0" w:rsidRPr="00B90A8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A23A0" w:rsidRPr="00B90A81"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  <w:r w:rsidR="006A23A0" w:rsidRPr="00B90A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6E80" w:rsidRPr="00B90A81" w:rsidRDefault="006A23A0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(февраль-</w:t>
      </w:r>
      <w:r w:rsidR="00EC6E80" w:rsidRPr="00B90A81">
        <w:rPr>
          <w:rFonts w:ascii="Times New Roman" w:hAnsi="Times New Roman" w:cs="Times New Roman"/>
          <w:sz w:val="28"/>
          <w:szCs w:val="28"/>
        </w:rPr>
        <w:t>март 2016 года).</w:t>
      </w:r>
    </w:p>
    <w:p w:rsidR="00EC6E80" w:rsidRPr="00B90A81" w:rsidRDefault="00EC6E80" w:rsidP="00B3151C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EC6E80" w:rsidRPr="00B90A81" w:rsidRDefault="00EC6E80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i/>
          <w:sz w:val="28"/>
          <w:szCs w:val="28"/>
        </w:rPr>
        <w:t>1 этап</w:t>
      </w:r>
      <w:r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="0077786A" w:rsidRPr="00B90A81">
        <w:rPr>
          <w:rFonts w:ascii="Times New Roman" w:hAnsi="Times New Roman" w:cs="Times New Roman"/>
          <w:sz w:val="28"/>
          <w:szCs w:val="28"/>
        </w:rPr>
        <w:t>–</w:t>
      </w:r>
      <w:r w:rsidRPr="00B90A81">
        <w:rPr>
          <w:rFonts w:ascii="Times New Roman" w:hAnsi="Times New Roman" w:cs="Times New Roman"/>
          <w:sz w:val="28"/>
          <w:szCs w:val="28"/>
        </w:rPr>
        <w:t xml:space="preserve"> подготовительный</w:t>
      </w:r>
      <w:r w:rsidR="00D57C94">
        <w:rPr>
          <w:rFonts w:ascii="Times New Roman" w:hAnsi="Times New Roman" w:cs="Times New Roman"/>
          <w:sz w:val="28"/>
          <w:szCs w:val="28"/>
        </w:rPr>
        <w:t xml:space="preserve"> (1-10 февраля)</w:t>
      </w:r>
    </w:p>
    <w:p w:rsidR="00182E33" w:rsidRPr="00B90A81" w:rsidRDefault="00182E33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i/>
          <w:sz w:val="28"/>
          <w:szCs w:val="28"/>
        </w:rPr>
        <w:t>2 этап</w:t>
      </w:r>
      <w:r w:rsidR="006A23A0" w:rsidRPr="00B90A81">
        <w:rPr>
          <w:rFonts w:ascii="Times New Roman" w:hAnsi="Times New Roman" w:cs="Times New Roman"/>
          <w:sz w:val="28"/>
          <w:szCs w:val="28"/>
        </w:rPr>
        <w:t xml:space="preserve"> – поисково-</w:t>
      </w:r>
      <w:r w:rsidRPr="00B90A81">
        <w:rPr>
          <w:rFonts w:ascii="Times New Roman" w:hAnsi="Times New Roman" w:cs="Times New Roman"/>
          <w:sz w:val="28"/>
          <w:szCs w:val="28"/>
        </w:rPr>
        <w:t>информационный</w:t>
      </w:r>
      <w:r w:rsidR="00D57C94">
        <w:rPr>
          <w:rFonts w:ascii="Times New Roman" w:hAnsi="Times New Roman" w:cs="Times New Roman"/>
          <w:sz w:val="28"/>
          <w:szCs w:val="28"/>
        </w:rPr>
        <w:t xml:space="preserve"> (с 11февраля по 21 марта)</w:t>
      </w:r>
    </w:p>
    <w:p w:rsidR="00182E33" w:rsidRPr="00B90A81" w:rsidRDefault="00182E33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i/>
          <w:sz w:val="28"/>
          <w:szCs w:val="28"/>
        </w:rPr>
        <w:t>3 этап</w:t>
      </w:r>
      <w:r w:rsidRPr="00B90A81">
        <w:rPr>
          <w:rFonts w:ascii="Times New Roman" w:hAnsi="Times New Roman" w:cs="Times New Roman"/>
          <w:sz w:val="28"/>
          <w:szCs w:val="28"/>
        </w:rPr>
        <w:t xml:space="preserve"> – заключительный </w:t>
      </w:r>
      <w:r w:rsidR="00D57C94">
        <w:rPr>
          <w:rFonts w:ascii="Times New Roman" w:hAnsi="Times New Roman" w:cs="Times New Roman"/>
          <w:sz w:val="28"/>
          <w:szCs w:val="28"/>
        </w:rPr>
        <w:t>(21-31 марта)</w:t>
      </w:r>
    </w:p>
    <w:p w:rsidR="003473B0" w:rsidRDefault="003473B0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875A8" w:rsidRDefault="002875A8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875A8" w:rsidRDefault="002875A8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73DE8" w:rsidRPr="00B90A81" w:rsidRDefault="00573DE8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82E33" w:rsidRPr="00B90A81" w:rsidRDefault="003473B0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0A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Этапы реализации</w:t>
      </w:r>
    </w:p>
    <w:tbl>
      <w:tblPr>
        <w:tblStyle w:val="a8"/>
        <w:tblW w:w="0" w:type="auto"/>
        <w:tblLook w:val="04A0"/>
      </w:tblPr>
      <w:tblGrid>
        <w:gridCol w:w="5104"/>
        <w:gridCol w:w="4677"/>
      </w:tblGrid>
      <w:tr w:rsidR="003473B0" w:rsidRPr="00B90A81" w:rsidTr="00573DE8">
        <w:tc>
          <w:tcPr>
            <w:tcW w:w="5104" w:type="dxa"/>
          </w:tcPr>
          <w:p w:rsidR="003473B0" w:rsidRPr="00B90A81" w:rsidRDefault="003473B0" w:rsidP="00573DE8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4677" w:type="dxa"/>
          </w:tcPr>
          <w:p w:rsidR="003473B0" w:rsidRPr="00B90A81" w:rsidRDefault="003473B0" w:rsidP="00573DE8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Продукт деятельности</w:t>
            </w:r>
          </w:p>
        </w:tc>
      </w:tr>
      <w:tr w:rsidR="003473B0" w:rsidRPr="00B90A81" w:rsidTr="00573DE8">
        <w:tc>
          <w:tcPr>
            <w:tcW w:w="9781" w:type="dxa"/>
            <w:gridSpan w:val="2"/>
          </w:tcPr>
          <w:p w:rsidR="003473B0" w:rsidRPr="00B90A81" w:rsidRDefault="003473B0" w:rsidP="00573DE8">
            <w:pPr>
              <w:ind w:left="-567"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b/>
                <w:sz w:val="28"/>
                <w:szCs w:val="28"/>
              </w:rPr>
              <w:t>1 этап – подготовительный</w:t>
            </w:r>
          </w:p>
        </w:tc>
      </w:tr>
      <w:tr w:rsidR="003473B0" w:rsidRPr="00B90A81" w:rsidTr="00573DE8">
        <w:tc>
          <w:tcPr>
            <w:tcW w:w="5104" w:type="dxa"/>
            <w:vAlign w:val="center"/>
          </w:tcPr>
          <w:p w:rsidR="006A23A0" w:rsidRPr="00573DE8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3473B0" w:rsidRPr="00573DE8">
              <w:rPr>
                <w:rFonts w:ascii="Times New Roman" w:hAnsi="Times New Roman" w:cs="Times New Roman"/>
                <w:sz w:val="28"/>
                <w:szCs w:val="28"/>
              </w:rPr>
              <w:t>Поиск информации и чтение метод</w:t>
            </w:r>
            <w:r w:rsidR="006A23A0" w:rsidRPr="00573DE8">
              <w:rPr>
                <w:rFonts w:ascii="Times New Roman" w:hAnsi="Times New Roman" w:cs="Times New Roman"/>
                <w:sz w:val="28"/>
                <w:szCs w:val="28"/>
              </w:rPr>
              <w:t>ической литературы по этой теме</w:t>
            </w:r>
          </w:p>
          <w:p w:rsidR="003473B0" w:rsidRPr="00573DE8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*Р</w:t>
            </w:r>
            <w:r w:rsidR="003473B0" w:rsidRPr="00573DE8">
              <w:rPr>
                <w:rFonts w:ascii="Times New Roman" w:hAnsi="Times New Roman" w:cs="Times New Roman"/>
                <w:sz w:val="28"/>
                <w:szCs w:val="28"/>
              </w:rPr>
              <w:t>азработка плана реализации проекта</w:t>
            </w:r>
          </w:p>
          <w:p w:rsidR="003473B0" w:rsidRPr="00573DE8" w:rsidRDefault="003473B0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DE8">
              <w:rPr>
                <w:rFonts w:ascii="Times New Roman" w:hAnsi="Times New Roman" w:cs="Times New Roman"/>
                <w:sz w:val="28"/>
                <w:szCs w:val="28"/>
              </w:rPr>
              <w:t>*Выбор форм работы</w:t>
            </w:r>
          </w:p>
          <w:p w:rsidR="003473B0" w:rsidRPr="00573DE8" w:rsidRDefault="003473B0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DE8">
              <w:rPr>
                <w:rFonts w:ascii="Times New Roman" w:hAnsi="Times New Roman" w:cs="Times New Roman"/>
                <w:sz w:val="28"/>
                <w:szCs w:val="28"/>
              </w:rPr>
              <w:t>*Подбор оборудования для создания развивающей среды</w:t>
            </w:r>
          </w:p>
        </w:tc>
        <w:tc>
          <w:tcPr>
            <w:tcW w:w="4677" w:type="dxa"/>
            <w:vAlign w:val="center"/>
          </w:tcPr>
          <w:p w:rsidR="003473B0" w:rsidRPr="00573DE8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="003473B0" w:rsidRPr="00573DE8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 материала по данной теме в виде </w:t>
            </w:r>
            <w:r w:rsidR="00C7426C" w:rsidRPr="00573DE8">
              <w:rPr>
                <w:rFonts w:ascii="Times New Roman" w:hAnsi="Times New Roman" w:cs="Times New Roman"/>
                <w:sz w:val="28"/>
                <w:szCs w:val="28"/>
              </w:rPr>
              <w:t>памяток</w:t>
            </w:r>
          </w:p>
          <w:p w:rsidR="003473B0" w:rsidRPr="00573DE8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="003473B0" w:rsidRPr="00573DE8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3473B0" w:rsidRPr="00573DE8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23A0" w:rsidRPr="00573DE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3473B0" w:rsidRPr="00573DE8">
              <w:rPr>
                <w:rFonts w:ascii="Times New Roman" w:hAnsi="Times New Roman" w:cs="Times New Roman"/>
                <w:sz w:val="28"/>
                <w:szCs w:val="28"/>
              </w:rPr>
              <w:t>Рукавчики красного цвета на каждого ребенка</w:t>
            </w:r>
            <w:r w:rsidR="006A23A0" w:rsidRPr="00573DE8">
              <w:rPr>
                <w:rFonts w:ascii="Times New Roman" w:hAnsi="Times New Roman" w:cs="Times New Roman"/>
                <w:sz w:val="28"/>
                <w:szCs w:val="28"/>
              </w:rPr>
              <w:t>, индивидуальные зеркала</w:t>
            </w:r>
          </w:p>
        </w:tc>
      </w:tr>
    </w:tbl>
    <w:p w:rsidR="003473B0" w:rsidRPr="00B90A81" w:rsidRDefault="003473B0" w:rsidP="00573DE8">
      <w:pPr>
        <w:tabs>
          <w:tab w:val="left" w:pos="6195"/>
        </w:tabs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A23A0" w:rsidRPr="00B90A81" w:rsidRDefault="006A23A0" w:rsidP="00573DE8">
      <w:pPr>
        <w:tabs>
          <w:tab w:val="left" w:pos="6195"/>
        </w:tabs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070"/>
        <w:gridCol w:w="4677"/>
      </w:tblGrid>
      <w:tr w:rsidR="003473B0" w:rsidRPr="00B90A81" w:rsidTr="00573DE8">
        <w:tc>
          <w:tcPr>
            <w:tcW w:w="5070" w:type="dxa"/>
          </w:tcPr>
          <w:p w:rsidR="003473B0" w:rsidRPr="00B90A81" w:rsidRDefault="003473B0" w:rsidP="00573DE8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4677" w:type="dxa"/>
          </w:tcPr>
          <w:p w:rsidR="003473B0" w:rsidRPr="00B90A81" w:rsidRDefault="003473B0" w:rsidP="00573DE8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Продукт деятельности</w:t>
            </w:r>
          </w:p>
        </w:tc>
      </w:tr>
      <w:tr w:rsidR="003473B0" w:rsidRPr="00B90A81" w:rsidTr="00573DE8">
        <w:tc>
          <w:tcPr>
            <w:tcW w:w="9747" w:type="dxa"/>
            <w:gridSpan w:val="2"/>
          </w:tcPr>
          <w:p w:rsidR="003473B0" w:rsidRPr="00B90A81" w:rsidRDefault="003473B0" w:rsidP="00573DE8">
            <w:pPr>
              <w:ind w:left="-567"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b/>
                <w:sz w:val="28"/>
                <w:szCs w:val="28"/>
              </w:rPr>
              <w:t>2 этап – поисково-информационный</w:t>
            </w:r>
          </w:p>
        </w:tc>
      </w:tr>
      <w:tr w:rsidR="003473B0" w:rsidRPr="00B90A81" w:rsidTr="00573DE8">
        <w:trPr>
          <w:trHeight w:val="5023"/>
        </w:trPr>
        <w:tc>
          <w:tcPr>
            <w:tcW w:w="5070" w:type="dxa"/>
          </w:tcPr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*Диагностика развития речи детей                  </w:t>
            </w:r>
            <w:r w:rsidR="001E0716">
              <w:rPr>
                <w:rFonts w:ascii="Times New Roman" w:hAnsi="Times New Roman" w:cs="Times New Roman"/>
                <w:sz w:val="28"/>
                <w:szCs w:val="28"/>
              </w:rPr>
              <w:t xml:space="preserve">    в  младшей группе  №10</w:t>
            </w:r>
          </w:p>
          <w:p w:rsidR="003C5AD9" w:rsidRPr="00B90A81" w:rsidRDefault="003C5AD9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3B0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*Круглый стол с родителями и педагогами группы     </w:t>
            </w:r>
          </w:p>
          <w:p w:rsidR="003C5AD9" w:rsidRPr="00B90A81" w:rsidRDefault="00573DE8" w:rsidP="00573DE8">
            <w:pPr>
              <w:tabs>
                <w:tab w:val="left" w:pos="1490"/>
              </w:tabs>
              <w:ind w:left="-567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C5AD9" w:rsidRPr="00B90A81" w:rsidRDefault="003C5AD9" w:rsidP="00573DE8">
            <w:pPr>
              <w:ind w:left="-567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AD9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*Мастер – класс  для  родителей         </w:t>
            </w:r>
          </w:p>
          <w:p w:rsidR="00DA350D" w:rsidRPr="00B90A81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A350D" w:rsidRPr="00B90A81">
              <w:rPr>
                <w:rFonts w:ascii="Times New Roman" w:hAnsi="Times New Roman" w:cs="Times New Roman"/>
                <w:sz w:val="28"/>
                <w:szCs w:val="28"/>
              </w:rPr>
              <w:t>Беседа по итогам диагностики развития речи</w:t>
            </w:r>
          </w:p>
          <w:p w:rsidR="003C5AD9" w:rsidRPr="00B90A81" w:rsidRDefault="003C5AD9" w:rsidP="00B3151C">
            <w:pPr>
              <w:ind w:left="1134" w:righ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1A4DF1">
              <w:rPr>
                <w:rFonts w:ascii="Times New Roman" w:hAnsi="Times New Roman" w:cs="Times New Roman"/>
                <w:sz w:val="28"/>
                <w:szCs w:val="28"/>
              </w:rPr>
              <w:t>Обучение педагогов на примере практической деятельности</w:t>
            </w: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</w:t>
            </w:r>
          </w:p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(3 встречи)                   </w:t>
            </w:r>
          </w:p>
        </w:tc>
        <w:tc>
          <w:tcPr>
            <w:tcW w:w="4677" w:type="dxa"/>
          </w:tcPr>
          <w:p w:rsidR="00DA350D" w:rsidRPr="00B90A81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A350D" w:rsidRPr="00B90A81">
              <w:rPr>
                <w:rFonts w:ascii="Times New Roman" w:hAnsi="Times New Roman" w:cs="Times New Roman"/>
                <w:sz w:val="28"/>
                <w:szCs w:val="28"/>
              </w:rPr>
              <w:t>Итоги диагностики в форме таблицы</w:t>
            </w:r>
          </w:p>
          <w:p w:rsidR="003C5AD9" w:rsidRPr="00B90A81" w:rsidRDefault="003C5AD9" w:rsidP="00573DE8">
            <w:pPr>
              <w:ind w:left="-567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*Памятка   «Игры и упражнения, способствующие развитию речи»</w:t>
            </w:r>
          </w:p>
          <w:p w:rsidR="003473B0" w:rsidRPr="00B90A81" w:rsidRDefault="003C5AD9" w:rsidP="00573DE8">
            <w:pPr>
              <w:ind w:left="-567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*Причины речевых нарушений</w:t>
            </w:r>
          </w:p>
          <w:p w:rsidR="003C5AD9" w:rsidRPr="00B90A81" w:rsidRDefault="003C5AD9" w:rsidP="00573DE8">
            <w:pPr>
              <w:ind w:left="-567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*Практические рекомендации  («Преодоление саливации у детей…»)</w:t>
            </w:r>
          </w:p>
          <w:p w:rsidR="00DA350D" w:rsidRPr="00B90A81" w:rsidRDefault="00DA350D" w:rsidP="00573DE8">
            <w:pPr>
              <w:ind w:left="-567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*Истории о Весёлом Язычке:</w:t>
            </w:r>
          </w:p>
          <w:p w:rsidR="00DA350D" w:rsidRPr="00B90A81" w:rsidRDefault="00573DE8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«Домик для Язычка», «Утро </w:t>
            </w:r>
            <w:r w:rsidR="00DA350D" w:rsidRPr="00B90A81">
              <w:rPr>
                <w:rFonts w:ascii="Times New Roman" w:hAnsi="Times New Roman" w:cs="Times New Roman"/>
                <w:sz w:val="28"/>
                <w:szCs w:val="28"/>
              </w:rPr>
              <w:t>Язычка», «Язычок делает ремонт»;</w:t>
            </w:r>
          </w:p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2. «Язычок делает покупки», «Язычок в цирке», «Язычок в зоопарке», «Новый велосипед»;</w:t>
            </w:r>
          </w:p>
          <w:p w:rsidR="00DA350D" w:rsidRPr="00B90A81" w:rsidRDefault="00DA350D" w:rsidP="00573DE8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3. «У  Язычка появился  друг», «Язычок учится играть на музыкальных инструментах» «Язычок собирает грибы»</w:t>
            </w:r>
            <w:r w:rsidR="00573D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350D" w:rsidRPr="00B90A81" w:rsidRDefault="00DA350D" w:rsidP="00573DE8">
            <w:pPr>
              <w:ind w:left="-567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73B0" w:rsidRPr="00B90A81" w:rsidRDefault="003473B0" w:rsidP="00573DE8">
      <w:pPr>
        <w:tabs>
          <w:tab w:val="left" w:pos="6195"/>
        </w:tabs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ab/>
      </w:r>
    </w:p>
    <w:p w:rsidR="0069433A" w:rsidRDefault="0069433A" w:rsidP="00573DE8">
      <w:pPr>
        <w:tabs>
          <w:tab w:val="left" w:pos="6195"/>
        </w:tabs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7B34CA" w:rsidRPr="00B90A81" w:rsidRDefault="007B34CA" w:rsidP="00573DE8">
      <w:pPr>
        <w:tabs>
          <w:tab w:val="left" w:pos="6195"/>
        </w:tabs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9433A" w:rsidRPr="00B90A81" w:rsidRDefault="0069433A" w:rsidP="00573DE8">
      <w:pPr>
        <w:tabs>
          <w:tab w:val="left" w:pos="6195"/>
        </w:tabs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/>
      </w:tblPr>
      <w:tblGrid>
        <w:gridCol w:w="5104"/>
        <w:gridCol w:w="4784"/>
      </w:tblGrid>
      <w:tr w:rsidR="00DA350D" w:rsidRPr="00B90A81" w:rsidTr="00B3151C">
        <w:tc>
          <w:tcPr>
            <w:tcW w:w="5104" w:type="dxa"/>
          </w:tcPr>
          <w:p w:rsidR="00DA350D" w:rsidRPr="00B90A81" w:rsidRDefault="00DA350D" w:rsidP="00573DE8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4784" w:type="dxa"/>
          </w:tcPr>
          <w:p w:rsidR="00DA350D" w:rsidRPr="00B90A81" w:rsidRDefault="00DA350D" w:rsidP="00573DE8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Продукт деятельности</w:t>
            </w:r>
          </w:p>
        </w:tc>
      </w:tr>
      <w:tr w:rsidR="00DA350D" w:rsidRPr="00B90A81" w:rsidTr="00B3151C">
        <w:tc>
          <w:tcPr>
            <w:tcW w:w="9888" w:type="dxa"/>
            <w:gridSpan w:val="2"/>
          </w:tcPr>
          <w:p w:rsidR="00DA350D" w:rsidRPr="00B90A81" w:rsidRDefault="00DA350D" w:rsidP="00573DE8">
            <w:pPr>
              <w:ind w:left="-567"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b/>
                <w:sz w:val="28"/>
                <w:szCs w:val="28"/>
              </w:rPr>
              <w:t>3 этап – заключительный</w:t>
            </w:r>
          </w:p>
        </w:tc>
      </w:tr>
      <w:tr w:rsidR="00DA350D" w:rsidRPr="00B90A81" w:rsidTr="00B3151C">
        <w:tc>
          <w:tcPr>
            <w:tcW w:w="5104" w:type="dxa"/>
          </w:tcPr>
          <w:p w:rsidR="00DA350D" w:rsidRPr="00B90A81" w:rsidRDefault="00B3151C" w:rsidP="00B3151C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A350D"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                               </w:t>
            </w:r>
          </w:p>
        </w:tc>
        <w:tc>
          <w:tcPr>
            <w:tcW w:w="4784" w:type="dxa"/>
          </w:tcPr>
          <w:p w:rsidR="00DA350D" w:rsidRPr="00B90A81" w:rsidRDefault="00B3151C" w:rsidP="00B3151C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DA350D" w:rsidRPr="00B90A81">
              <w:rPr>
                <w:rFonts w:ascii="Times New Roman" w:hAnsi="Times New Roman" w:cs="Times New Roman"/>
                <w:sz w:val="28"/>
                <w:szCs w:val="28"/>
              </w:rPr>
              <w:t>Создание брошюры «Сказки о Весёлом Язычке» со сказочным сюжетом при совместном движении рук и артикуляционного аппарата</w:t>
            </w:r>
          </w:p>
          <w:p w:rsidR="003C5AD9" w:rsidRPr="00B90A81" w:rsidRDefault="003C5AD9" w:rsidP="00573DE8">
            <w:pPr>
              <w:ind w:left="-567" w:right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149C" w:rsidRPr="00B90A81" w:rsidRDefault="004F149C" w:rsidP="00573DE8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4F149C" w:rsidRPr="00B90A81" w:rsidRDefault="00CB7865" w:rsidP="00B3151C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48509C" w:rsidRPr="0048509C" w:rsidRDefault="0048509C" w:rsidP="00B3151C">
      <w:pPr>
        <w:pStyle w:val="a3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509C">
        <w:rPr>
          <w:rFonts w:ascii="Times New Roman" w:hAnsi="Times New Roman" w:cs="Times New Roman"/>
          <w:sz w:val="28"/>
          <w:szCs w:val="28"/>
        </w:rPr>
        <w:t>Повысилась мотивация к необходимости выполнения  артикуляционных упражнений  детьми, родителями и педагогами.</w:t>
      </w:r>
    </w:p>
    <w:p w:rsidR="0048509C" w:rsidRDefault="0048509C" w:rsidP="00B3151C">
      <w:pPr>
        <w:pStyle w:val="a3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8509C">
        <w:rPr>
          <w:rFonts w:ascii="Times New Roman" w:hAnsi="Times New Roman" w:cs="Times New Roman"/>
          <w:sz w:val="28"/>
          <w:szCs w:val="28"/>
        </w:rPr>
        <w:t xml:space="preserve">Появилась уверенность педагогов по развитию артикуляционной моторики у детей. </w:t>
      </w:r>
    </w:p>
    <w:p w:rsidR="0048509C" w:rsidRPr="0048509C" w:rsidRDefault="0048509C" w:rsidP="00B3151C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совместной деятельности с педагогами у детей произошло:</w:t>
      </w:r>
    </w:p>
    <w:p w:rsidR="0048509C" w:rsidRDefault="00B3151C" w:rsidP="00B3151C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2351" w:rsidRPr="00B90A81">
        <w:rPr>
          <w:rFonts w:ascii="Times New Roman" w:hAnsi="Times New Roman" w:cs="Times New Roman"/>
          <w:sz w:val="28"/>
          <w:szCs w:val="28"/>
        </w:rPr>
        <w:t>Улучш</w:t>
      </w:r>
      <w:r w:rsidR="0048509C">
        <w:rPr>
          <w:rFonts w:ascii="Times New Roman" w:hAnsi="Times New Roman" w:cs="Times New Roman"/>
          <w:sz w:val="28"/>
          <w:szCs w:val="28"/>
        </w:rPr>
        <w:t>ение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кровоснабжени</w:t>
      </w:r>
      <w:r w:rsidR="0048509C">
        <w:rPr>
          <w:rFonts w:ascii="Times New Roman" w:hAnsi="Times New Roman" w:cs="Times New Roman"/>
          <w:sz w:val="28"/>
          <w:szCs w:val="28"/>
        </w:rPr>
        <w:t>я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артикуляционных органов и их иннервации (нервной проводимости).</w:t>
      </w:r>
    </w:p>
    <w:p w:rsidR="00EC2351" w:rsidRPr="0048509C" w:rsidRDefault="00B3151C" w:rsidP="00B3151C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2351" w:rsidRPr="0048509C">
        <w:rPr>
          <w:rFonts w:ascii="Times New Roman" w:hAnsi="Times New Roman" w:cs="Times New Roman"/>
          <w:sz w:val="28"/>
          <w:szCs w:val="28"/>
        </w:rPr>
        <w:t>Улучш</w:t>
      </w:r>
      <w:r w:rsidR="0048509C">
        <w:rPr>
          <w:rFonts w:ascii="Times New Roman" w:hAnsi="Times New Roman" w:cs="Times New Roman"/>
          <w:sz w:val="28"/>
          <w:szCs w:val="28"/>
        </w:rPr>
        <w:t>ение</w:t>
      </w:r>
      <w:r w:rsidR="00EC2351" w:rsidRPr="0048509C">
        <w:rPr>
          <w:rFonts w:ascii="Times New Roman" w:hAnsi="Times New Roman" w:cs="Times New Roman"/>
          <w:sz w:val="28"/>
          <w:szCs w:val="28"/>
        </w:rPr>
        <w:t xml:space="preserve"> подвижност</w:t>
      </w:r>
      <w:r w:rsidR="0048509C">
        <w:rPr>
          <w:rFonts w:ascii="Times New Roman" w:hAnsi="Times New Roman" w:cs="Times New Roman"/>
          <w:sz w:val="28"/>
          <w:szCs w:val="28"/>
        </w:rPr>
        <w:t>и</w:t>
      </w:r>
      <w:r w:rsidR="00EC2351" w:rsidRPr="0048509C">
        <w:rPr>
          <w:rFonts w:ascii="Times New Roman" w:hAnsi="Times New Roman" w:cs="Times New Roman"/>
          <w:sz w:val="28"/>
          <w:szCs w:val="28"/>
        </w:rPr>
        <w:t xml:space="preserve"> артикуляционных органов; разви</w:t>
      </w:r>
      <w:r w:rsidR="0048509C">
        <w:rPr>
          <w:rFonts w:ascii="Times New Roman" w:hAnsi="Times New Roman" w:cs="Times New Roman"/>
          <w:sz w:val="28"/>
          <w:szCs w:val="28"/>
        </w:rPr>
        <w:t>тие</w:t>
      </w:r>
      <w:r w:rsidR="00EC2351" w:rsidRPr="0048509C">
        <w:rPr>
          <w:rFonts w:ascii="Times New Roman" w:hAnsi="Times New Roman" w:cs="Times New Roman"/>
          <w:sz w:val="28"/>
          <w:szCs w:val="28"/>
        </w:rPr>
        <w:t xml:space="preserve"> сил</w:t>
      </w:r>
      <w:r w:rsidR="0048509C">
        <w:rPr>
          <w:rFonts w:ascii="Times New Roman" w:hAnsi="Times New Roman" w:cs="Times New Roman"/>
          <w:sz w:val="28"/>
          <w:szCs w:val="28"/>
        </w:rPr>
        <w:t>ы</w:t>
      </w:r>
      <w:r w:rsidR="00EC2351" w:rsidRPr="0048509C">
        <w:rPr>
          <w:rFonts w:ascii="Times New Roman" w:hAnsi="Times New Roman" w:cs="Times New Roman"/>
          <w:sz w:val="28"/>
          <w:szCs w:val="28"/>
        </w:rPr>
        <w:t xml:space="preserve"> и точност</w:t>
      </w:r>
      <w:r w:rsidR="0048509C">
        <w:rPr>
          <w:rFonts w:ascii="Times New Roman" w:hAnsi="Times New Roman" w:cs="Times New Roman"/>
          <w:sz w:val="28"/>
          <w:szCs w:val="28"/>
        </w:rPr>
        <w:t>и</w:t>
      </w:r>
      <w:r w:rsidR="00EC2351" w:rsidRPr="0048509C">
        <w:rPr>
          <w:rFonts w:ascii="Times New Roman" w:hAnsi="Times New Roman" w:cs="Times New Roman"/>
          <w:sz w:val="28"/>
          <w:szCs w:val="28"/>
        </w:rPr>
        <w:t xml:space="preserve"> движений.</w:t>
      </w:r>
    </w:p>
    <w:p w:rsidR="00EC2351" w:rsidRPr="00B90A81" w:rsidRDefault="0048509C" w:rsidP="00B3151C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2351" w:rsidRPr="00B90A81">
        <w:rPr>
          <w:rFonts w:ascii="Times New Roman" w:hAnsi="Times New Roman" w:cs="Times New Roman"/>
          <w:sz w:val="28"/>
          <w:szCs w:val="28"/>
        </w:rPr>
        <w:t>Укреп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мышечн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языка, губ, щёк.</w:t>
      </w:r>
    </w:p>
    <w:p w:rsidR="00EC2351" w:rsidRPr="00B90A81" w:rsidRDefault="0048509C" w:rsidP="00B3151C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2351" w:rsidRPr="00B90A81">
        <w:rPr>
          <w:rFonts w:ascii="Times New Roman" w:hAnsi="Times New Roman" w:cs="Times New Roman"/>
          <w:sz w:val="28"/>
          <w:szCs w:val="28"/>
        </w:rPr>
        <w:t>Уменьш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напряжённост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артикуляционных органов.</w:t>
      </w:r>
    </w:p>
    <w:p w:rsidR="00EC2351" w:rsidRPr="00B90A81" w:rsidRDefault="0048509C" w:rsidP="00B3151C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2351" w:rsidRPr="00B90A81">
        <w:rPr>
          <w:rFonts w:ascii="Times New Roman" w:hAnsi="Times New Roman" w:cs="Times New Roman"/>
          <w:sz w:val="28"/>
          <w:szCs w:val="28"/>
        </w:rPr>
        <w:t>Улучш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обще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EC2351" w:rsidRPr="00B90A81">
        <w:rPr>
          <w:rFonts w:ascii="Times New Roman" w:hAnsi="Times New Roman" w:cs="Times New Roman"/>
          <w:sz w:val="28"/>
          <w:szCs w:val="28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C2351" w:rsidRPr="00B90A81">
        <w:rPr>
          <w:rFonts w:ascii="Times New Roman" w:hAnsi="Times New Roman" w:cs="Times New Roman"/>
          <w:sz w:val="28"/>
          <w:szCs w:val="28"/>
        </w:rPr>
        <w:t>.</w:t>
      </w:r>
    </w:p>
    <w:p w:rsidR="00EC2351" w:rsidRPr="00B90A81" w:rsidRDefault="00EC2351" w:rsidP="00B3151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Продукт деятельности</w:t>
      </w:r>
      <w:r w:rsidR="000F0692" w:rsidRPr="00B90A81">
        <w:rPr>
          <w:rFonts w:ascii="Times New Roman" w:hAnsi="Times New Roman" w:cs="Times New Roman"/>
          <w:sz w:val="28"/>
          <w:szCs w:val="28"/>
        </w:rPr>
        <w:t xml:space="preserve"> – создание брошюры «Сказки о Весёлом Язычке.</w:t>
      </w:r>
    </w:p>
    <w:p w:rsidR="00DA350D" w:rsidRPr="00B90A81" w:rsidRDefault="000F0692" w:rsidP="00B3151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Презентация продукта проекта</w:t>
      </w:r>
      <w:r w:rsidRPr="00B90A81">
        <w:rPr>
          <w:rFonts w:ascii="Times New Roman" w:hAnsi="Times New Roman" w:cs="Times New Roman"/>
          <w:sz w:val="28"/>
          <w:szCs w:val="28"/>
        </w:rPr>
        <w:t xml:space="preserve"> – выставка  брошюры на неделе Открыты</w:t>
      </w:r>
      <w:r w:rsidR="00DA350D" w:rsidRPr="00B90A81">
        <w:rPr>
          <w:rFonts w:ascii="Times New Roman" w:hAnsi="Times New Roman" w:cs="Times New Roman"/>
          <w:sz w:val="28"/>
          <w:szCs w:val="28"/>
        </w:rPr>
        <w:t>х дверей в ДОУ  (для родителей);</w:t>
      </w:r>
    </w:p>
    <w:p w:rsidR="008F16C5" w:rsidRDefault="000F0692" w:rsidP="00B3151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b/>
          <w:sz w:val="28"/>
          <w:szCs w:val="28"/>
        </w:rPr>
        <w:t>на семинаре</w:t>
      </w:r>
      <w:r w:rsidRPr="00B90A81">
        <w:rPr>
          <w:rFonts w:ascii="Times New Roman" w:hAnsi="Times New Roman" w:cs="Times New Roman"/>
          <w:sz w:val="28"/>
          <w:szCs w:val="28"/>
        </w:rPr>
        <w:t xml:space="preserve"> – практикуме по развитию речи  (для педагогов),</w:t>
      </w:r>
      <w:r w:rsidR="00DF669B"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 технологии (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)  в практическ</w:t>
      </w:r>
      <w:r w:rsidR="003E2DC2">
        <w:rPr>
          <w:rFonts w:ascii="Times New Roman" w:hAnsi="Times New Roman" w:cs="Times New Roman"/>
          <w:sz w:val="28"/>
          <w:szCs w:val="28"/>
        </w:rPr>
        <w:t xml:space="preserve">ой деятельности с детьми </w:t>
      </w:r>
      <w:r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="008C4D50" w:rsidRPr="00B90A81">
        <w:rPr>
          <w:rFonts w:ascii="Times New Roman" w:hAnsi="Times New Roman" w:cs="Times New Roman"/>
          <w:sz w:val="28"/>
          <w:szCs w:val="28"/>
        </w:rPr>
        <w:t>средних групп №4, №6</w:t>
      </w:r>
      <w:r w:rsidR="00DF669B" w:rsidRPr="00B90A81">
        <w:rPr>
          <w:rFonts w:ascii="Times New Roman" w:hAnsi="Times New Roman" w:cs="Times New Roman"/>
          <w:sz w:val="28"/>
          <w:szCs w:val="28"/>
        </w:rPr>
        <w:t>.</w:t>
      </w:r>
    </w:p>
    <w:p w:rsidR="009544E1" w:rsidRPr="008F16C5" w:rsidRDefault="009544E1" w:rsidP="00B3151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9544E1" w:rsidRPr="00B90A81" w:rsidRDefault="009544E1" w:rsidP="00B3151C">
      <w:pPr>
        <w:pStyle w:val="a3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Абашина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 Н.Б.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 технологии в работе учителя – логопеда.</w:t>
      </w:r>
    </w:p>
    <w:p w:rsidR="009544E1" w:rsidRPr="00B90A81" w:rsidRDefault="009544E1" w:rsidP="00B3151C">
      <w:pPr>
        <w:pStyle w:val="a3"/>
        <w:numPr>
          <w:ilvl w:val="0"/>
          <w:numId w:val="3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Домнина Г.Б. «Артикуляционные сказки – помощницы для младших дошкольников, журнал «Логопед», №5 2011, М., Творческий Центр Сфера.</w:t>
      </w:r>
    </w:p>
    <w:p w:rsidR="004F149C" w:rsidRPr="00B90A81" w:rsidRDefault="004F149C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72D6" w:rsidRPr="00B90A81" w:rsidRDefault="00B172D6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F149C" w:rsidRPr="00B90A81" w:rsidRDefault="004F149C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72D6" w:rsidRPr="00B90A81" w:rsidRDefault="00B172D6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72D6" w:rsidRPr="00B90A81" w:rsidRDefault="00B172D6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72D6" w:rsidRPr="00B90A81" w:rsidRDefault="00B172D6" w:rsidP="00B3151C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72D6" w:rsidRPr="00B90A81" w:rsidRDefault="00B172D6" w:rsidP="00573DE8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B172D6" w:rsidRPr="00B90A81" w:rsidRDefault="00B172D6" w:rsidP="00573DE8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0006F9" w:rsidRDefault="000006F9" w:rsidP="00573DE8">
      <w:pPr>
        <w:spacing w:line="240" w:lineRule="auto"/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B3151C" w:rsidRDefault="00B3151C" w:rsidP="00573DE8">
      <w:pPr>
        <w:spacing w:line="240" w:lineRule="auto"/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B3151C" w:rsidRDefault="00B3151C" w:rsidP="00573DE8">
      <w:pPr>
        <w:spacing w:line="240" w:lineRule="auto"/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B3151C" w:rsidRPr="00B90A81" w:rsidRDefault="00B3151C" w:rsidP="00573DE8">
      <w:pPr>
        <w:spacing w:line="240" w:lineRule="auto"/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DA350D" w:rsidRDefault="00237DB2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A69D4">
        <w:rPr>
          <w:rFonts w:ascii="Times New Roman" w:hAnsi="Times New Roman" w:cs="Times New Roman"/>
          <w:b/>
          <w:sz w:val="52"/>
          <w:szCs w:val="52"/>
        </w:rPr>
        <w:t>ПРИЛОЖЕНИЕ</w:t>
      </w: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151C" w:rsidRPr="00B90A81" w:rsidRDefault="00B3151C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0CB" w:rsidRDefault="000410CB" w:rsidP="00B3151C">
      <w:pPr>
        <w:spacing w:line="24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</w:p>
    <w:p w:rsidR="00B172D6" w:rsidRPr="00B3151C" w:rsidRDefault="00237DB2" w:rsidP="00B3151C">
      <w:pPr>
        <w:spacing w:line="240" w:lineRule="auto"/>
        <w:ind w:left="-567" w:right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i/>
          <w:sz w:val="28"/>
          <w:szCs w:val="28"/>
        </w:rPr>
        <w:t>Диагностика  развития речи  детей младшей группы №10</w:t>
      </w:r>
      <w:r w:rsidR="00B3151C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B90A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151C" w:rsidRPr="00B90A81">
        <w:rPr>
          <w:rFonts w:ascii="Times New Roman" w:hAnsi="Times New Roman" w:cs="Times New Roman"/>
          <w:b/>
          <w:sz w:val="28"/>
          <w:szCs w:val="28"/>
        </w:rPr>
        <w:t>1.1</w:t>
      </w:r>
    </w:p>
    <w:p w:rsidR="00F22A59" w:rsidRPr="00B90A81" w:rsidRDefault="00237DB2" w:rsidP="00B3151C">
      <w:pPr>
        <w:spacing w:line="240" w:lineRule="auto"/>
        <w:ind w:left="-567"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0A81">
        <w:rPr>
          <w:rFonts w:ascii="Times New Roman" w:hAnsi="Times New Roman" w:cs="Times New Roman"/>
          <w:i/>
          <w:sz w:val="28"/>
          <w:szCs w:val="28"/>
        </w:rPr>
        <w:t>(февраль 2016 года)</w:t>
      </w:r>
    </w:p>
    <w:tbl>
      <w:tblPr>
        <w:tblStyle w:val="a8"/>
        <w:tblW w:w="0" w:type="auto"/>
        <w:tblLook w:val="04A0"/>
      </w:tblPr>
      <w:tblGrid>
        <w:gridCol w:w="4503"/>
        <w:gridCol w:w="5068"/>
      </w:tblGrid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5068" w:type="dxa"/>
          </w:tcPr>
          <w:p w:rsidR="000F5759" w:rsidRPr="00B90A81" w:rsidRDefault="000F5759" w:rsidP="00573DE8">
            <w:pPr>
              <w:ind w:left="-567"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заключение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Ярослав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Стёртая форма псевдобульбарной дизартрии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0F5759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Тимур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  <w:proofErr w:type="spellEnd"/>
          </w:p>
        </w:tc>
        <w:tc>
          <w:tcPr>
            <w:tcW w:w="5068" w:type="dxa"/>
          </w:tcPr>
          <w:p w:rsidR="000F5759" w:rsidRPr="00B90A81" w:rsidRDefault="000F5759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Клоно</w:t>
            </w:r>
            <w:proofErr w:type="spellEnd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 – тоническое заикание, стёртая дизартрия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Людмила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Простая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МДР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Глеб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Ринолалия</w:t>
            </w:r>
            <w:proofErr w:type="spellEnd"/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Ростислав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ОНР – 3 уровня, МДР</w:t>
            </w:r>
          </w:p>
        </w:tc>
      </w:tr>
    </w:tbl>
    <w:tbl>
      <w:tblPr>
        <w:tblStyle w:val="a8"/>
        <w:tblpPr w:leftFromText="180" w:rightFromText="180" w:vertAnchor="text" w:horzAnchor="margin" w:tblpY="19"/>
        <w:tblW w:w="0" w:type="auto"/>
        <w:tblLook w:val="04A0"/>
      </w:tblPr>
      <w:tblGrid>
        <w:gridCol w:w="4503"/>
        <w:gridCol w:w="5068"/>
      </w:tblGrid>
      <w:tr w:rsidR="000F5759" w:rsidRPr="00B90A81" w:rsidTr="000F5759">
        <w:tc>
          <w:tcPr>
            <w:tcW w:w="4503" w:type="dxa"/>
          </w:tcPr>
          <w:p w:rsidR="000F5759" w:rsidRPr="00B90A81" w:rsidRDefault="00B3151C" w:rsidP="00B3151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Даниил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Александра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Стёртая форма псевдобульбарной  дизартрии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Никита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Простая 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Вениамин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Стёртая форма псевдобульбарной дизартрии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Стёртая форма псевдобульбарной дизартрии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Простая 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Валерий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МДР</w:t>
            </w:r>
          </w:p>
        </w:tc>
      </w:tr>
      <w:tr w:rsidR="000F5759" w:rsidRPr="00B90A81" w:rsidTr="000F5759">
        <w:tc>
          <w:tcPr>
            <w:tcW w:w="4503" w:type="dxa"/>
          </w:tcPr>
          <w:p w:rsidR="000F57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5068" w:type="dxa"/>
          </w:tcPr>
          <w:p w:rsidR="000F5759" w:rsidRPr="00B90A81" w:rsidRDefault="000F57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МДР</w:t>
            </w:r>
          </w:p>
        </w:tc>
      </w:tr>
    </w:tbl>
    <w:tbl>
      <w:tblPr>
        <w:tblStyle w:val="a8"/>
        <w:tblpPr w:leftFromText="180" w:rightFromText="180" w:vertAnchor="text" w:horzAnchor="margin" w:tblpY="-142"/>
        <w:tblOverlap w:val="never"/>
        <w:tblW w:w="9807" w:type="dxa"/>
        <w:tblLook w:val="04A0"/>
      </w:tblPr>
      <w:tblGrid>
        <w:gridCol w:w="4503"/>
        <w:gridCol w:w="5068"/>
        <w:gridCol w:w="236"/>
      </w:tblGrid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Ростислав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Марьяна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Простая 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Варвара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Катюша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Стёртая форма псевдобульбарной дизартрии</w:t>
            </w:r>
          </w:p>
        </w:tc>
      </w:tr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Мария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МДР</w:t>
            </w:r>
          </w:p>
        </w:tc>
      </w:tr>
      <w:tr w:rsidR="003C5AD9" w:rsidRPr="00B90A81" w:rsidTr="00F22A59">
        <w:trPr>
          <w:gridAfter w:val="1"/>
          <w:wAfter w:w="236" w:type="dxa"/>
        </w:trPr>
        <w:tc>
          <w:tcPr>
            <w:tcW w:w="4503" w:type="dxa"/>
          </w:tcPr>
          <w:p w:rsidR="003C5AD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Александра</w:t>
            </w:r>
          </w:p>
        </w:tc>
        <w:tc>
          <w:tcPr>
            <w:tcW w:w="5068" w:type="dxa"/>
          </w:tcPr>
          <w:p w:rsidR="003C5AD9" w:rsidRPr="00B90A81" w:rsidRDefault="003C5AD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F22A59" w:rsidRPr="00B90A81" w:rsidTr="00F22A59">
        <w:tblPrEx>
          <w:tblLook w:val="0000"/>
        </w:tblPrEx>
        <w:trPr>
          <w:gridAfter w:val="1"/>
          <w:wAfter w:w="236" w:type="dxa"/>
          <w:trHeight w:val="264"/>
        </w:trPr>
        <w:tc>
          <w:tcPr>
            <w:tcW w:w="4503" w:type="dxa"/>
          </w:tcPr>
          <w:p w:rsidR="00F22A59" w:rsidRPr="00B90A81" w:rsidRDefault="001E0716" w:rsidP="001E0716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5068" w:type="dxa"/>
          </w:tcPr>
          <w:p w:rsidR="00F22A59" w:rsidRPr="00B90A81" w:rsidRDefault="00F22A59" w:rsidP="00B3151C">
            <w:pPr>
              <w:ind w:left="-567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A81">
              <w:rPr>
                <w:rFonts w:ascii="Times New Roman" w:hAnsi="Times New Roman" w:cs="Times New Roman"/>
                <w:sz w:val="28"/>
                <w:szCs w:val="28"/>
              </w:rPr>
              <w:t xml:space="preserve">Сложная </w:t>
            </w:r>
            <w:proofErr w:type="spellStart"/>
            <w:r w:rsidRPr="00B90A81">
              <w:rPr>
                <w:rFonts w:ascii="Times New Roman" w:hAnsi="Times New Roman" w:cs="Times New Roman"/>
                <w:sz w:val="28"/>
                <w:szCs w:val="28"/>
              </w:rPr>
              <w:t>дислалия</w:t>
            </w:r>
            <w:proofErr w:type="spellEnd"/>
          </w:p>
        </w:tc>
      </w:tr>
      <w:tr w:rsidR="00B172D6" w:rsidRPr="00B90A81" w:rsidTr="00F22A5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2"/>
          <w:wBefore w:w="9571" w:type="dxa"/>
          <w:trHeight w:val="100"/>
        </w:trPr>
        <w:tc>
          <w:tcPr>
            <w:tcW w:w="236" w:type="dxa"/>
            <w:tcBorders>
              <w:bottom w:val="single" w:sz="4" w:space="0" w:color="auto"/>
            </w:tcBorders>
          </w:tcPr>
          <w:p w:rsidR="00B172D6" w:rsidRPr="00B90A81" w:rsidRDefault="00B172D6" w:rsidP="00573DE8">
            <w:pPr>
              <w:ind w:left="-567" w:right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2A59" w:rsidRPr="00B90A81" w:rsidRDefault="00F22A59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F16C5" w:rsidRDefault="008F16C5" w:rsidP="00573DE8">
      <w:pPr>
        <w:spacing w:line="240" w:lineRule="auto"/>
        <w:ind w:left="-567"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8F16C5" w:rsidRPr="00B90A81" w:rsidRDefault="00B90A81" w:rsidP="001E0716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</w:t>
      </w:r>
      <w:r w:rsidR="008F16C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E0716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8F16C5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E0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6C5" w:rsidRPr="00B90A81">
        <w:rPr>
          <w:rFonts w:ascii="Times New Roman" w:hAnsi="Times New Roman" w:cs="Times New Roman"/>
          <w:b/>
          <w:sz w:val="28"/>
          <w:szCs w:val="28"/>
        </w:rPr>
        <w:t>2.1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Ребёнок постоянно изучает, постигает окружающий мир. Основной метод накопления ситуации – прикосновения. Ему необходимо всё трогать, хватать, гладить и даже пробовать на вкус! Если взрослые поддерживают это стремление, предлагая ребёнку различные игрушки (мягкие, твёрдые, шершавые, гладкие, холодные и т.д.), тряпочки, предметы для исследования, то он получает необходимый стимул для развития. Доказано, что речь ребёнка и его сенсорный («трогательный») опыт взаимосвязаны. Поэтому, если Вы хотите, чтобы ребёнок хорошо говорил, развивайте его ручки!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Для детишек до года достаточно предлагать предметы и игрушки с различной поверхностью, листы бумаги, которые можно рвать и мять, мягкие игрушки.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Для малышей после 1 года очень полезны специальные пальчиковые краски (ребёнок опускает в краску руку или пальчик и «рисует» на большом листе бумаги), пластилин (под присмотром взрослого) – его можно пока просто мять и разрывать на кусочки.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Чем старше ребёнок, тем большую нагрузку можно давать его пальчикам. После   2-х лет предложите ребёнку игры с пуговицами. Их можно пришить на кусок ткани, получится коврик – тренажёр для ножек, по которому можно ходить; или сделать забавные застёжки. Детям нравится просто перекладывать пуговицы, распределять их по величине, цвету, раскладывать коробочки.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Очень полезны пальчиковые игры –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. Ребёнок рассказывает стишок и одновременно показывает действия на пальчиках. Самый известный вариант такой игры – «Сорока – сорока», но есть и более сложные для проговарива</w:t>
      </w:r>
      <w:r w:rsidR="000410CB">
        <w:rPr>
          <w:rFonts w:ascii="Times New Roman" w:hAnsi="Times New Roman" w:cs="Times New Roman"/>
          <w:sz w:val="28"/>
          <w:szCs w:val="28"/>
        </w:rPr>
        <w:t>ни</w:t>
      </w:r>
      <w:r w:rsidRPr="00B90A81">
        <w:rPr>
          <w:rFonts w:ascii="Times New Roman" w:hAnsi="Times New Roman" w:cs="Times New Roman"/>
          <w:sz w:val="28"/>
          <w:szCs w:val="28"/>
        </w:rPr>
        <w:t>я и показа.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Освоение ножниц – тоже большая нагрузка для пальчиков. Уже с 3-х лет можно предложить ребёнку что-нибудь резать (бумагу резать проще, ткань, нитки – сложнее).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После 3-х лет обязательно приобретите ребёнку мозаику (сначала самую крупную),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  для малышей (большие кусочки); интересны вкладыши типа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, нанизывание крупных бус и рисование  (карандашами, красками с кисточкой).</w:t>
      </w:r>
    </w:p>
    <w:p w:rsid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Все эти игры приносят детям радость и развивают руки, а через них – мышление, речь, внимание и т.д.</w:t>
      </w:r>
    </w:p>
    <w:p w:rsidR="00B90A81" w:rsidRPr="00B90A81" w:rsidRDefault="001E0716" w:rsidP="001E0716">
      <w:pPr>
        <w:pStyle w:val="a3"/>
        <w:tabs>
          <w:tab w:val="left" w:pos="3894"/>
        </w:tabs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A81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0716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Pr="00B90A81" w:rsidRDefault="001E0716" w:rsidP="001E0716">
      <w:pPr>
        <w:pStyle w:val="a3"/>
        <w:tabs>
          <w:tab w:val="left" w:pos="6561"/>
        </w:tabs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B90A81" w:rsidRDefault="00B90A81" w:rsidP="001E0716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ИГРЫ ДЛЯ ЯЗЫЧКА</w:t>
      </w: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(тренировка артикуляционного аппарата; с полутора лет)</w:t>
      </w:r>
    </w:p>
    <w:p w:rsidR="00B90A81" w:rsidRPr="00B90A81" w:rsidRDefault="00B90A81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Читая стихотворение, произнесите выделенные слова вместе с малышом.</w:t>
      </w:r>
    </w:p>
    <w:p w:rsidR="00B90A81" w:rsidRPr="00B90A81" w:rsidRDefault="00B90A81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На лугу паслась корова –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Му-у-у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му-у-у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Полосатый шмель летел – «З-з-з, з-з-з».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Летний ветерок подул – «Ф-ф-ф, ф-ф-ф».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Колокольчик зазвенел – «Динь-динь-динь».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Стрекотал в траве кузнечик –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Тр-р-р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тц-с-с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Ёж колючий пробегал –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Пх-пх-пх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Птичка маленькая пела – «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Тиль-ль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>, тиль-ль».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И сердитый жук жужжал – «Ж-ж-ж, ж-ж-ж».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Малыш может сначала слушать, потом попытается повторить, не добивайтесь сразу точного воспроизведения звуков: артикуляционный аппарат развивается постепенно и индивидуально.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ЗАРЯДКА ДЛЯ ЯЗЫЧКА (тренировка артик</w:t>
      </w:r>
      <w:r w:rsidR="0023040E">
        <w:rPr>
          <w:rFonts w:ascii="Times New Roman" w:hAnsi="Times New Roman" w:cs="Times New Roman"/>
          <w:sz w:val="28"/>
          <w:szCs w:val="28"/>
        </w:rPr>
        <w:t>уляционного аппарата; с 1,5</w:t>
      </w:r>
      <w:r w:rsidRPr="00B90A81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Сядьте напротив ребёнка и, произнося соответствующие слова, выполняйте описанные действия. Малыш сначала смотрит, затем пытается повторить.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Погулять язык собрался: (открыть рот)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Он умылся, (кончиком языка быстро провести по верхним зубам)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Причесался, (несколько раз провести языком между верхними и нижними зубами, высунуть вперёд и обратно спрятать)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На прохожих оглянулся, (провести языком по губам – «облизнуться)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Вправо, влево повернулся, (повернуть язык в указанную сторону)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Вниз упал, наверх полез, (опустить язык вниз и поднять вверх)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Раз – и в ротике исчез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0AEB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>прятать язык во рту)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Не забывайте, что малыш воспринимает Ваши действия зеркально, поэтому, произнося «влево», Вам придётся повернуть язык вправо и наоборот. Можно записать текст на магнитофон, тогда Вы сможете полностью сосредоточиться на выполнении упражнения вместе с малышом. Можете придумать свою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сказку про язычок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с похожими движениями («сладкое варенье», «грибок» - язык упирается в верхнее нёбо, при этом нижняя часть опускается, так растягивается уздечка языка; «толчки в стенку» - язык упирается в щеку изнутри, Вы немного давите на «шишечку», образовавшуюся на щёчке снаружи).</w:t>
      </w:r>
    </w:p>
    <w:p w:rsidR="00B90A81" w:rsidRDefault="00B90A81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Pr="00B90A81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lastRenderedPageBreak/>
        <w:t>ОТГАДАЙ, КТО К НАМ ПРИШЁЛ</w:t>
      </w:r>
    </w:p>
    <w:p w:rsidR="00B90A81" w:rsidRPr="00B90A81" w:rsidRDefault="00B90A81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(материал: игрушки или картинки, изображающие называемых животных)</w:t>
      </w:r>
    </w:p>
    <w:p w:rsidR="00B90A81" w:rsidRPr="00B90A81" w:rsidRDefault="00B90A81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pStyle w:val="a3"/>
        <w:numPr>
          <w:ilvl w:val="0"/>
          <w:numId w:val="6"/>
        </w:numPr>
        <w:spacing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Взрослый показывает игрушку или картинку (например, корову) и предлагает вспомнить, как она мычит. Ребёнок произносит: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Му-у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». Так же и с другими картинками (как гудит машина, как стучит барабан, как пищат мышата и т.д.)</w:t>
      </w:r>
    </w:p>
    <w:p w:rsidR="00B90A81" w:rsidRPr="00B90A81" w:rsidRDefault="00B90A81" w:rsidP="001E0716">
      <w:pPr>
        <w:pStyle w:val="a3"/>
        <w:numPr>
          <w:ilvl w:val="0"/>
          <w:numId w:val="6"/>
        </w:numPr>
        <w:spacing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Взрослый предлагает угадать по звукоподражаниям, кто пришёл в гости.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- «Му-му-у» - кто это мычит?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- «Мяу-мяу – кто пришёл?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- А кто спрятался и пищит: «пи-пи-пи»?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- «Ко-ко-ко» - кто теперь?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Ква-ква-ква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 - а это кто?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- «Ку-ку, ку-ку» - чей это голос?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- «Тик-так, тик-так» - а это что? 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Меняя высоту голоса, взрослый просит определить, какая мышка (кошка, собачка и т.д.) пищит: большая или маленькая.</w:t>
      </w:r>
    </w:p>
    <w:p w:rsidR="00B90A81" w:rsidRDefault="00B90A81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040E" w:rsidRDefault="0023040E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23040E" w:rsidRPr="00B90A81" w:rsidRDefault="0023040E" w:rsidP="001E0716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C8641D" w:rsidRDefault="00C8641D" w:rsidP="001E0716">
      <w:pPr>
        <w:pStyle w:val="a3"/>
        <w:spacing w:line="240" w:lineRule="auto"/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Продукт проектной деятельности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81">
        <w:rPr>
          <w:rFonts w:ascii="Times New Roman" w:hAnsi="Times New Roman" w:cs="Times New Roman"/>
          <w:b/>
          <w:sz w:val="28"/>
          <w:szCs w:val="28"/>
        </w:rPr>
        <w:t>Истории о Весёлом Язычке</w:t>
      </w: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ДОМИК  ДЛЯ  ЯЗЫЧКА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Жил-был Язычок,  очень грустный Язычок.  Да и откуда взяться веселью,  если у него не было своего дома?  Язычку ничего другого не оставалось,  как жить на улице,  а там осенью дождь,  а  зимой снег  и  летом  дни  холодные случаются.  Плохо было Язычку, он часто простужался  и подолгу болел.  Но в один прекрасный день Язычок нашёл себе дом.  Какой? РОТ.  Обрадовался Язычок и решил привести свой новый дом в порядок.  Дом должен быть  крепостью,  поэтому Язычок установил две двери:  первая дверь  -  ГУБЫ, вторая дверь  -  ЗУБЫ. В  новом доме Язычка не было окон,  зато были стены,  правда, очень  странные  Они могли раздуваться,  как шарики.  Как они называются?  ЩЁКИ. А потолок был твёрдым и назывался  НЁБО.  Нёбо неровное и называется (напоминает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купол.    Передняя часть потолка  -  нёба заканчивается маленькими бугорками.  Это  АЛЬВЕОЛЫ. Они расположены за верхними зубами.  Сзади потолок переходил в занавеску с маленьким   ЯЗЫЧКОМ  -  УВУЛЯ.                                                                                                                                              Несмотря на некоторые неудобства,  Язычку очень понравилось его новое жилище.  Правда, в нём всегда было сыро,  даже спать приходилось в мокрой постели,  зато было тепло и уютно, а главное  -  не было сквозняков.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ЯЗЫЧОК  ДЕЛАЕТ  РЕМОНТ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Из-за постоянной сырости Язычку часто приходилось делать ремонт.  Прежде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он проветривал свой дом,  для чего открывал сначала первую дверь  -  ГУБЫ,  затем вторую дверь  -  ЗУБЫ, после протирал их с наружной и внутренней стороны.  (Дети выполняют соответствующие движения  языком).                                                                                                                                                     Потом Язычок брал большую кисть и красил потолок  -  НЁБО.  Красить надо было тщательно,  а  для этого крепко прижимать кисточку.  (Широко открыв рот, ребёнок двигает языком 5-10 раз   вперёд – назад и из стороны в сторону по нёбу  -  упражнение  «МАЛЯР»</w:t>
      </w:r>
      <w:r w:rsidR="001E0716">
        <w:rPr>
          <w:rFonts w:ascii="Times New Roman" w:hAnsi="Times New Roman" w:cs="Times New Roman"/>
          <w:sz w:val="28"/>
          <w:szCs w:val="28"/>
        </w:rPr>
        <w:t>)</w:t>
      </w:r>
      <w:r w:rsidRPr="00B90A81">
        <w:rPr>
          <w:rFonts w:ascii="Times New Roman" w:hAnsi="Times New Roman" w:cs="Times New Roman"/>
          <w:sz w:val="28"/>
          <w:szCs w:val="28"/>
        </w:rPr>
        <w:t>. Выполнив эту работу,  Язычок приступал к оклейке стен  -  щёк обоями. Делал он это очень аккуратно, педантично наклеивая одну полоску  за другой.  (Движения языком сверху   -  вниз по внутренней стороне обеих щёк).                                                                                                                                 После ремонта Язычок мыл полы.  (Движения кончиком языка из стороны в сторону под языком и возле передних зубов, рот открыт). Чинил Язычок и двери  -  зубы.  (Губы раздвинуты в улыбке,  видны плотно сжатые верхние и нижние зубы  -  упражнение  «ЗАБОР»</w:t>
      </w:r>
      <w:r w:rsidR="001E0716">
        <w:rPr>
          <w:rFonts w:ascii="Times New Roman" w:hAnsi="Times New Roman" w:cs="Times New Roman"/>
          <w:sz w:val="28"/>
          <w:szCs w:val="28"/>
        </w:rPr>
        <w:t>)</w:t>
      </w:r>
      <w:r w:rsidRPr="00B90A81">
        <w:rPr>
          <w:rFonts w:ascii="Times New Roman" w:hAnsi="Times New Roman" w:cs="Times New Roman"/>
          <w:sz w:val="28"/>
          <w:szCs w:val="28"/>
        </w:rPr>
        <w:t>.</w:t>
      </w:r>
    </w:p>
    <w:p w:rsid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E0716" w:rsidRPr="00B90A81" w:rsidRDefault="001E0716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lastRenderedPageBreak/>
        <w:t>ЯЗЫЧОК  ДЕЛАЕТ  ПУКУПКИ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Язычок  был очень пунктуален и не любил опаздывать,  поэтому он решил купить часы.  В ближайшем магазине присмотрел симпатичные ходики с маятником,  который двигался из стороны в сторону.  (Движения языка из одного уголка рта в другой, рот открыт  -  упражнение  «ЧАСИКИ»).  У  часов были 2 длинные острые стрелки. (Сделать язык узким и длинным)  и цифры на циферблате  (круговые движения языка, который как бы очерчивает циферблат  и  в нескольких касается округленных губ, указывая расположение цифр на циферблате). Язычок повесил часы на одну из стен.  Они тикали: «Тик – так, тик – так!», а каждый час били: «Бом – бом – бом!» Ещё Язычок купил розовую чашечку  и  глубокую тарелочку. (Рот открыт, широкий язык в форме «ЧАШЕЧКИ» поднимается к верхним зубам, губы остаются неподвижными</w:t>
      </w:r>
      <w:r w:rsidR="001E0716">
        <w:rPr>
          <w:rFonts w:ascii="Times New Roman" w:hAnsi="Times New Roman" w:cs="Times New Roman"/>
          <w:sz w:val="28"/>
          <w:szCs w:val="28"/>
        </w:rPr>
        <w:t>)</w:t>
      </w:r>
      <w:r w:rsidRPr="00B90A81">
        <w:rPr>
          <w:rFonts w:ascii="Times New Roman" w:hAnsi="Times New Roman" w:cs="Times New Roman"/>
          <w:sz w:val="28"/>
          <w:szCs w:val="28"/>
        </w:rPr>
        <w:t xml:space="preserve">.  Из чашечки пил горячий чай. Чтобы чай остыл, он дул на него. (Дуют на широкий язык, не раздувая щёк). Язычок купил также сковородку и пёк на ней блины. (Язык широкий  и плоский, как блин,  положить на нижнюю губу, рот открыть, губы не напряжены  -  «БЛИНЧИК»). </w:t>
      </w:r>
      <w:r w:rsidR="00C8641D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>Все облизывались от удовольствия – «ВКУСНОЕ ВАРЕНЬЕ».  (Широким языком облизывать верхнюю губу сверху вниз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>.</w:t>
      </w:r>
    </w:p>
    <w:p w:rsidR="00B90A81" w:rsidRPr="00B90A81" w:rsidRDefault="001E0716" w:rsidP="001E0716">
      <w:pPr>
        <w:tabs>
          <w:tab w:val="left" w:pos="2517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УТРО  ЯЗЫЧКА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Каждое утро Язычок,  проснувшись,  потягивался,  делал зарядку,  тщательно чистил зубы с внешней и внутренней стороны,  полоскал рот,  умывался.  (Дети имитируют полоскание рта водой, выполняют соответ</w:t>
      </w:r>
      <w:r w:rsidR="00C8641D">
        <w:rPr>
          <w:rFonts w:ascii="Times New Roman" w:hAnsi="Times New Roman" w:cs="Times New Roman"/>
          <w:sz w:val="28"/>
          <w:szCs w:val="28"/>
        </w:rPr>
        <w:t xml:space="preserve">ствующие движения языком). </w:t>
      </w:r>
      <w:r w:rsidRPr="00B90A81">
        <w:rPr>
          <w:rFonts w:ascii="Times New Roman" w:hAnsi="Times New Roman" w:cs="Times New Roman"/>
          <w:sz w:val="28"/>
          <w:szCs w:val="28"/>
        </w:rPr>
        <w:t>Потом Язычок открывал обе двери и высовывался на улицу.  (Движения губ, челюстей, языка).  Смотрел налево,  направо,  вверх  (светит ли солнышко),  вниз  (нет ли луж на дорожке)  и выходил из дома на утреннюю пробежку.  (Дети  выполняют языком указанные движения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. Язычок несколько раз обегал дом сначала в одну,  а затем в другую сторону.  (Круговые движения языка,  рот широко открыт). Сделав несколько дыхательных упражнений  (вдох носом,  выдох ртом),  Язычок возвращался домой,  захлопывал одну дверь  (зубы),  другую дверь  (губы) и начинал  заниматься обычными  домашними делами. </w:t>
      </w:r>
    </w:p>
    <w:p w:rsidR="00B90A81" w:rsidRDefault="00B90A81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Pr="00B90A81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lastRenderedPageBreak/>
        <w:t>У  ЯЗЫЧКА  ПОЯВИЛСЯ  НОВЫЙ  ДРУГ</w:t>
      </w:r>
    </w:p>
    <w:p w:rsid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Однажды после утренней пробежки Язычок присел на крылечке (Положить широкий спокойный язык на нижнюю губу; рот приоткрыт; губы не напряжены). Ярко светило солнышко,  дул ветерок  (подуть на широкий язык), и  Язычок задремал. Вдруг он услышал, что под крыльцом кто-то тихо мяукает. Язычок наклонился  (опустить язык)  и увидел маленького пушистого котёнка. Язычок погладил его (дети кистью  руки имитируют поглаживание головы и спинки котёнка).  Но котёнку это не понравилось,  и он выгнул спинку (кончик языка упирается в нижние зубы; широкий язык круто выгнут  - «КИСКА СЕРДИТСЯ»). Язычок, одёрнув руку, удивлённо посмотрел на котёнка: тот оказался худым и голодным.  «Его надо накормить!»  - решил Язычок и пошёл в дом за едой. В своей любимой чашке («ЧАШЕЧКА») Язычок принёс ребёнку тёплое молоко.  Котёнок стал с жадностью его лакать  (соответствующие движения языком).  Когда молока не осталось, котёнок облизнулся («ВКУСНОЕ  ВАРЕНЬЕ»  5-10 раз) и начал умываться (дети правой рукой имитируют движения умывающегося котёнка). Язычок решил снова погладить котёнка. На этот раз тот не сердился и выгнул спинку от удовольствия (движение языка), а потом потёрся о ноги (верхними зубами как бы погладить круто изогнутый язык) и замурлыкал. С тех пор котёнок стал жить вместе с Язычком.</w:t>
      </w:r>
    </w:p>
    <w:p w:rsidR="00C8641D" w:rsidRPr="00B90A81" w:rsidRDefault="00C8641D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tabs>
          <w:tab w:val="left" w:pos="5635"/>
        </w:tabs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НОВЫЙ  ВЕЛОСИПЕД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На день рождения друзья подарили Язычку велосипед:  красивый, с двумя большими колёсами  (круговые движения языка) и блестящим рулём.  Язычок решил покататься на велосипеде вокруг дома (5-10 круговых движений языка, рот открыт как можно шире). Но вот беда:  на дороге валялся острый гвоздь. (Сделать язык узким и  длинным, как игла,  - «ИГОЛОЧКА»).  Язычок напоролся на него, и из камеры стал выходить воздух</w:t>
      </w:r>
      <w:r w:rsidR="001E0716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С-с-с-с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»). «Не расстраивайся!» - начали успокаивать Язычка  друзья. Они сняли колесо, заклеили дырку в камере</w:t>
      </w:r>
      <w:r w:rsidR="001E0716">
        <w:rPr>
          <w:rFonts w:ascii="Times New Roman" w:hAnsi="Times New Roman" w:cs="Times New Roman"/>
          <w:sz w:val="28"/>
          <w:szCs w:val="28"/>
        </w:rPr>
        <w:t xml:space="preserve"> и накачали её с помощью насоса</w:t>
      </w:r>
      <w:r w:rsidRPr="00B90A81">
        <w:rPr>
          <w:rFonts w:ascii="Times New Roman" w:hAnsi="Times New Roman" w:cs="Times New Roman"/>
          <w:sz w:val="28"/>
          <w:szCs w:val="28"/>
        </w:rPr>
        <w:t>:</w:t>
      </w:r>
      <w:r w:rsidR="001E0716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С-с-с-с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». Одновременно дети вып</w:t>
      </w:r>
      <w:r w:rsidR="001E0716">
        <w:rPr>
          <w:rFonts w:ascii="Times New Roman" w:hAnsi="Times New Roman" w:cs="Times New Roman"/>
          <w:sz w:val="28"/>
          <w:szCs w:val="28"/>
        </w:rPr>
        <w:t>олняют движения руками  «НАСОС»</w:t>
      </w:r>
      <w:r w:rsidRPr="00B90A81">
        <w:rPr>
          <w:rFonts w:ascii="Times New Roman" w:hAnsi="Times New Roman" w:cs="Times New Roman"/>
          <w:sz w:val="28"/>
          <w:szCs w:val="28"/>
        </w:rPr>
        <w:t>. Колесо поставили на место, и Язычок с друзьями снова стали кататься на велосипеде.  (Несколько круговых движений языка).</w:t>
      </w:r>
    </w:p>
    <w:p w:rsidR="00B90A81" w:rsidRPr="00B90A81" w:rsidRDefault="00B90A81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E0716" w:rsidRDefault="001E0716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lastRenderedPageBreak/>
        <w:t>ЯЗЫЧОК  И  ЛОШАДКА</w:t>
      </w:r>
    </w:p>
    <w:p w:rsidR="00C8641D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Как-то летом Язычок, выглянув в дверь  (движение языка), увидел на   лужайке маленькую симпатичную лошадку. Она пощипывала травку   (губы в улыбке, зубы покусывают) и весело помахивала хвостом  (движения языком из сторон</w:t>
      </w:r>
      <w:r w:rsidR="00C8641D">
        <w:rPr>
          <w:rFonts w:ascii="Times New Roman" w:hAnsi="Times New Roman" w:cs="Times New Roman"/>
          <w:sz w:val="28"/>
          <w:szCs w:val="28"/>
        </w:rPr>
        <w:t xml:space="preserve">ы в сторону).  </w:t>
      </w:r>
      <w:r w:rsidRPr="00B90A81">
        <w:rPr>
          <w:rFonts w:ascii="Times New Roman" w:hAnsi="Times New Roman" w:cs="Times New Roman"/>
          <w:sz w:val="28"/>
          <w:szCs w:val="28"/>
        </w:rPr>
        <w:t xml:space="preserve">Язычок выбежал из дома и протянул лошадке кусок подсоленного хлебца. Та осторожно взяла его мягкими губами  (движение губ).  На спине у лошадки было широкое седло  («ЧАШЕЧКА»)  и Язычок решил покататься верхом. 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Он ловко вскочил в седло,  и лошадка поскакала (дети руками</w:t>
      </w:r>
      <w:r w:rsidR="001E0716">
        <w:rPr>
          <w:rFonts w:ascii="Times New Roman" w:hAnsi="Times New Roman" w:cs="Times New Roman"/>
          <w:sz w:val="28"/>
          <w:szCs w:val="28"/>
        </w:rPr>
        <w:t xml:space="preserve"> «</w:t>
      </w:r>
      <w:r w:rsidRPr="00B90A81">
        <w:rPr>
          <w:rFonts w:ascii="Times New Roman" w:hAnsi="Times New Roman" w:cs="Times New Roman"/>
          <w:sz w:val="28"/>
          <w:szCs w:val="28"/>
        </w:rPr>
        <w:t>держат поводья» и звонко цокают языком</w:t>
      </w:r>
      <w:r w:rsidR="0010531A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(«ЛОШАДКА</w:t>
      </w:r>
      <w:r w:rsidR="0010531A">
        <w:rPr>
          <w:rFonts w:ascii="Times New Roman" w:hAnsi="Times New Roman" w:cs="Times New Roman"/>
          <w:sz w:val="28"/>
          <w:szCs w:val="28"/>
        </w:rPr>
        <w:t>»)</w:t>
      </w:r>
      <w:r w:rsidR="001E0716">
        <w:rPr>
          <w:rFonts w:ascii="Times New Roman" w:hAnsi="Times New Roman" w:cs="Times New Roman"/>
          <w:sz w:val="28"/>
          <w:szCs w:val="28"/>
        </w:rPr>
        <w:t>)</w:t>
      </w:r>
      <w:r w:rsidRPr="00B90A81">
        <w:rPr>
          <w:rFonts w:ascii="Times New Roman" w:hAnsi="Times New Roman" w:cs="Times New Roman"/>
          <w:sz w:val="28"/>
          <w:szCs w:val="28"/>
        </w:rPr>
        <w:t xml:space="preserve"> Время от времени Язычок натягивал </w:t>
      </w:r>
      <w:r w:rsidR="0010531A">
        <w:rPr>
          <w:rFonts w:ascii="Times New Roman" w:hAnsi="Times New Roman" w:cs="Times New Roman"/>
          <w:sz w:val="28"/>
          <w:szCs w:val="28"/>
        </w:rPr>
        <w:t xml:space="preserve">поводья  (Дети имитируют  - </w:t>
      </w:r>
      <w:r w:rsidRPr="00B90A81">
        <w:rPr>
          <w:rFonts w:ascii="Times New Roman" w:hAnsi="Times New Roman" w:cs="Times New Roman"/>
          <w:sz w:val="28"/>
          <w:szCs w:val="28"/>
        </w:rPr>
        <w:t>«НАТЯНЕМ ПОВОДЬЯ»)  и останавливал лошадку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Тпр-р-р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  (Подуть на губы,  а затем на губы и язык  -  «КУЧЕРСКОЕ  МЕЖГУБНОЕ  Р-Р-Р…»</w:t>
      </w:r>
      <w:r w:rsidR="0010531A">
        <w:rPr>
          <w:rFonts w:ascii="Times New Roman" w:hAnsi="Times New Roman" w:cs="Times New Roman"/>
          <w:sz w:val="28"/>
          <w:szCs w:val="28"/>
        </w:rPr>
        <w:t>).</w:t>
      </w:r>
      <w:r w:rsidRPr="00B90A81">
        <w:rPr>
          <w:rFonts w:ascii="Times New Roman" w:hAnsi="Times New Roman" w:cs="Times New Roman"/>
          <w:sz w:val="28"/>
          <w:szCs w:val="28"/>
        </w:rPr>
        <w:t xml:space="preserve">  Названные упражнения повторить несколько раз, чередуя.</w:t>
      </w:r>
    </w:p>
    <w:p w:rsidR="00B90A81" w:rsidRPr="00B90A81" w:rsidRDefault="00B90A81" w:rsidP="0010531A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ЯЗЫЧОК В ЦИРКЕ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Вместе с друзьями Язычок отправился в цирк. Сколько же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интересного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они там увидели! Открыли представление барабанщики. Выйдя на арену, они громко били в барабаны: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Ды-ды-ды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!» (кончиком языка постучали по нёбу за верхними зубами «БАРАБАНЩИК»).  Затем под куполом цирка появились воздушные гимнасты. Они, раскачиваясь, перемещались с одной трапеции на другую (широким языком выполнить движения языком вперёд-назад, рот открыт – «КАЧАЛОЧКА», повторить 5-10 раз). После гимнастов выступали цирковые лошадки («ЛОШАДКА», «НАТЯНЕМ ПОВОДЬЯ»,  «КУЧЕРСКОЕ МЕЖГУБНОЕ Р-Р-Р»). Очень интересным было выступление дрессированных  тигров, которые сидели на высоких тумбах (широкий язык положить на нижнюю губу); качались на качелях (рот открыт, язык дотягивается сначала до верхней, а затем до нижней губы 5-10 раз; губы при этом не напрягаются и не подворачиваются, а язык не зажимается зубами – «КАЧЕЛИ»). Иногда тигры сердились на дрессировщика и выгибали спины («КИСКА СЕРДИТСЯ»). Но больше всего Язычку понравилось выступление фокусника. Придя домой, Язычок придумал собственный фокус («ФОКУС»).</w:t>
      </w:r>
    </w:p>
    <w:p w:rsidR="00B90A81" w:rsidRP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0531A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ЯЗЫЧОК  УЧИТСЯ  ИГРАТЬ</w:t>
      </w:r>
    </w:p>
    <w:p w:rsidR="00B90A81" w:rsidRPr="00B90A81" w:rsidRDefault="00B90A81" w:rsidP="0010531A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НА  МУЗЫКАЛЬНЫХ  ИНСТРУМЕНТАХ</w:t>
      </w:r>
    </w:p>
    <w:p w:rsidR="00B90A81" w:rsidRDefault="00B90A81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Язычок очень любил музыку,  и ему очень хотелось научиться играть  на разных музыкальных инструментах.  Он купил барабан, дудочку и гармошку. Сначала Язычок стал брать уроки игры на барабане.  Палочки звонко отбивали дробь: 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Ды-ды-ды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»  («Барабанщик»).  Освоив барабан, Язычок начал учиться играть на дудочке.   («ТРУБОЧКА»: свернуть язык трубочкой  и  подуть в неё).   Самым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трудным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оказалось научиться игре  на гармошке  (язык «присасывается»  к нёбу, как в упражнении «ГРИБОК»,  а затем движением нижней челюсти вниз-вверх подъязычная уздечка растягивается, как меха у гармошки;  при этом надо стараться, чтобы язык не оторвался от нёба  - </w:t>
      </w:r>
      <w:r w:rsidRPr="00B90A81">
        <w:rPr>
          <w:rFonts w:ascii="Times New Roman" w:hAnsi="Times New Roman" w:cs="Times New Roman"/>
          <w:sz w:val="28"/>
          <w:szCs w:val="28"/>
        </w:rPr>
        <w:lastRenderedPageBreak/>
        <w:t>«ГАРМОШКА»).  Язычок очень старался, поэтому  учёба его  шла успешно. Скоро он мог исполнять на своих музыкальных инструментах любые мелодии. Повторить несколько раз: «БАРАБАНЩИК»,  «ДУДОЧКА»,  «ГАРМОШКА».</w:t>
      </w:r>
    </w:p>
    <w:p w:rsidR="00C8641D" w:rsidRPr="00B90A81" w:rsidRDefault="00C8641D" w:rsidP="001E0716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0531A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ЯЗЫЧОК  СОБИРАЕТ  ГРИБЫ</w:t>
      </w:r>
    </w:p>
    <w:p w:rsidR="00B90A81" w:rsidRDefault="00B90A81" w:rsidP="001E071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Наступила осень  -  пора сбора грибов. Язычок, взяв большую корзину  («ЧАШЕЧКА»), отправился в лес. По дороге в лес он увидел ручеёк  (холодная струйка воздуха «стекает» посередине широкого языка, кончик которого упирается в основание нижних передних зубов; губы раздвинуты в улыбке  -  «РУЧЕЁК»). 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Язычок подставил ладошку и почувствовал, какая холодная  вода в ручейке  (дети подставляют ладошки под подбородок;  взрослый проверяет правильность выполнения упражнения каждым ребёнком: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«А какая вода в твоём ручейке?»)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 Язычок долго ходил по лесу и, наконец, вышел на поляну. Увидел на ней много-много грибов.  («ГРИБОК»).  Язычок перебегал от одного гриба к другому, приговаривая:  «Вот лисичка, вот свинушка, а это мухомор…» и т.д. То же самое делает педагог, по очереди подходя к каждому ребёнку.  Набрав полную корзину грибов, Язычок вернулся домой.</w:t>
      </w:r>
    </w:p>
    <w:p w:rsidR="0010531A" w:rsidRPr="00B90A81" w:rsidRDefault="0010531A" w:rsidP="001E071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0531A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ЯЗЫЧОК  В  ЗООПАРКЕ</w:t>
      </w:r>
    </w:p>
    <w:p w:rsidR="00B90A81" w:rsidRDefault="00B90A81" w:rsidP="001E071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Язычок подружился с лошадкой,  но вместе жить они не могли: лошадка работала в зоопарке, катала маленьких детей. Язычок часто наведывался в зоопарк, чтобы повидать своего нового друга, ездил верхом.  («ЛОШАДКА»,  «НАТЯНЕМ ПОВОДЬЯ»,    «КУЧЕРСКОЕ   МЕЖГУБНОЕ  Р-Р-Р»).  В зоопарке у Язычка появились новые знакомые. Самым большим из них был бегемот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Боня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. Когда Язычок подходил к его бассейну,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Боня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 широко раскрывал рот  (дети раскрывают рот как можно шире)  и ждал какого-нибудь лакомства.  Получив его, захлопывал огромную пасть и начинал жевать   (дети делают то же самое).  Самым сердитым был индюк.   Когда кто-нибудь сердил его, он тряс красным носом и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болботал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  (очень быстрые движения широким языком, который бьёт по верхней губе, издавая при этом характерные звуки  - «ИНДЮК»</w:t>
      </w:r>
      <w:r w:rsidR="0010531A">
        <w:rPr>
          <w:rFonts w:ascii="Times New Roman" w:hAnsi="Times New Roman" w:cs="Times New Roman"/>
          <w:sz w:val="28"/>
          <w:szCs w:val="28"/>
        </w:rPr>
        <w:t>)</w:t>
      </w:r>
      <w:r w:rsidRPr="00B90A81">
        <w:rPr>
          <w:rFonts w:ascii="Times New Roman" w:hAnsi="Times New Roman" w:cs="Times New Roman"/>
          <w:sz w:val="28"/>
          <w:szCs w:val="28"/>
        </w:rPr>
        <w:t xml:space="preserve">.  Самым добрым и безобидным Язычок считал ужа. Он только на первый взгляд казался страшным, особенно когда высовывал длинный и узкий язык, похожий на жало  («ИГОЛОЧКА»).   Язык быстро-быстро передвигался из стороны в сторону  («ЗМЕЙКА»).   Самой весёлой была обезьяна. Она любила всех смешить, поэтому всё время строила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рожи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:  высовывала язык, надувала щёки;  делала вид, что полощет рот, пыталась языком дотянуться до носа, а затем до подбородка. Дети выполняют эти движения.  Самым страшным казался тигр.  Когда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онсердился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, то выгибал спину и  шипел     («КИСКА  СЕРДИТСЯ»).   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Для своих новых  друзей Язычок приносил лакомства:  лошадке  -  солёный хлеб  (движение губами, захватывающими что-то</w:t>
      </w:r>
      <w:r w:rsidR="0010531A">
        <w:rPr>
          <w:rFonts w:ascii="Times New Roman" w:hAnsi="Times New Roman" w:cs="Times New Roman"/>
          <w:sz w:val="28"/>
          <w:szCs w:val="28"/>
        </w:rPr>
        <w:t>);</w:t>
      </w:r>
      <w:r w:rsidRPr="00B90A81">
        <w:rPr>
          <w:rFonts w:ascii="Times New Roman" w:hAnsi="Times New Roman" w:cs="Times New Roman"/>
          <w:sz w:val="28"/>
          <w:szCs w:val="28"/>
        </w:rPr>
        <w:t xml:space="preserve">  бегемоту  -  большую конфету  (кончиком языка как бы прилепить конф</w:t>
      </w:r>
      <w:r w:rsidR="0010531A">
        <w:rPr>
          <w:rFonts w:ascii="Times New Roman" w:hAnsi="Times New Roman" w:cs="Times New Roman"/>
          <w:sz w:val="28"/>
          <w:szCs w:val="28"/>
        </w:rPr>
        <w:t xml:space="preserve">ету к нёбу за верхними зубами </w:t>
      </w:r>
      <w:r w:rsidRPr="00B90A81">
        <w:rPr>
          <w:rFonts w:ascii="Times New Roman" w:hAnsi="Times New Roman" w:cs="Times New Roman"/>
          <w:sz w:val="28"/>
          <w:szCs w:val="28"/>
        </w:rPr>
        <w:t>(«КОНФЕТКА»)</w:t>
      </w:r>
      <w:r w:rsidR="0010531A">
        <w:rPr>
          <w:rFonts w:ascii="Times New Roman" w:hAnsi="Times New Roman" w:cs="Times New Roman"/>
          <w:sz w:val="28"/>
          <w:szCs w:val="28"/>
        </w:rPr>
        <w:t>)</w:t>
      </w:r>
      <w:r w:rsidRPr="00B90A81">
        <w:rPr>
          <w:rFonts w:ascii="Times New Roman" w:hAnsi="Times New Roman" w:cs="Times New Roman"/>
          <w:sz w:val="28"/>
          <w:szCs w:val="28"/>
        </w:rPr>
        <w:t xml:space="preserve">;  индюку  -  зёрна пшеницы  (кончиком языка как бы клюют </w:t>
      </w:r>
      <w:r w:rsidR="0010531A">
        <w:rPr>
          <w:rFonts w:ascii="Times New Roman" w:hAnsi="Times New Roman" w:cs="Times New Roman"/>
          <w:sz w:val="28"/>
          <w:szCs w:val="28"/>
        </w:rPr>
        <w:t>зёрнышки);  ужу  -  молоко  (</w:t>
      </w:r>
      <w:proofErr w:type="spellStart"/>
      <w:r w:rsidR="0010531A">
        <w:rPr>
          <w:rFonts w:ascii="Times New Roman" w:hAnsi="Times New Roman" w:cs="Times New Roman"/>
          <w:sz w:val="28"/>
          <w:szCs w:val="28"/>
        </w:rPr>
        <w:t>ла</w:t>
      </w:r>
      <w:r w:rsidRPr="00B90A81">
        <w:rPr>
          <w:rFonts w:ascii="Times New Roman" w:hAnsi="Times New Roman" w:cs="Times New Roman"/>
          <w:sz w:val="28"/>
          <w:szCs w:val="28"/>
        </w:rPr>
        <w:t>кательные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 </w:t>
      </w:r>
      <w:r w:rsidRPr="00B90A81">
        <w:rPr>
          <w:rFonts w:ascii="Times New Roman" w:hAnsi="Times New Roman" w:cs="Times New Roman"/>
          <w:sz w:val="28"/>
          <w:szCs w:val="28"/>
        </w:rPr>
        <w:lastRenderedPageBreak/>
        <w:t>движения);  обезьяне  -  банан  (попытаться сделать язык,  похожим на банан);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    тигру  -  кусок мяса  (жевательные движения)</w:t>
      </w:r>
      <w:r w:rsidR="0010531A">
        <w:rPr>
          <w:rFonts w:ascii="Times New Roman" w:hAnsi="Times New Roman" w:cs="Times New Roman"/>
          <w:sz w:val="28"/>
          <w:szCs w:val="28"/>
        </w:rPr>
        <w:t>)</w:t>
      </w:r>
      <w:r w:rsidRPr="00B90A81">
        <w:rPr>
          <w:rFonts w:ascii="Times New Roman" w:hAnsi="Times New Roman" w:cs="Times New Roman"/>
          <w:sz w:val="28"/>
          <w:szCs w:val="28"/>
        </w:rPr>
        <w:t>.</w:t>
      </w:r>
    </w:p>
    <w:p w:rsidR="0010531A" w:rsidRPr="00B90A81" w:rsidRDefault="0010531A" w:rsidP="001E071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0A81" w:rsidRPr="00B90A81" w:rsidRDefault="00B90A81" w:rsidP="0010531A">
      <w:pPr>
        <w:tabs>
          <w:tab w:val="left" w:pos="1185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У БАБУШКИ С ДЕДУШКОЙ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Толстые внуки приехали в гости (надуваем щёки),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С ними худые – лишь кожа да кости (втягиваем щёки).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Бабушка с дедушкой всем улыбнулись («Улыбка», видны зубы),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Поцеловать они всех потянулись («Трубочка»).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Утром проснулись – в улыбочку губы («Улыбка»).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Чистили мы свои верхние зубы (широкий язык за верхними зубами)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Вправо и влево, внутри и снаружи (движения широким языком).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С нижними зубками тоже мы дружим (широкий язык за нижними зубами).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Губы сожмём мы, и рот прополощем (поочерёдное надувание щёк - губы не пропускают воздух),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И самоваром пыхтим, что есть мочи (одновременное надувание щёк с последующим выпусканием воздуха через губы).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Блюдца поставим – положат блины нам («Блинчик»).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Дуем на блинчик - не в щёки, не мимо (подуть на широкий язык).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Блинчик жуём, завернём и прикусим (жуём распластанный язык, потом прикусываем его, завернув за нижние зубы),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Блинчик с вареньем малиновым вкусным («Вкусное варенье»).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Чашки поставим, чтоб чаю налили («Чашечка»),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На нос подули – мы чай остудили (подуть с «чашечки» вверх).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Чаю попили – никто не обижен («Чашечка» -  вперёд-назад).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Вкусный был завтрак – мы губки оближем (кончик языка облизывает губы по кругу).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Бабушка шила, а Барсик с катушкой                                                     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Бегал, как будто с живою </w:t>
      </w:r>
      <w:proofErr w:type="gramStart"/>
      <w:r w:rsidRPr="00B90A81">
        <w:rPr>
          <w:rFonts w:ascii="Times New Roman" w:hAnsi="Times New Roman" w:cs="Times New Roman"/>
          <w:sz w:val="28"/>
          <w:szCs w:val="28"/>
        </w:rPr>
        <w:t>зверюшкой</w:t>
      </w:r>
      <w:proofErr w:type="gramEnd"/>
      <w:r w:rsidRPr="00B90A81">
        <w:rPr>
          <w:rFonts w:ascii="Times New Roman" w:hAnsi="Times New Roman" w:cs="Times New Roman"/>
          <w:sz w:val="28"/>
          <w:szCs w:val="28"/>
        </w:rPr>
        <w:t xml:space="preserve"> («Катушка»).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Бабушке нашей всегда помогаем:  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Нитки в иголки мы ей продеваем («Иголочка»).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Бабушка швы на машинке строчила («Иголочка» - вперёд-назад)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И на зигзаг её переключила («Иголочка – влево-вправо).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Петли иголкой она обметала (кончик языка описывает круг за губами),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Пуговки круглые 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попришивала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 xml:space="preserve"> («Орешки»).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Дедушка сделал для внуков качели («Качели»),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Все мы на них покачаться успели.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После качелей мы в прятки играли (широкий язык – под верхнюю губу),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Прятались на чердаке и в подвале (широкий язык – под нижнюю губу).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Дедушка скачет на лошади ловко («Лошадка»),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Звонкие вязнут на глине подковки (цоканье на верхней губе).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Вот замедляет лошадка шажочки (медленное цоканье),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Вот на опушке мы видим грибочки («Грибочек»).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 xml:space="preserve">Вот из сарая индюшка пришла,                                                           </w:t>
      </w:r>
    </w:p>
    <w:p w:rsidR="00B90A81" w:rsidRPr="00B90A81" w:rsidRDefault="00B90A81" w:rsidP="001E0716">
      <w:pPr>
        <w:tabs>
          <w:tab w:val="left" w:pos="118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90A81">
        <w:rPr>
          <w:rFonts w:ascii="Times New Roman" w:hAnsi="Times New Roman" w:cs="Times New Roman"/>
          <w:sz w:val="28"/>
          <w:szCs w:val="28"/>
        </w:rPr>
        <w:t>Важно сказала: «</w:t>
      </w:r>
      <w:proofErr w:type="spellStart"/>
      <w:r w:rsidRPr="00B90A81">
        <w:rPr>
          <w:rFonts w:ascii="Times New Roman" w:hAnsi="Times New Roman" w:cs="Times New Roman"/>
          <w:sz w:val="28"/>
          <w:szCs w:val="28"/>
        </w:rPr>
        <w:t>Бл-бл-бл-ла</w:t>
      </w:r>
      <w:proofErr w:type="spellEnd"/>
      <w:r w:rsidRPr="00B90A81">
        <w:rPr>
          <w:rFonts w:ascii="Times New Roman" w:hAnsi="Times New Roman" w:cs="Times New Roman"/>
          <w:sz w:val="28"/>
          <w:szCs w:val="28"/>
        </w:rPr>
        <w:t>» («Индюк»).</w:t>
      </w:r>
    </w:p>
    <w:p w:rsidR="00B90A81" w:rsidRPr="00B90A81" w:rsidRDefault="00B90A81" w:rsidP="001E0716">
      <w:pPr>
        <w:pStyle w:val="a3"/>
        <w:spacing w:line="240" w:lineRule="auto"/>
        <w:ind w:left="0"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</w:p>
    <w:p w:rsidR="00B90A81" w:rsidRPr="00B90A81" w:rsidRDefault="00B90A81" w:rsidP="001E0716">
      <w:pPr>
        <w:shd w:val="clear" w:color="auto" w:fill="FFFFFF"/>
        <w:spacing w:after="300" w:line="240" w:lineRule="auto"/>
        <w:ind w:right="-1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proofErr w:type="spellStart"/>
      <w:r w:rsidRPr="00B90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Гиперсаливация</w:t>
      </w:r>
      <w:proofErr w:type="spellEnd"/>
      <w:r w:rsidRPr="00B90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и её преодоление у детей с дизартрией.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1803400</wp:posOffset>
            </wp:positionH>
            <wp:positionV relativeFrom="margin">
              <wp:posOffset>400685</wp:posOffset>
            </wp:positionV>
            <wp:extent cx="2141855" cy="1558290"/>
            <wp:effectExtent l="19050" t="0" r="0" b="0"/>
            <wp:wrapSquare wrapText="bothSides"/>
            <wp:docPr id="4" name="Рисунок 1" descr="гиперсаливация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персаливация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этой статье я хочу рассказать о преодолении такого симптома дизартрии, как </w:t>
      </w:r>
      <w:proofErr w:type="spellStart"/>
      <w:r w:rsidRPr="00B90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гиперсаливация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 Детей  с  дизартрией сейчас очень много, особенно  часто в практике встречаются  дети со стёртой формой дизартрии.  И у них тоже часто встречается повышенное слюнотечение, особенно это заметно при речевой нагрузке.</w:t>
      </w:r>
    </w:p>
    <w:p w:rsidR="00B90A81" w:rsidRPr="00B90A81" w:rsidRDefault="00B90A81" w:rsidP="0010531A">
      <w:pPr>
        <w:shd w:val="clear" w:color="auto" w:fill="FFFFFF"/>
        <w:tabs>
          <w:tab w:val="center" w:pos="4819"/>
        </w:tabs>
        <w:spacing w:after="0" w:line="240" w:lineRule="auto"/>
        <w:ind w:right="-1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Что такое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гиперсаливация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?</w:t>
      </w:r>
      <w:r w:rsidR="0010531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ab/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0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Гиперсаливация</w:t>
      </w:r>
      <w:proofErr w:type="spellEnd"/>
      <w:r w:rsidRPr="00B90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</w:t>
      </w:r>
      <w:r w:rsidR="001053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  </w:t>
      </w: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обильное  слюнотечение.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0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Гиперсаливация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может быть связана с повышенным слюноотделением, но чаще всего она является причиной того, что слюна, которая образуется,  просто вовремя не проглатывается. При дизартрии  всё происходит именно так.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Коррекционная работа по преодолению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гиперсаливации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 детей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Применяются как традиционные, так и нетрадиционные приёмы для преодоления такого неприятного симптома дизартрии.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Учимся проглатывать слюну</w:t>
      </w:r>
      <w:r w:rsidR="0010531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637343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Ребёнка учат подсасывать слюну с сомкнутыми губами, а потом учат глотать её. Сначала это делается с запрокинутой головой, а потом в нормальном положении.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Ребёнку постоянно делается  напоминание о необходимости проглатывания слюны перед речью или перед артикуляционным упражнением.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В некоторых случаях используется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промакивание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рта салфеткой.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У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дизартриков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часто рот приоткрыт. Поэтому  ребёнка учат держать рот закрытым, если он не разговаривает и не принимает пищу.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На индивидуальном занятии при работе с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дизартриком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логопед специально делает паузы, чтобы ребёнок мог проглотить слюну.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Важно научить ребёнка с </w:t>
      </w:r>
      <w:proofErr w:type="spellStart"/>
      <w:r w:rsidRPr="00B90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гиперсаливацией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дифференцировать ощущения сухого и мокрого подбородка.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Упражнения артикуляционной и мимической гимнастики, способствующие  уменьшению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гиперсаливации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1.Имитация зевания, жевания, глотания с запрокинутой головой. (Жевание и глотание рекомендуется производить с закрытым ртом).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2.«Птенчики» («Окошечко»). Открыть рот широко и удерживать его в таком положении в течение 3-5 секунд. Закрыть рот. Язык при выполнении упражнения спокойно лежит на дне ротовой полости. Удерживать рот </w:t>
      </w:r>
      <w:proofErr w:type="gramStart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открытым</w:t>
      </w:r>
      <w:proofErr w:type="gramEnd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в течение 5-10 секунд.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3.«Усики». Удерживать губами полоску бумаги, трубочки для коктейля разных диаметров, деревянный или металлический шпатель, пузырьки из-под лекарств разных диаметров.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4.«Толстячок – худышка». Надувание обеих щёк одновременно. Втягивание щёк в ротовую полость при открытом рте и сомкнутых губах.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5.«Шарики». Надувать попеременно щёки 4-5 раз.</w:t>
      </w: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6.«Упражнение для йогов» — рот открыт, ребенок вращает языком в преддверии рта, затем логопед предлагает ему сглотнуть слюну.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Активизация мышц с использованием мёда или хлебного шарика.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Положить на  кончик языка хлебный шарик (измельчённые витамины, накапать из пипетки 1-2  капли сиропа), с усилием сделать глотательные движения.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На кончик языка капнуть капельку мёда. Выполнять упражнение «Часики» или делать  движения языком вперёд-назад.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 Произнесение гласных: а, э, и на твёрдой атаке для активизации мышц мягкого нёба.  </w:t>
      </w:r>
    </w:p>
    <w:p w:rsidR="00B90A81" w:rsidRPr="00B90A81" w:rsidRDefault="00B90A81" w:rsidP="001E0716">
      <w:pPr>
        <w:numPr>
          <w:ilvl w:val="0"/>
          <w:numId w:val="7"/>
        </w:numPr>
        <w:spacing w:after="0" w:line="240" w:lineRule="auto"/>
        <w:ind w:left="0"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proofErr w:type="spellStart"/>
      <w:proofErr w:type="gram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proofErr w:type="gram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э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    э; и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90A81" w:rsidRPr="00B90A81" w:rsidRDefault="00B90A81" w:rsidP="001E0716">
      <w:pPr>
        <w:numPr>
          <w:ilvl w:val="0"/>
          <w:numId w:val="7"/>
        </w:numPr>
        <w:spacing w:after="0" w:line="240" w:lineRule="auto"/>
        <w:ind w:left="0"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    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эа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эа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эа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аи, аи, аи;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90A81" w:rsidRPr="00B90A81" w:rsidRDefault="00B90A81" w:rsidP="001E0716">
      <w:pPr>
        <w:numPr>
          <w:ilvl w:val="0"/>
          <w:numId w:val="7"/>
        </w:numPr>
        <w:spacing w:after="0" w:line="240" w:lineRule="auto"/>
        <w:ind w:left="0"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    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полезно при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гиперсаливации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жевание и глотание твёрдой пищи (твёрдых овощей и фруктов, сушек, сухариков).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Полоскания при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гиперсаливации</w:t>
      </w:r>
      <w:proofErr w:type="spellEnd"/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proofErr w:type="gramStart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Некоторые авторы предлагают использовать полоскания полости рта травами (настоем шиповника, коры дуба, тысячелистника.</w:t>
      </w:r>
      <w:proofErr w:type="gramEnd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Это возможно, если у ребёнка нет аллергии.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Поэтапное полоскание горла минеральной водой, жидким киселём, кефиром, густым киселём.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Логопедический массаж при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гиперсаливации</w:t>
      </w:r>
      <w:proofErr w:type="spellEnd"/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преодоления </w:t>
      </w:r>
      <w:proofErr w:type="spellStart"/>
      <w:r w:rsidRPr="00B90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гиперсаливации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активно применяется логопедический массаж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Проводится точечный массаж в области подчелюстной ямки, указательным пальцем лёгкие вибрирующие движения под подбородком в течение 4-5 секунд.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Проводится точечный массаж в углублениях под языком, в двух точках одновременно (см. рисунок). Массаж осуществляется при помощи указательного, среднего пальца или зонда. Вращательные движения выполняются против часовой стрелки, не более 6-10 секунд. Движения не должны причинять ребёнку дискомфорт.</w:t>
      </w:r>
    </w:p>
    <w:p w:rsidR="00B90A81" w:rsidRPr="00B90A81" w:rsidRDefault="00B90A81" w:rsidP="001E0716">
      <w:pPr>
        <w:shd w:val="clear" w:color="auto" w:fill="F1F1F1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19250" cy="1362075"/>
            <wp:effectExtent l="19050" t="0" r="0" b="0"/>
            <wp:docPr id="5" name="Рисунок 2" descr="гиперсаливаци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персаливаци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81" w:rsidRPr="00B90A81" w:rsidRDefault="00B90A81" w:rsidP="001E0716">
      <w:pPr>
        <w:spacing w:before="75" w:after="36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массаж при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гиперсаливации</w:t>
      </w:r>
      <w:proofErr w:type="spellEnd"/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Массаж по точкам</w:t>
      </w:r>
    </w:p>
    <w:p w:rsid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Найти параллельные точки под козелками ушей, там, где смыкаются челюстные кости (правильно найденные точки болезненные). Указательными пальцами делаем круговые движения по точкам в течени</w:t>
      </w:r>
      <w:proofErr w:type="gramStart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</w:t>
      </w:r>
      <w:proofErr w:type="gramEnd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5 минут по часовой стрелке (2,5 минуты – с открытым ртом, 2,5 минуты с закрытым ртом) и 5 минут против часовой стрелки (аналогично)</w:t>
      </w:r>
    </w:p>
    <w:p w:rsidR="00637343" w:rsidRDefault="00637343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Массаж  мягкого нёба</w:t>
      </w:r>
    </w:p>
    <w:p w:rsidR="00B90A81" w:rsidRPr="00B90A81" w:rsidRDefault="00B90A81" w:rsidP="001E0716">
      <w:pPr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Поглаживающие и разминающие движения пальцем по средней линии твёрдого и мягкого нёба от верхних резцов до </w:t>
      </w:r>
      <w:proofErr w:type="spellStart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увули</w:t>
      </w:r>
      <w:proofErr w:type="spellEnd"/>
      <w:r w:rsidRPr="00B90A8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для получения выраженного глоточного рефлекса.</w:t>
      </w:r>
    </w:p>
    <w:p w:rsidR="00B90A81" w:rsidRPr="00B90A81" w:rsidRDefault="00B90A81" w:rsidP="001E0716">
      <w:pPr>
        <w:shd w:val="clear" w:color="auto" w:fill="FFFFFF"/>
        <w:spacing w:after="0" w:line="240" w:lineRule="auto"/>
        <w:ind w:right="-1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Криотерапия в преодолении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гиперсаливации</w:t>
      </w:r>
      <w:proofErr w:type="spellEnd"/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Нетрадиционным методом  преодоления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гиперсаливации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криотерапия.</w:t>
      </w:r>
    </w:p>
    <w:p w:rsidR="00B90A81" w:rsidRP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Этот метод основывается на том, что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гиперсаливация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часто связана со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сниженой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чувствительностью, т.е. ребёнок не чувствует, что у него накопилась слюна и ему надо сглотнуть. Криотерапия используется для повышения чувствительности. Этот метод даёт результат не во всех случаях и  требует  нескольких месяцев работы, но безопасен и не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травматичен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0A81" w:rsidRPr="00B90A81" w:rsidRDefault="00B90A81" w:rsidP="001E0716">
      <w:pPr>
        <w:shd w:val="clear" w:color="auto" w:fill="F1F1F1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24075" cy="847725"/>
            <wp:effectExtent l="19050" t="0" r="9525" b="0"/>
            <wp:docPr id="6" name="Рисунок 3" descr="криотерапия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иотерапия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81" w:rsidRPr="00B90A81" w:rsidRDefault="00B90A81" w:rsidP="001E0716">
      <w:pPr>
        <w:spacing w:before="75" w:after="36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Расположение активных точек в области губ</w:t>
      </w:r>
    </w:p>
    <w:p w:rsidR="00B90A81" w:rsidRDefault="00B90A81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Данное упражнение заключается в поочередном прикладывании кусочка льда к расположенным по контуру губ шести точкам (показано на рисунке). Длительность удерживания кусочка льда на точках может колебаться от пяти секунд до 1 мин</w:t>
      </w:r>
      <w:proofErr w:type="gram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.Д</w:t>
      </w:r>
      <w:proofErr w:type="gram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инамика преодоления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гиперсаливации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дизартрии во многом зависит  от степени выраженности речевого нарушения и самого симптома. У детей с ДЦП </w:t>
      </w:r>
      <w:proofErr w:type="spellStart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гиперсаливацию</w:t>
      </w:r>
      <w:proofErr w:type="spellEnd"/>
      <w:r w:rsidRPr="00B90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преодолевать сложнее, чем у детей со стёртой формой дизартрии. В некоторых случаях избыточное слюнотечение  можно просто уменьшить, но не убрать его совсем, но бороться с эти неприятным явлением стоит.</w:t>
      </w:r>
    </w:p>
    <w:p w:rsidR="00A9203E" w:rsidRDefault="00A9203E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203E" w:rsidRDefault="00A9203E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203E" w:rsidRDefault="00A9203E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203E" w:rsidRPr="00B90A81" w:rsidRDefault="00A9203E" w:rsidP="001E0716">
      <w:pPr>
        <w:shd w:val="clear" w:color="auto" w:fill="FFFFFF"/>
        <w:spacing w:after="360" w:line="240" w:lineRule="auto"/>
        <w:ind w:right="-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203E" w:rsidRPr="00A9203E" w:rsidRDefault="00A9203E" w:rsidP="001E0716">
      <w:pPr>
        <w:spacing w:after="15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A9203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Конспект занятия "Сказка о Весёлом Язычке: Домик для Язычка»</w:t>
      </w:r>
    </w:p>
    <w:p w:rsidR="00A9203E" w:rsidRPr="00A9203E" w:rsidRDefault="00A9203E" w:rsidP="001E0716">
      <w:pPr>
        <w:spacing w:after="15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A9203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Тема: «Артикуляционная гимнастика»</w:t>
      </w:r>
    </w:p>
    <w:p w:rsidR="00A9203E" w:rsidRPr="00A9203E" w:rsidRDefault="00A9203E" w:rsidP="001E0716">
      <w:pPr>
        <w:spacing w:line="24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0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Познакомить детей с основными органами артикуляционного аппарата (ртом, губами, языком, нёбом); развивать  основные движения  языка (поднимать язык вверх, опускать вниз, делать его широким и узким, направлять язык к уголкам рта).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  <w:t>ЗАДАЧИ: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Образовательные:</w:t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с органами артикуляционного аппарата; с основными движениями языка в сказочной форме;  учить детей удерживать артикуляцию поз;  учить образовывать уменьшительно-ласкательную форму  имён существительных; подбирать предмет к действиям; </w:t>
      </w:r>
    </w:p>
    <w:p w:rsidR="00A9203E" w:rsidRPr="00A9203E" w:rsidRDefault="00A9203E" w:rsidP="001E0716">
      <w:pPr>
        <w:spacing w:line="24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0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Развивающие:</w:t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укреплять мышцы артикуляционного аппарата с использованием </w:t>
      </w:r>
      <w:proofErr w:type="spellStart"/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биоэнергопластики</w:t>
      </w:r>
      <w:proofErr w:type="spellEnd"/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развивать  тактильное восприятие;</w:t>
      </w:r>
    </w:p>
    <w:p w:rsidR="00A9203E" w:rsidRPr="00A9203E" w:rsidRDefault="00A9203E" w:rsidP="001E0716">
      <w:pPr>
        <w:spacing w:line="24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920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Коррекционные</w:t>
      </w:r>
      <w:proofErr w:type="gramEnd"/>
      <w:r w:rsidRPr="00A920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концентрировать зрительное и слуховое внимание; совершенствовать координацию движений;</w:t>
      </w:r>
    </w:p>
    <w:p w:rsidR="00A9203E" w:rsidRPr="00A9203E" w:rsidRDefault="00A9203E" w:rsidP="001E0716">
      <w:pPr>
        <w:spacing w:line="24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920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Воспитательные</w:t>
      </w:r>
      <w:proofErr w:type="gramEnd"/>
      <w:r w:rsidRPr="00A920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интерес детей к выполнению артикуляционных упражнений в сказочной форме; 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ОБОРУДОВАНИЕ: Зеркала, картинка с изображением язычка, кукла Катя, весёлый Лягушонок,  красные рукавички по количеству детей, брошюра «Сказки о Весёлом Язычке».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ЗАНЯТИЯ: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I. Организационный момент. Дети поют песенку-приветствие: «Здравствуйте, здравствуйте, наш логопед!»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II. Основная часть: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 - Скажите, ребята, чем мы с вами пели сейчас песенку? (ртом)</w:t>
      </w:r>
      <w:r w:rsidRPr="00A9203E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Правильно, откройте и закройте рот.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 А чем мы снимаем пищу с ложки? (губами)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Вытяните губы трубочкой и расслабьте.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 Чем мы откусываем хлеб? (зубами)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Покажите, какие у вас чистые, ровные зубы.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 А еще у вас во рту есть нёбо (наверху)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Откройте рот и погладьте кончиком языка нёбо.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 А чем кошка лакает молоко? (языком)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Покажите, как.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 Ребята, а вы знаете сказку о веселом Язычке? (нет)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Хотите послушать? (да)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(Логопед рассказывает сказку о «Весёлом Язычке», дети выполняют артикуляционные упражнения, а правая рука, одетая в красную рукавичку, делает синхронные движения).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«Жил да был весёлый Язычок. У него был домик – рот. Вот какой интересный дом был у весёлого Язычка. Чтобы Язычок не выбегал, домик у него всегда был закрыт. А чем закрыт домик? (Губами). Кроме одной двери у домика была и вторая дверка. Какая? (Зубы).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откроем сначала первую дверь, затем вторую. В домике у Язычка есть и постелька, где он спит (Показывает, как спокойно спит Язычок, дети повторяют движения).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Однажды захотелось веселому Язычку посмотреть на солнышко, подышать свежим воздухом. Сначала открылась первая дверца, потом вторая (Дети повторяют все движения) и Язычок высунулся, но не весь, а только кончик, посмотреть,  какая погода. А погода чудесная: светит солнышко, тепло, можно выходить на улицу. Вышел Язычок и стал греться на солнышке (Язычок  «лопаткой»). Вдруг подул сильный ветер, язычок съёжился «иголочкой» и стал узеньким,  потом совсем в домик спрятался  и  лёг спать.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Выспался Язычок, решил зарядку сделать. Стал подниматься наверх (за верхние зубы), потом опускаться (за нижние зубы). Сначала делал медленно, потом стал прыгать быстро-быстро. Сделал Язычок зарядку и решил снова выйти на улицу. Вышел и сидит на крылечке (Язык «лопаткой»).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Скучно одному сидеть, не с кем поиграть. Посмотрел налево – нет ребятишек. Посмотрел направо – нет никого. Стал Язычок бегать вокруг – искать ребятишек. (Круговые движения языком). Нашел, обрадовался, запрыгал от радости.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Погулял Язычок и пошел домой. Закрыл обе двери: сначала вторую – зубы, </w:t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потом первую – губы  и лёг спать».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какой весёлый Язычок! А теперь и мы сделаем зарядку. Снимем рукавичку.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2. Физкультминутка: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вверх, в кулачок;                                                                                                    Разжать, на бочок.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 стороны, в кулачок;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Разжать, на бочок.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вниз, в кулачок,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Разжать на бочок.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20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3. Подвижная игра:  «Запомни и повтори»  (Логопед показывает, дети запоминают и повторяют):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Поднять руки, похлопать в ладоши, сесть на корточки.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Попрыгать на двух ногах 5 раз, похлопать 5 раз, потопать.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Постучать пятками по полу 3 раза, подергать за мочки ушей 3 раза, похлопать ладонями по коленям 3 раза.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A920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4. Появляется кукла Катя.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у нас в гостях кукла Катя. У Кати есть все те же части тела, что и у нас, только маленькие. Давайте поиграем с ней в игру «Назови ласково». </w:t>
      </w:r>
      <w:proofErr w:type="gramStart"/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(Упражняться в образовании уменьшительной формы имён существительных: нос – носик, рот – ротик, губы – губки, зубы – зубки)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Катя очень рада, что вы назвали много ласковых слов.</w:t>
      </w:r>
      <w:proofErr w:type="gramEnd"/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хочет поиграть с Вами ещё в одну игру «Отгадай, что это?» Слушайте внимательно…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5. Дидактическая игра «Отгадай, что это?» </w:t>
      </w:r>
      <w:proofErr w:type="gramStart"/>
      <w:r w:rsidRPr="00A920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(Упражняться в подборе предметов к  действиям)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9203E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ДЫШИТ, НЮХАЕТ  (что?)… (нос)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ДЫШИТ, ЕСТ, ГОВОРИТ  (что?)…  (язык)                                                           УЛЫБАЮТСЯ, ИХ КРАСЯТ ПОМАДОЙ  (что?)…  (губы)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РАБОТАЮТ, ШЬЮТ, ПИШУТ, РИСУЮТ  (что?)…  (руки)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ХОДЯТ, СТОЯТ, БЕГАЮТ, ПРЫГАЮТ  (что?)…  (ноги)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СЛУШАЮТ, СЛЫШАТ  (что?)…  (уши)</w:t>
      </w:r>
      <w:r w:rsidRPr="00A920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ДУМАЕТ, КИВАЕТ, ВЕРТИТСЯ, ПОВОРАЧИВАЕТСЯ  (что?)…  (голова)</w:t>
      </w:r>
      <w:bookmarkStart w:id="0" w:name="_GoBack"/>
      <w:bookmarkEnd w:id="0"/>
      <w:proofErr w:type="gramEnd"/>
    </w:p>
    <w:p w:rsidR="00A9203E" w:rsidRPr="00A9203E" w:rsidRDefault="00A9203E" w:rsidP="001E0716">
      <w:pPr>
        <w:spacing w:line="24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2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III. Итог: Молодцы, ребята, с Катиным заданием справились. А ей пора домой, в игрушечную страну. Она будет там рассказывать сказки о Весёлом Язычке.            - А Вы запомнили упражнения, которые делал Язычок? (да).                                                                   - Какие упражнения Вам понравились?                                                                                      - Какие упражнения показались более трудными?                                                            - Рука в рукавичке помогала Вам делать упражнения? (да)  </w:t>
      </w:r>
    </w:p>
    <w:p w:rsidR="00A9203E" w:rsidRPr="00A9203E" w:rsidRDefault="00A9203E" w:rsidP="001E0716">
      <w:pPr>
        <w:spacing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203E" w:rsidRPr="00A9203E" w:rsidRDefault="00A9203E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920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5705475"/>
            <wp:effectExtent l="19050" t="0" r="9525" b="0"/>
            <wp:docPr id="10" name="Рисунок 4" descr="конспект занят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занятия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0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11" name="Рисунок 1" descr="http://www.maaam.ru/upload/blogs/38e2b53e7c3b54ab7ad7a2564f199b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am.ru/upload/blogs/38e2b53e7c3b54ab7ad7a2564f199b47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81" w:rsidRDefault="00B90A81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A9203E" w:rsidRDefault="00A9203E" w:rsidP="001E0716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</w:p>
    <w:p w:rsidR="00B90A81" w:rsidRDefault="00A9203E" w:rsidP="001E0716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" descr="H:\ЛОГОПЕД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ПЕД\IMG_5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B4F96" w:rsidRDefault="00DB4F96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90A81" w:rsidRDefault="00B90A81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H:\ЛОГОПЕД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ОГОПЕД\IMG_5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CA" w:rsidRDefault="007B34CA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B34CA" w:rsidRDefault="007B34CA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H:\ЛОГОПЕД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ОГОПЕД\IMG_5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96" w:rsidRDefault="00DB4F96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B34CA" w:rsidRDefault="007B34CA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4" descr="H:\ЛОГОПЕД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ОГОПЕД\IMG_5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CA" w:rsidRDefault="007B34CA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B34CA" w:rsidRDefault="007B34CA" w:rsidP="001E0716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B34CA" w:rsidRDefault="007B34CA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5" descr="H:\ЛОГОПЕД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ОГОПЕД\IMG_5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CA" w:rsidRDefault="007B34CA" w:rsidP="001E0716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B34CA" w:rsidRPr="00B90A81" w:rsidRDefault="007B34CA" w:rsidP="00573DE8">
      <w:pPr>
        <w:spacing w:line="24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6" descr="H:\ЛОГОПЕД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ОГОПЕД\IMG_5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4CA" w:rsidRPr="00B90A81" w:rsidSect="00573DE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361" w:rsidRDefault="008B2361" w:rsidP="00FF5CFF">
      <w:pPr>
        <w:spacing w:after="0" w:line="240" w:lineRule="auto"/>
      </w:pPr>
      <w:r>
        <w:separator/>
      </w:r>
    </w:p>
  </w:endnote>
  <w:endnote w:type="continuationSeparator" w:id="0">
    <w:p w:rsidR="008B2361" w:rsidRDefault="008B2361" w:rsidP="00FF5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361" w:rsidRDefault="008B2361" w:rsidP="00FF5CFF">
      <w:pPr>
        <w:spacing w:after="0" w:line="240" w:lineRule="auto"/>
      </w:pPr>
      <w:r>
        <w:separator/>
      </w:r>
    </w:p>
  </w:footnote>
  <w:footnote w:type="continuationSeparator" w:id="0">
    <w:p w:rsidR="008B2361" w:rsidRDefault="008B2361" w:rsidP="00FF5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67535"/>
    <w:multiLevelType w:val="hybridMultilevel"/>
    <w:tmpl w:val="F1340DF4"/>
    <w:lvl w:ilvl="0" w:tplc="AAAC10E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73F22"/>
    <w:multiLevelType w:val="hybridMultilevel"/>
    <w:tmpl w:val="14AA050C"/>
    <w:lvl w:ilvl="0" w:tplc="3F0C1F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67006C2"/>
    <w:multiLevelType w:val="hybridMultilevel"/>
    <w:tmpl w:val="035AE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A13C4"/>
    <w:multiLevelType w:val="hybridMultilevel"/>
    <w:tmpl w:val="1AD00A7C"/>
    <w:lvl w:ilvl="0" w:tplc="6542EAE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A10EE"/>
    <w:multiLevelType w:val="hybridMultilevel"/>
    <w:tmpl w:val="07C45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55E30"/>
    <w:multiLevelType w:val="multilevel"/>
    <w:tmpl w:val="156A07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421B27"/>
    <w:multiLevelType w:val="hybridMultilevel"/>
    <w:tmpl w:val="95AE9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3D1674"/>
    <w:multiLevelType w:val="hybridMultilevel"/>
    <w:tmpl w:val="04CA08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46B"/>
    <w:rsid w:val="000006F9"/>
    <w:rsid w:val="000410CB"/>
    <w:rsid w:val="0009130C"/>
    <w:rsid w:val="000F0692"/>
    <w:rsid w:val="000F5759"/>
    <w:rsid w:val="0010531A"/>
    <w:rsid w:val="00105428"/>
    <w:rsid w:val="001577F7"/>
    <w:rsid w:val="00182E33"/>
    <w:rsid w:val="001A4DF1"/>
    <w:rsid w:val="001B419B"/>
    <w:rsid w:val="001E0716"/>
    <w:rsid w:val="0020197F"/>
    <w:rsid w:val="00224A24"/>
    <w:rsid w:val="0023040E"/>
    <w:rsid w:val="00237DB2"/>
    <w:rsid w:val="002875A8"/>
    <w:rsid w:val="002A69D4"/>
    <w:rsid w:val="002B3B8D"/>
    <w:rsid w:val="002D0CCC"/>
    <w:rsid w:val="003473B0"/>
    <w:rsid w:val="003646D3"/>
    <w:rsid w:val="003C11FB"/>
    <w:rsid w:val="003C5AD9"/>
    <w:rsid w:val="003E2DC2"/>
    <w:rsid w:val="004143F1"/>
    <w:rsid w:val="0048509C"/>
    <w:rsid w:val="004A783E"/>
    <w:rsid w:val="004E2DF0"/>
    <w:rsid w:val="004F149C"/>
    <w:rsid w:val="00526288"/>
    <w:rsid w:val="00573DE8"/>
    <w:rsid w:val="005763EB"/>
    <w:rsid w:val="005924E6"/>
    <w:rsid w:val="00637343"/>
    <w:rsid w:val="00641461"/>
    <w:rsid w:val="00642178"/>
    <w:rsid w:val="0069433A"/>
    <w:rsid w:val="006A23A0"/>
    <w:rsid w:val="00716D7E"/>
    <w:rsid w:val="00730AEB"/>
    <w:rsid w:val="00755737"/>
    <w:rsid w:val="007715D4"/>
    <w:rsid w:val="0077786A"/>
    <w:rsid w:val="007B34CA"/>
    <w:rsid w:val="007C2550"/>
    <w:rsid w:val="007C5766"/>
    <w:rsid w:val="00807809"/>
    <w:rsid w:val="008641D7"/>
    <w:rsid w:val="008B2361"/>
    <w:rsid w:val="008C4D50"/>
    <w:rsid w:val="008E1AB9"/>
    <w:rsid w:val="008F16C5"/>
    <w:rsid w:val="0090354B"/>
    <w:rsid w:val="0093046B"/>
    <w:rsid w:val="009544E1"/>
    <w:rsid w:val="00975D9F"/>
    <w:rsid w:val="00985EE9"/>
    <w:rsid w:val="009B1956"/>
    <w:rsid w:val="009D497D"/>
    <w:rsid w:val="00A40906"/>
    <w:rsid w:val="00A719C4"/>
    <w:rsid w:val="00A91388"/>
    <w:rsid w:val="00A9203E"/>
    <w:rsid w:val="00A979B1"/>
    <w:rsid w:val="00AF7517"/>
    <w:rsid w:val="00B172D6"/>
    <w:rsid w:val="00B3151C"/>
    <w:rsid w:val="00B90A81"/>
    <w:rsid w:val="00BE0A1E"/>
    <w:rsid w:val="00BF12D7"/>
    <w:rsid w:val="00C57F93"/>
    <w:rsid w:val="00C7426C"/>
    <w:rsid w:val="00C8641D"/>
    <w:rsid w:val="00CB7865"/>
    <w:rsid w:val="00D4421E"/>
    <w:rsid w:val="00D57C94"/>
    <w:rsid w:val="00D732D8"/>
    <w:rsid w:val="00D861AD"/>
    <w:rsid w:val="00DA350D"/>
    <w:rsid w:val="00DB4F96"/>
    <w:rsid w:val="00DE4D76"/>
    <w:rsid w:val="00DF669B"/>
    <w:rsid w:val="00E2284E"/>
    <w:rsid w:val="00E6419C"/>
    <w:rsid w:val="00E7126D"/>
    <w:rsid w:val="00EA7EA0"/>
    <w:rsid w:val="00EA7F66"/>
    <w:rsid w:val="00EC2351"/>
    <w:rsid w:val="00EC6E80"/>
    <w:rsid w:val="00EF7758"/>
    <w:rsid w:val="00F22A59"/>
    <w:rsid w:val="00F24A80"/>
    <w:rsid w:val="00F96F81"/>
    <w:rsid w:val="00FD2912"/>
    <w:rsid w:val="00FD76E3"/>
    <w:rsid w:val="00FE63A6"/>
    <w:rsid w:val="00FF5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35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F5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5CFF"/>
  </w:style>
  <w:style w:type="paragraph" w:styleId="a6">
    <w:name w:val="footer"/>
    <w:basedOn w:val="a"/>
    <w:link w:val="a7"/>
    <w:uiPriority w:val="99"/>
    <w:semiHidden/>
    <w:unhideWhenUsed/>
    <w:rsid w:val="00FF5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F5CFF"/>
  </w:style>
  <w:style w:type="table" w:styleId="a8">
    <w:name w:val="Table Grid"/>
    <w:basedOn w:val="a1"/>
    <w:uiPriority w:val="59"/>
    <w:rsid w:val="00347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90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0A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9203E"/>
  </w:style>
  <w:style w:type="character" w:customStyle="1" w:styleId="submenu-table">
    <w:name w:val="submenu-table"/>
    <w:basedOn w:val="a0"/>
    <w:rsid w:val="00A920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vashlogoped-online.ru/wp-content/uploads/2013/05/gipersaliyivatsiya-2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ashlogoped-online.ru/wp-content/uploads/2013/05/krioterapiya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vashlogoped-online.ru/wp-content/uploads/2013/05/gipersalivatsiya.gif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26</Pages>
  <Words>5328</Words>
  <Characters>30371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49</cp:revision>
  <cp:lastPrinted>2016-04-18T11:53:00Z</cp:lastPrinted>
  <dcterms:created xsi:type="dcterms:W3CDTF">2016-04-03T17:49:00Z</dcterms:created>
  <dcterms:modified xsi:type="dcterms:W3CDTF">2016-11-01T20:40:00Z</dcterms:modified>
</cp:coreProperties>
</file>