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AC0" w:rsidRDefault="007A7BD5" w:rsidP="00765FED">
      <w:pPr>
        <w:shd w:val="clear" w:color="auto" w:fill="FFFFFF"/>
        <w:spacing w:after="0" w:line="294" w:lineRule="atLeast"/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>Конспект НОД</w:t>
      </w:r>
      <w:r w:rsidR="00DE5048" w:rsidRPr="00DE5048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 xml:space="preserve"> </w:t>
      </w:r>
      <w:r w:rsidR="00613AC0" w:rsidRPr="00613AC0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>«Патриот</w:t>
      </w:r>
      <w:r w:rsidR="00613AC0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>ическое воспитание дошкольников</w:t>
      </w:r>
      <w:r w:rsidR="00613AC0" w:rsidRPr="00613AC0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>»</w:t>
      </w:r>
    </w:p>
    <w:p w:rsidR="00765FED" w:rsidRPr="00DE5048" w:rsidRDefault="00F50E30" w:rsidP="00765FED">
      <w:pPr>
        <w:shd w:val="clear" w:color="auto" w:fill="FFFFFF"/>
        <w:spacing w:after="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>Тема: «Русская горница</w:t>
      </w:r>
      <w:r w:rsidR="00765FED" w:rsidRPr="00DE5048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>»</w:t>
      </w:r>
    </w:p>
    <w:p w:rsidR="007A7BD5" w:rsidRPr="00DE5048" w:rsidRDefault="007A7BD5" w:rsidP="00765FED">
      <w:pPr>
        <w:shd w:val="clear" w:color="auto" w:fill="FFFFFF"/>
        <w:spacing w:after="0" w:line="294" w:lineRule="atLeast"/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</w:pPr>
    </w:p>
    <w:p w:rsidR="00765FED" w:rsidRPr="00DE5048" w:rsidRDefault="00765FED" w:rsidP="00765FED">
      <w:pPr>
        <w:shd w:val="clear" w:color="auto" w:fill="FFFFFF"/>
        <w:spacing w:after="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>Задачи:</w:t>
      </w:r>
    </w:p>
    <w:p w:rsidR="00AB000D" w:rsidRPr="00DE5048" w:rsidRDefault="00765FED" w:rsidP="00AB000D">
      <w:pPr>
        <w:shd w:val="clear" w:color="auto" w:fill="FFFFFF"/>
        <w:spacing w:after="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Продолжать знакомить детей с бытом, утварью русской семьи, одеждой в давние времена.</w:t>
      </w:r>
    </w:p>
    <w:p w:rsidR="00765FED" w:rsidRPr="00DE5048" w:rsidRDefault="00765FED" w:rsidP="00AB000D">
      <w:pPr>
        <w:shd w:val="clear" w:color="auto" w:fill="FFFFFF"/>
        <w:spacing w:after="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Развивать речь детей, активизировать её словами: русская печь (труба, окно, шесток, заслонка, лежанка), горница, горшочек, ухват, крынка, коврик, сундук.</w:t>
      </w:r>
    </w:p>
    <w:p w:rsidR="00765FED" w:rsidRPr="00DE5048" w:rsidRDefault="00765FED" w:rsidP="00AB000D">
      <w:pPr>
        <w:shd w:val="clear" w:color="auto" w:fill="FFFFFF"/>
        <w:spacing w:after="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Развивать интерес к старинным играм, и забавам.</w:t>
      </w:r>
    </w:p>
    <w:p w:rsidR="00765FED" w:rsidRPr="00DE5048" w:rsidRDefault="00765FED" w:rsidP="00AB000D">
      <w:pPr>
        <w:shd w:val="clear" w:color="auto" w:fill="FFFFFF"/>
        <w:spacing w:after="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Воспитывать интерес и уважение к народным традициям, истокам русской культуры.</w:t>
      </w:r>
    </w:p>
    <w:p w:rsidR="00765FED" w:rsidRPr="00DE5048" w:rsidRDefault="00765FED" w:rsidP="00765FED">
      <w:pPr>
        <w:shd w:val="clear" w:color="auto" w:fill="FFFFFF"/>
        <w:spacing w:after="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>Материал для занятия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. Русская изба: печь, чугунок, ухват, крынка, коврики, половики, дрова, куклы в народных костюмах, сундук, игрушки деревянные. Обручи с колокольчиками «упряжки». Сарафаны для девочек и воспитателя, пояса для мальчиков. Запись русской народной песни.</w:t>
      </w:r>
    </w:p>
    <w:p w:rsidR="00765FED" w:rsidRPr="00DE5048" w:rsidRDefault="00765FED" w:rsidP="00765FED">
      <w:pPr>
        <w:shd w:val="clear" w:color="auto" w:fill="FFFFFF"/>
        <w:spacing w:after="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>Предварительная работа. 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Знакомство с предметами быта, утварью, одеждой русского народа. Беседы об экспонатах.</w:t>
      </w:r>
    </w:p>
    <w:p w:rsidR="00765FED" w:rsidRPr="00DE5048" w:rsidRDefault="00765FED" w:rsidP="00765FED">
      <w:pPr>
        <w:shd w:val="clear" w:color="auto" w:fill="FFFFFF"/>
        <w:spacing w:after="0" w:line="294" w:lineRule="atLeast"/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</w:pPr>
    </w:p>
    <w:p w:rsidR="00765FED" w:rsidRPr="00DE5048" w:rsidRDefault="00765FED" w:rsidP="00765FED">
      <w:pPr>
        <w:shd w:val="clear" w:color="auto" w:fill="FFFFFF"/>
        <w:spacing w:after="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bCs/>
          <w:color w:val="2B2B2B"/>
          <w:sz w:val="28"/>
          <w:szCs w:val="28"/>
          <w:lang w:eastAsia="ru-RU"/>
        </w:rPr>
        <w:t>Ход занятия: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Предлагаю вам отправиться в гости, в русскую избу, а отправимся мы в путешествие по старинному русскому обычаю в лошадиных упряжках с бубенцами.</w:t>
      </w:r>
      <w:r w:rsidR="00613AC0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(Для этого берем обручи, к которым привязаны колокольчики – это и есть упряжки с бубенцами)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Дети «рассаживаются», под русскую народную песню отправляемся в путь.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Останавливаемся у русской избы, стучимся. Встречают нас Аленушка и Иванушка. Здороваются и мы здороваемся по старинному русскому обычаю кланяемся, положив руку на сердце.</w:t>
      </w:r>
    </w:p>
    <w:p w:rsidR="007A7BD5" w:rsidRPr="00DE5048" w:rsidRDefault="007A7BD5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2343150" cy="374894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87" cy="37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 </w:t>
      </w:r>
      <w:bookmarkStart w:id="0" w:name="_GoBack"/>
      <w:bookmarkEnd w:id="0"/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Рассматриваем русскую избу.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lastRenderedPageBreak/>
        <w:t>Воспитатель: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Мы пришли в горницу - самая нарядная и красивая комната в русской избе, в ней принимали гостей.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Скажите, какой предмет занимает больше всего места в горнице?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печка.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Воспитатель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да, печка. В старинной русской избе была всего лишь одна комната, и почти половину ее занимала русская печка.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Про неё в народе говорили: «Печка кормит, печка греет, печка – мать родная».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Печь была самой главной вещью в доме.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Воспитатель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Для чего же нужна была печь в избе?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: </w:t>
      </w:r>
      <w:proofErr w:type="gramStart"/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В</w:t>
      </w:r>
      <w:proofErr w:type="gramEnd"/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ней еду готовили, она и дом обогревала. На печи можно было даже спать.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Воспитатель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Давайте рассмотрим печь. Как устроена печь?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Труба, окно, шесток, заслонка, лежанка.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Воспитатель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А, как вы думаете, чем топили печь?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дровами.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</w:t>
      </w:r>
      <w:r w:rsidR="00564DBD"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и</w:t>
      </w: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татель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Растопят печку, жарко в ней станет, пора и готовить.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В какой посуде готовили русские хозяйки?</w:t>
      </w:r>
    </w:p>
    <w:p w:rsidR="00DE5048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Дети: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в горшках, в чугунках. (предлагаю ребенку показать </w:t>
      </w:r>
      <w:r w:rsidR="00B73A36" w:rsidRPr="00DE5048">
        <w:rPr>
          <w:rFonts w:eastAsia="Times New Roman" w:cstheme="minorHAnsi"/>
          <w:color w:val="2B2B2B"/>
          <w:sz w:val="28"/>
          <w:szCs w:val="28"/>
          <w:lang w:eastAsia="ru-RU"/>
        </w:rPr>
        <w:t>чугунок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)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Воспитатель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: ставят </w:t>
      </w:r>
      <w:r w:rsidR="00B73A36" w:rsidRPr="00DE5048">
        <w:rPr>
          <w:rFonts w:eastAsia="Times New Roman" w:cstheme="minorHAnsi"/>
          <w:color w:val="2B2B2B"/>
          <w:sz w:val="28"/>
          <w:szCs w:val="28"/>
          <w:lang w:eastAsia="ru-RU"/>
        </w:rPr>
        <w:t>чугунок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на шесток. Ой, а как же </w:t>
      </w:r>
      <w:r w:rsidR="00B73A36"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его 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поставить </w:t>
      </w:r>
      <w:r w:rsidR="00B73A36" w:rsidRPr="00DE5048">
        <w:rPr>
          <w:rFonts w:eastAsia="Times New Roman" w:cstheme="minorHAnsi"/>
          <w:color w:val="2B2B2B"/>
          <w:sz w:val="28"/>
          <w:szCs w:val="28"/>
          <w:lang w:eastAsia="ru-RU"/>
        </w:rPr>
        <w:t>в печке-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то горячо?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Ухватом.</w:t>
      </w:r>
    </w:p>
    <w:p w:rsidR="00765FED" w:rsidRDefault="00765FED" w:rsidP="00DE5048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</w:t>
      </w:r>
      <w:r w:rsidR="00564DBD"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и</w:t>
      </w: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татель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Правильно (предлагаю ребенку показать ухват, все рассматривают)</w:t>
      </w:r>
      <w:r w:rsidR="00DE5048" w:rsidRPr="00DE5048">
        <w:rPr>
          <w:rFonts w:eastAsia="Times New Roman" w:cstheme="minorHAnsi"/>
          <w:color w:val="2B2B2B"/>
          <w:sz w:val="28"/>
          <w:szCs w:val="28"/>
          <w:lang w:eastAsia="ru-RU"/>
        </w:rPr>
        <w:t>.</w:t>
      </w:r>
      <w:r w:rsid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Предлагаю детям показать, </w:t>
      </w:r>
      <w:r w:rsidR="00DE5048" w:rsidRPr="00DE5048">
        <w:rPr>
          <w:rFonts w:eastAsia="Times New Roman" w:cstheme="minorHAnsi"/>
          <w:color w:val="2B2B2B"/>
          <w:sz w:val="28"/>
          <w:szCs w:val="28"/>
          <w:lang w:eastAsia="ru-RU"/>
        </w:rPr>
        <w:t>как надо брать горшочек ухватом.</w:t>
      </w:r>
    </w:p>
    <w:p w:rsidR="007C0C7C" w:rsidRPr="00DE5048" w:rsidRDefault="007C0C7C" w:rsidP="00DE5048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7C0C7C">
        <w:rPr>
          <w:rFonts w:eastAsia="Times New Roman" w:cstheme="minorHAnsi"/>
          <w:color w:val="2B2B2B"/>
          <w:sz w:val="28"/>
          <w:szCs w:val="28"/>
          <w:lang w:eastAsia="ru-RU"/>
        </w:rPr>
        <w:t>Ну вот горшочек в печи, в горнице тепло.</w:t>
      </w:r>
    </w:p>
    <w:p w:rsidR="00DE5048" w:rsidRPr="00DE5048" w:rsidRDefault="00DE5048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noProof/>
          <w:color w:val="2B2B2B"/>
          <w:sz w:val="28"/>
          <w:szCs w:val="28"/>
          <w:lang w:eastAsia="ru-RU"/>
        </w:rPr>
        <w:lastRenderedPageBreak/>
        <w:drawing>
          <wp:inline distT="0" distB="0" distL="0" distR="0" wp14:anchorId="3CD8BDB4" wp14:editId="61F28837">
            <wp:extent cx="3445780" cy="2297256"/>
            <wp:effectExtent l="285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1488" cy="23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Как же в таком тепле молоко не прокисало? Дети как вы думаете, в чем русские хозяйки хранили молочко?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. В крынке.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Воспитатель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Правильно. (предлагаю ребенку показать крынку, дети рассматривают, обследуют, определяют из чего сделана, какая крынка)</w:t>
      </w:r>
    </w:p>
    <w:p w:rsidR="00DE5048" w:rsidRPr="00DE5048" w:rsidRDefault="00DE5048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3790462" cy="2527053"/>
            <wp:effectExtent l="3175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7879" cy="25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(Предлагаю детям посмотреть </w:t>
      </w:r>
      <w:r w:rsidR="00DE5048" w:rsidRPr="00DE5048">
        <w:rPr>
          <w:rFonts w:eastAsia="Times New Roman" w:cstheme="minorHAnsi"/>
          <w:color w:val="2B2B2B"/>
          <w:sz w:val="28"/>
          <w:szCs w:val="28"/>
          <w:lang w:eastAsia="ru-RU"/>
        </w:rPr>
        <w:t>в какие тарелочки раскладывали хозяйки еду и какими ложками ели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)</w:t>
      </w:r>
    </w:p>
    <w:p w:rsidR="00765FED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Дети: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</w:t>
      </w:r>
      <w:r w:rsidR="00DE5048" w:rsidRPr="00DE5048">
        <w:rPr>
          <w:rFonts w:eastAsia="Times New Roman" w:cstheme="minorHAnsi"/>
          <w:color w:val="2B2B2B"/>
          <w:sz w:val="28"/>
          <w:szCs w:val="28"/>
          <w:lang w:eastAsia="ru-RU"/>
        </w:rPr>
        <w:t>Ложки деревянные, расписные</w:t>
      </w:r>
    </w:p>
    <w:p w:rsidR="007C0C7C" w:rsidRPr="00DE5048" w:rsidRDefault="007C0C7C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2B2B2B"/>
          <w:sz w:val="28"/>
          <w:szCs w:val="28"/>
          <w:lang w:eastAsia="ru-RU"/>
        </w:rPr>
        <w:lastRenderedPageBreak/>
        <w:drawing>
          <wp:inline distT="0" distB="0" distL="0" distR="0">
            <wp:extent cx="4153631" cy="2769172"/>
            <wp:effectExtent l="6668" t="0" r="6032" b="60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6292" cy="277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ED" w:rsidRPr="00DE5048" w:rsidRDefault="00DE5048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А п</w:t>
      </w:r>
      <w:r w:rsidR="00765FED" w:rsidRPr="00DE5048">
        <w:rPr>
          <w:rFonts w:eastAsia="Times New Roman" w:cstheme="minorHAnsi"/>
          <w:color w:val="2B2B2B"/>
          <w:sz w:val="28"/>
          <w:szCs w:val="28"/>
          <w:lang w:eastAsia="ru-RU"/>
        </w:rPr>
        <w:t>осмотрите, как чисто вокруг, это хозяюшка постаралась порядок навела.</w:t>
      </w:r>
    </w:p>
    <w:p w:rsidR="007C0C7C" w:rsidRDefault="007C0C7C" w:rsidP="00765FED">
      <w:pPr>
        <w:shd w:val="clear" w:color="auto" w:fill="FFFFFF"/>
        <w:spacing w:after="300" w:line="294" w:lineRule="atLeast"/>
        <w:rPr>
          <w:rFonts w:eastAsia="Times New Roman" w:cstheme="minorHAnsi"/>
          <w:b/>
          <w:color w:val="FF0000"/>
          <w:sz w:val="28"/>
          <w:szCs w:val="28"/>
          <w:lang w:eastAsia="ru-RU"/>
        </w:rPr>
      </w:pP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b/>
          <w:color w:val="FF0000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FF0000"/>
          <w:sz w:val="28"/>
          <w:szCs w:val="28"/>
          <w:lang w:eastAsia="ru-RU"/>
        </w:rPr>
        <w:t>Физ. Минутка.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Давайте покажем, как хозяйки прибираются в избе.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Пол подметают, чистят щетками, половики трясут, пыль вытирают и т.д.</w:t>
      </w:r>
    </w:p>
    <w:p w:rsidR="007C0C7C" w:rsidRDefault="007C0C7C" w:rsidP="00765FED">
      <w:pPr>
        <w:shd w:val="clear" w:color="auto" w:fill="FFFFFF"/>
        <w:spacing w:after="300" w:line="294" w:lineRule="atLeast"/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</w:pP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Воспитатель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Заскучали что-то наши Аленушка и Иванушка.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Посмотрите, детки, какая красивая одежда на них.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Что надето на Аленушке и Иванушке?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Дети: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р</w:t>
      </w:r>
      <w:r w:rsidR="00F50E30" w:rsidRPr="00DE5048">
        <w:rPr>
          <w:rFonts w:eastAsia="Times New Roman" w:cstheme="minorHAnsi"/>
          <w:color w:val="2B2B2B"/>
          <w:sz w:val="28"/>
          <w:szCs w:val="28"/>
          <w:lang w:eastAsia="ru-RU"/>
        </w:rPr>
        <w:t>убашка, сарафан, кокошник, пояс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.</w:t>
      </w:r>
    </w:p>
    <w:p w:rsidR="00765FED" w:rsidRPr="00DE5048" w:rsidRDefault="00F50E30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</w:t>
      </w:r>
      <w:r w:rsidR="00765FED"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ль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А, г</w:t>
      </w:r>
      <w:r w:rsidR="00765FED" w:rsidRPr="00DE5048">
        <w:rPr>
          <w:rFonts w:eastAsia="Times New Roman" w:cstheme="minorHAnsi"/>
          <w:color w:val="2B2B2B"/>
          <w:sz w:val="28"/>
          <w:szCs w:val="28"/>
          <w:lang w:eastAsia="ru-RU"/>
        </w:rPr>
        <w:t>де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же</w:t>
      </w:r>
      <w:r w:rsidR="00765FED"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русские хозяйки хранили одежду?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Дети:</w:t>
      </w:r>
      <w:r w:rsidR="00F50E30"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</w:t>
      </w:r>
      <w:proofErr w:type="gramStart"/>
      <w:r w:rsidR="00F50E30" w:rsidRPr="00DE5048">
        <w:rPr>
          <w:rFonts w:eastAsia="Times New Roman" w:cstheme="minorHAnsi"/>
          <w:color w:val="2B2B2B"/>
          <w:sz w:val="28"/>
          <w:szCs w:val="28"/>
          <w:lang w:eastAsia="ru-RU"/>
        </w:rPr>
        <w:t>В</w:t>
      </w:r>
      <w:proofErr w:type="gramEnd"/>
      <w:r w:rsidR="00F50E30"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сундуке. </w:t>
      </w:r>
    </w:p>
    <w:p w:rsidR="00765FED" w:rsidRDefault="00F50E30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</w:t>
      </w:r>
      <w:r w:rsidR="00765FED"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ль</w:t>
      </w:r>
      <w:r w:rsidR="00765FED"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: 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Правильно</w:t>
      </w:r>
      <w:r w:rsidR="007C0C7C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</w:t>
      </w:r>
      <w:r w:rsidR="007C0C7C" w:rsidRPr="007C0C7C">
        <w:rPr>
          <w:rFonts w:eastAsia="Times New Roman" w:cstheme="minorHAnsi"/>
          <w:color w:val="2B2B2B"/>
          <w:sz w:val="28"/>
          <w:szCs w:val="28"/>
          <w:lang w:eastAsia="ru-RU"/>
        </w:rPr>
        <w:t>(рассматриваем сундук)</w:t>
      </w:r>
    </w:p>
    <w:p w:rsidR="007C0C7C" w:rsidRPr="00DE5048" w:rsidRDefault="007C0C7C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2B2B2B"/>
          <w:sz w:val="28"/>
          <w:szCs w:val="28"/>
          <w:lang w:eastAsia="ru-RU"/>
        </w:rPr>
        <w:lastRenderedPageBreak/>
        <w:drawing>
          <wp:inline distT="0" distB="0" distL="0" distR="0">
            <wp:extent cx="4434910" cy="2956697"/>
            <wp:effectExtent l="0" t="381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7769" cy="295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ED" w:rsidRPr="00DE5048" w:rsidRDefault="00F50E30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</w:t>
      </w:r>
      <w:r w:rsidR="00765FED"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ль:</w:t>
      </w:r>
      <w:r w:rsidR="00765FED"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Дети, а как вы думаете на Аленушке и Иванушке какие наряды надеты: праздничные или в которых каждый день ходят?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Дети: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праздничные.</w:t>
      </w:r>
    </w:p>
    <w:p w:rsidR="00765FED" w:rsidRPr="00DE5048" w:rsidRDefault="00F50E30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</w:t>
      </w:r>
      <w:r w:rsidR="00765FED"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ль:</w:t>
      </w:r>
      <w:r w:rsidR="00765FED"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правильно, собрались Аленушка и Иванушка на праздник, а на праздниках принято в народные игры играть, давайте покажем им как мы и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граем в игру «Гори солнце ярче</w:t>
      </w:r>
      <w:r w:rsidR="00765FED" w:rsidRPr="00DE5048">
        <w:rPr>
          <w:rFonts w:eastAsia="Times New Roman" w:cstheme="minorHAnsi"/>
          <w:color w:val="2B2B2B"/>
          <w:sz w:val="28"/>
          <w:szCs w:val="28"/>
          <w:lang w:eastAsia="ru-RU"/>
        </w:rPr>
        <w:t>»</w:t>
      </w:r>
    </w:p>
    <w:p w:rsidR="00765FED" w:rsidRPr="00DE5048" w:rsidRDefault="00765FED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Играем в игру.</w:t>
      </w:r>
    </w:p>
    <w:p w:rsidR="00F50E30" w:rsidRPr="00DE5048" w:rsidRDefault="00F50E30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lang w:eastAsia="ru-RU"/>
        </w:rPr>
        <w:t>Подвижная игра</w:t>
      </w:r>
      <w:r w:rsidR="00DE5048">
        <w:rPr>
          <w:rFonts w:eastAsia="Times New Roman" w:cstheme="minorHAnsi"/>
          <w:b/>
          <w:color w:val="2B2B2B"/>
          <w:sz w:val="28"/>
          <w:szCs w:val="28"/>
          <w:lang w:eastAsia="ru-RU"/>
        </w:rPr>
        <w:t xml:space="preserve"> «</w:t>
      </w:r>
      <w:r w:rsidRPr="00DE5048">
        <w:rPr>
          <w:rFonts w:eastAsia="Times New Roman" w:cstheme="minorHAnsi"/>
          <w:b/>
          <w:color w:val="2B2B2B"/>
          <w:sz w:val="28"/>
          <w:szCs w:val="28"/>
          <w:lang w:eastAsia="ru-RU"/>
        </w:rPr>
        <w:t xml:space="preserve">Гори, </w:t>
      </w:r>
      <w:r w:rsidR="00DE5048">
        <w:rPr>
          <w:rFonts w:eastAsia="Times New Roman" w:cstheme="minorHAnsi"/>
          <w:b/>
          <w:color w:val="2B2B2B"/>
          <w:sz w:val="28"/>
          <w:szCs w:val="28"/>
          <w:lang w:eastAsia="ru-RU"/>
        </w:rPr>
        <w:t xml:space="preserve">Солнце, ярче» </w:t>
      </w:r>
      <w:r w:rsidR="00DE5048">
        <w:rPr>
          <w:rFonts w:eastAsia="Times New Roman" w:cstheme="minorHAnsi"/>
          <w:b/>
          <w:color w:val="2B2B2B"/>
          <w:sz w:val="28"/>
          <w:szCs w:val="28"/>
          <w:lang w:eastAsia="ru-RU"/>
        </w:rPr>
        <w:br/>
      </w:r>
      <w:r w:rsidR="00DE5048">
        <w:rPr>
          <w:rFonts w:eastAsia="Times New Roman" w:cstheme="minorHAnsi"/>
          <w:b/>
          <w:color w:val="2B2B2B"/>
          <w:sz w:val="28"/>
          <w:szCs w:val="28"/>
          <w:lang w:eastAsia="ru-RU"/>
        </w:rPr>
        <w:br/>
      </w:r>
      <w:r w:rsidRPr="00DE5048">
        <w:rPr>
          <w:rFonts w:eastAsia="Times New Roman" w:cstheme="minorHAnsi"/>
          <w:b/>
          <w:color w:val="2B2B2B"/>
          <w:sz w:val="28"/>
          <w:szCs w:val="28"/>
          <w:lang w:eastAsia="ru-RU"/>
        </w:rPr>
        <w:t>Ход игры.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br/>
        <w:t xml:space="preserve">В центре круга - "Солнце" (на голову ребенку надевают шапочку с изображением </w:t>
      </w:r>
      <w:r w:rsidR="00DE5048">
        <w:rPr>
          <w:rFonts w:eastAsia="Times New Roman" w:cstheme="minorHAnsi"/>
          <w:color w:val="2B2B2B"/>
          <w:sz w:val="28"/>
          <w:szCs w:val="28"/>
          <w:lang w:eastAsia="ru-RU"/>
        </w:rPr>
        <w:t>солнца). Дети хором произносят-</w:t>
      </w:r>
      <w:r w:rsidR="00DE5048">
        <w:rPr>
          <w:rFonts w:eastAsia="Times New Roman" w:cstheme="minorHAnsi"/>
          <w:color w:val="2B2B2B"/>
          <w:sz w:val="28"/>
          <w:szCs w:val="28"/>
          <w:lang w:eastAsia="ru-RU"/>
        </w:rPr>
        <w:br/>
        <w:t>Гори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,</w:t>
      </w:r>
      <w:r w:rsid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</w:t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со</w:t>
      </w:r>
      <w:r w:rsidR="00DE5048">
        <w:rPr>
          <w:rFonts w:eastAsia="Times New Roman" w:cstheme="minorHAnsi"/>
          <w:color w:val="2B2B2B"/>
          <w:sz w:val="28"/>
          <w:szCs w:val="28"/>
          <w:lang w:eastAsia="ru-RU"/>
        </w:rPr>
        <w:t>лнце, ярче -</w:t>
      </w:r>
      <w:r w:rsidR="00DE5048">
        <w:rPr>
          <w:rFonts w:eastAsia="Times New Roman" w:cstheme="minorHAnsi"/>
          <w:color w:val="2B2B2B"/>
          <w:sz w:val="28"/>
          <w:szCs w:val="28"/>
          <w:lang w:eastAsia="ru-RU"/>
        </w:rPr>
        <w:br/>
        <w:t xml:space="preserve">Летом будет жарче, </w:t>
      </w:r>
      <w:r w:rsidR="00DE5048">
        <w:rPr>
          <w:rFonts w:eastAsia="Times New Roman" w:cstheme="minorHAnsi"/>
          <w:color w:val="2B2B2B"/>
          <w:sz w:val="28"/>
          <w:szCs w:val="28"/>
          <w:lang w:eastAsia="ru-RU"/>
        </w:rPr>
        <w:br/>
      </w:r>
      <w:proofErr w:type="gramStart"/>
      <w:r w:rsidR="00DE5048">
        <w:rPr>
          <w:rFonts w:eastAsia="Times New Roman" w:cstheme="minorHAnsi"/>
          <w:color w:val="2B2B2B"/>
          <w:sz w:val="28"/>
          <w:szCs w:val="28"/>
          <w:lang w:eastAsia="ru-RU"/>
        </w:rPr>
        <w:t>А</w:t>
      </w:r>
      <w:proofErr w:type="gramEnd"/>
      <w:r w:rsid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 зима теплее, </w:t>
      </w:r>
      <w:r w:rsidR="00DE5048">
        <w:rPr>
          <w:rFonts w:eastAsia="Times New Roman" w:cstheme="minorHAnsi"/>
          <w:color w:val="2B2B2B"/>
          <w:sz w:val="28"/>
          <w:szCs w:val="28"/>
          <w:lang w:eastAsia="ru-RU"/>
        </w:rPr>
        <w:br/>
      </w: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 xml:space="preserve">А весна милее. </w:t>
      </w:r>
    </w:p>
    <w:p w:rsidR="00DE5048" w:rsidRDefault="00F50E30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Дети идут хороводом. На 3-ю строку подходят ближе к "солнцу", сужая круг, поклон, на 4-ю - отходят, расширяя круг. На слово "Горю!" - "солнце" догоняет детей.</w:t>
      </w:r>
    </w:p>
    <w:p w:rsidR="00765FED" w:rsidRPr="00DE5048" w:rsidRDefault="00F50E30" w:rsidP="00765FED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Воспитате</w:t>
      </w:r>
      <w:r w:rsidR="00765FED" w:rsidRPr="00DE5048">
        <w:rPr>
          <w:rFonts w:eastAsia="Times New Roman" w:cstheme="minorHAnsi"/>
          <w:b/>
          <w:color w:val="2B2B2B"/>
          <w:sz w:val="28"/>
          <w:szCs w:val="28"/>
          <w:u w:val="single"/>
          <w:lang w:eastAsia="ru-RU"/>
        </w:rPr>
        <w:t>ль</w:t>
      </w:r>
      <w:r w:rsidR="00765FED" w:rsidRPr="00DE5048">
        <w:rPr>
          <w:rFonts w:eastAsia="Times New Roman" w:cstheme="minorHAnsi"/>
          <w:color w:val="2B2B2B"/>
          <w:sz w:val="28"/>
          <w:szCs w:val="28"/>
          <w:lang w:eastAsia="ru-RU"/>
        </w:rPr>
        <w:t>: ну вот и пришла пора прощаться с Аленушкой и Иванушкой.</w:t>
      </w:r>
    </w:p>
    <w:p w:rsidR="007A7BD5" w:rsidRPr="007C0C7C" w:rsidRDefault="00765FED" w:rsidP="00F50E30">
      <w:pPr>
        <w:shd w:val="clear" w:color="auto" w:fill="FFFFFF"/>
        <w:spacing w:after="300" w:line="294" w:lineRule="atLeast"/>
        <w:rPr>
          <w:rFonts w:eastAsia="Times New Roman" w:cstheme="minorHAnsi"/>
          <w:color w:val="2B2B2B"/>
          <w:sz w:val="28"/>
          <w:szCs w:val="28"/>
          <w:lang w:eastAsia="ru-RU"/>
        </w:rPr>
      </w:pPr>
      <w:r w:rsidRPr="00DE5048">
        <w:rPr>
          <w:rFonts w:eastAsia="Times New Roman" w:cstheme="minorHAnsi"/>
          <w:color w:val="2B2B2B"/>
          <w:sz w:val="28"/>
          <w:szCs w:val="28"/>
          <w:lang w:eastAsia="ru-RU"/>
        </w:rPr>
        <w:t>Благодарим за гостеприимство, прощаемся и уезжаем в «упряжках с бубенцами» под музыку.</w:t>
      </w:r>
    </w:p>
    <w:sectPr w:rsidR="007A7BD5" w:rsidRPr="007C0C7C" w:rsidSect="00765FE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FED"/>
    <w:rsid w:val="00530DBC"/>
    <w:rsid w:val="00564DBD"/>
    <w:rsid w:val="00613AC0"/>
    <w:rsid w:val="00765FED"/>
    <w:rsid w:val="007A7BD5"/>
    <w:rsid w:val="007C0C7C"/>
    <w:rsid w:val="00AB000D"/>
    <w:rsid w:val="00B73A36"/>
    <w:rsid w:val="00DE5048"/>
    <w:rsid w:val="00F5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2ED085-F98F-4EA5-A0AC-ED8E98234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63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Владимировна</dc:creator>
  <cp:keywords/>
  <dc:description/>
  <cp:lastModifiedBy>Юлия Владимировна</cp:lastModifiedBy>
  <cp:revision>12</cp:revision>
  <dcterms:created xsi:type="dcterms:W3CDTF">2016-11-04T08:35:00Z</dcterms:created>
  <dcterms:modified xsi:type="dcterms:W3CDTF">2017-01-12T17:27:00Z</dcterms:modified>
</cp:coreProperties>
</file>