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2F8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№51» </w:t>
      </w: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2F8">
        <w:rPr>
          <w:rFonts w:ascii="Times New Roman" w:hAnsi="Times New Roman"/>
          <w:sz w:val="28"/>
          <w:szCs w:val="28"/>
        </w:rPr>
        <w:t>города Чебоксары Чувашской Республики</w:t>
      </w: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Default="00D62BF9" w:rsidP="00D62B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BF9" w:rsidRPr="00D62BF9" w:rsidRDefault="00D62BF9" w:rsidP="00D62BF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D62BF9">
        <w:rPr>
          <w:rFonts w:ascii="Times New Roman" w:hAnsi="Times New Roman"/>
          <w:sz w:val="48"/>
          <w:szCs w:val="48"/>
        </w:rPr>
        <w:t xml:space="preserve">Коррекционная работа по формированию </w:t>
      </w:r>
      <w:proofErr w:type="spellStart"/>
      <w:r w:rsidRPr="00D62BF9">
        <w:rPr>
          <w:rFonts w:ascii="Times New Roman" w:hAnsi="Times New Roman"/>
          <w:sz w:val="48"/>
          <w:szCs w:val="48"/>
        </w:rPr>
        <w:t>звукослоговой</w:t>
      </w:r>
      <w:proofErr w:type="spellEnd"/>
      <w:r w:rsidRPr="00D62BF9">
        <w:rPr>
          <w:rFonts w:ascii="Times New Roman" w:hAnsi="Times New Roman"/>
          <w:sz w:val="48"/>
          <w:szCs w:val="48"/>
        </w:rPr>
        <w:t xml:space="preserve"> структуры слова у детей с недоразвитием речи.</w:t>
      </w: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  <w:proofErr w:type="spellStart"/>
      <w:r w:rsidRPr="00D62BF9">
        <w:rPr>
          <w:rFonts w:ascii="Times New Roman" w:hAnsi="Times New Roman"/>
          <w:sz w:val="28"/>
        </w:rPr>
        <w:t>Соствител</w:t>
      </w:r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: учитель-логопед </w:t>
      </w: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Макарова Татьяна Леонидовна</w:t>
      </w: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rPr>
          <w:rFonts w:ascii="Times New Roman" w:hAnsi="Times New Roman"/>
          <w:sz w:val="28"/>
        </w:rPr>
      </w:pPr>
    </w:p>
    <w:p w:rsidR="00D62BF9" w:rsidRDefault="00D62BF9" w:rsidP="00D62BF9">
      <w:pPr>
        <w:spacing w:after="0"/>
        <w:ind w:left="4956" w:firstLine="708"/>
        <w:jc w:val="both"/>
        <w:rPr>
          <w:rFonts w:ascii="Times New Roman" w:hAnsi="Times New Roman"/>
          <w:sz w:val="28"/>
        </w:rPr>
      </w:pPr>
    </w:p>
    <w:p w:rsidR="00D62BF9" w:rsidRPr="00D62BF9" w:rsidRDefault="000D10A3" w:rsidP="000D10A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2016 г.</w:t>
      </w:r>
    </w:p>
    <w:p w:rsidR="00296507" w:rsidRPr="00D62BF9" w:rsidRDefault="00035920" w:rsidP="000D10A3">
      <w:pPr>
        <w:spacing w:after="0"/>
        <w:jc w:val="center"/>
        <w:rPr>
          <w:rFonts w:ascii="Times New Roman" w:hAnsi="Times New Roman"/>
          <w:b/>
          <w:sz w:val="28"/>
        </w:rPr>
      </w:pPr>
      <w:r w:rsidRPr="00D62BF9">
        <w:rPr>
          <w:rFonts w:ascii="Times New Roman" w:hAnsi="Times New Roman"/>
          <w:b/>
          <w:sz w:val="28"/>
        </w:rPr>
        <w:lastRenderedPageBreak/>
        <w:t>Коррекционная работа по формированию</w:t>
      </w:r>
      <w:r w:rsidR="00296507" w:rsidRPr="00D62BF9">
        <w:rPr>
          <w:rFonts w:ascii="Times New Roman" w:hAnsi="Times New Roman"/>
          <w:b/>
          <w:sz w:val="28"/>
        </w:rPr>
        <w:t xml:space="preserve"> </w:t>
      </w:r>
      <w:proofErr w:type="spellStart"/>
      <w:r w:rsidR="00296507" w:rsidRPr="00D62BF9">
        <w:rPr>
          <w:rFonts w:ascii="Times New Roman" w:hAnsi="Times New Roman"/>
          <w:b/>
          <w:sz w:val="28"/>
        </w:rPr>
        <w:t>звукослоговой</w:t>
      </w:r>
      <w:proofErr w:type="spellEnd"/>
      <w:r w:rsidR="00296507" w:rsidRPr="00D62BF9">
        <w:rPr>
          <w:rFonts w:ascii="Times New Roman" w:hAnsi="Times New Roman"/>
          <w:b/>
          <w:sz w:val="28"/>
        </w:rPr>
        <w:t xml:space="preserve"> структуры сло</w:t>
      </w:r>
      <w:r w:rsidR="00D62228">
        <w:rPr>
          <w:rFonts w:ascii="Times New Roman" w:hAnsi="Times New Roman"/>
          <w:b/>
          <w:sz w:val="28"/>
        </w:rPr>
        <w:t>ва у детей с недоразвитием речи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Недостаточное формирование </w:t>
      </w:r>
      <w:proofErr w:type="spellStart"/>
      <w:r>
        <w:rPr>
          <w:rFonts w:ascii="Times New Roman" w:hAnsi="Times New Roman"/>
          <w:sz w:val="28"/>
        </w:rPr>
        <w:t>звукослоговой</w:t>
      </w:r>
      <w:proofErr w:type="spellEnd"/>
      <w:r>
        <w:rPr>
          <w:rFonts w:ascii="Times New Roman" w:hAnsi="Times New Roman"/>
          <w:sz w:val="28"/>
        </w:rPr>
        <w:t xml:space="preserve"> структуры отрицательно влияют на формирование всей языковой системы ребенка в целом: лексико-грамматического, фонетико-фонематического строя речи, овладения навыками письменной речи. В дальнейшем оно приведет к негативным изменениям в развитии личности ребенка, таким как формирование замкнутости и закомплексованности, что будет мешать ему не только в обучении, но и в общении со сверстниками и взрослыми.</w:t>
      </w:r>
    </w:p>
    <w:p w:rsidR="00296507" w:rsidRPr="0086765A" w:rsidRDefault="00CB05B8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96507">
        <w:rPr>
          <w:rFonts w:ascii="Times New Roman" w:hAnsi="Times New Roman"/>
          <w:sz w:val="28"/>
          <w:szCs w:val="28"/>
        </w:rPr>
        <w:t xml:space="preserve"> дошкольном возрасте часто на первый план выдвигается коррекция звукопроизношения и недооценивается значение формирования </w:t>
      </w:r>
      <w:proofErr w:type="spellStart"/>
      <w:r w:rsidR="00296507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="00296507">
        <w:rPr>
          <w:rFonts w:ascii="Times New Roman" w:hAnsi="Times New Roman"/>
          <w:sz w:val="28"/>
          <w:szCs w:val="28"/>
        </w:rPr>
        <w:t xml:space="preserve"> структуры слов.</w:t>
      </w:r>
      <w:r w:rsidR="00296507">
        <w:rPr>
          <w:rFonts w:ascii="Times New Roman" w:hAnsi="Times New Roman"/>
          <w:caps/>
          <w:sz w:val="28"/>
        </w:rPr>
        <w:t xml:space="preserve"> 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31C54">
        <w:rPr>
          <w:rFonts w:ascii="Times New Roman" w:hAnsi="Times New Roman"/>
          <w:sz w:val="28"/>
        </w:rPr>
        <w:t>Исследователи детской речи в</w:t>
      </w:r>
      <w:r w:rsidR="00CB05B8">
        <w:rPr>
          <w:rFonts w:ascii="Times New Roman" w:hAnsi="Times New Roman"/>
          <w:sz w:val="28"/>
        </w:rPr>
        <w:t xml:space="preserve">идят причины </w:t>
      </w:r>
      <w:proofErr w:type="spellStart"/>
      <w:r w:rsidR="00CB05B8">
        <w:rPr>
          <w:rFonts w:ascii="Times New Roman" w:hAnsi="Times New Roman"/>
          <w:sz w:val="28"/>
        </w:rPr>
        <w:t>несформированности</w:t>
      </w:r>
      <w:proofErr w:type="spellEnd"/>
      <w:r w:rsidRPr="00031C54">
        <w:rPr>
          <w:rFonts w:ascii="Times New Roman" w:hAnsi="Times New Roman"/>
          <w:sz w:val="28"/>
        </w:rPr>
        <w:t xml:space="preserve"> </w:t>
      </w:r>
      <w:proofErr w:type="spellStart"/>
      <w:r w:rsidRPr="00031C54">
        <w:rPr>
          <w:rFonts w:ascii="Times New Roman" w:hAnsi="Times New Roman"/>
          <w:sz w:val="28"/>
        </w:rPr>
        <w:t>зву</w:t>
      </w:r>
      <w:r>
        <w:rPr>
          <w:rFonts w:ascii="Times New Roman" w:hAnsi="Times New Roman"/>
          <w:sz w:val="28"/>
        </w:rPr>
        <w:t>ко</w:t>
      </w:r>
      <w:r w:rsidRPr="00031C54">
        <w:rPr>
          <w:rFonts w:ascii="Times New Roman" w:hAnsi="Times New Roman"/>
          <w:sz w:val="28"/>
        </w:rPr>
        <w:t>слоговой</w:t>
      </w:r>
      <w:proofErr w:type="spellEnd"/>
      <w:r w:rsidRPr="00031C54">
        <w:rPr>
          <w:rFonts w:ascii="Times New Roman" w:hAnsi="Times New Roman"/>
          <w:sz w:val="28"/>
        </w:rPr>
        <w:t xml:space="preserve"> структуры слова в недостаточности двигательных или слуховых возможностей детей дошкольного возраста.</w:t>
      </w:r>
    </w:p>
    <w:p w:rsidR="00296507" w:rsidRDefault="00CB05B8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формировать у детей психологические механизмы, опосредующие</w:t>
      </w:r>
      <w:r w:rsidR="00296507">
        <w:rPr>
          <w:rFonts w:ascii="Times New Roman" w:hAnsi="Times New Roman"/>
          <w:sz w:val="28"/>
        </w:rPr>
        <w:t xml:space="preserve"> становление </w:t>
      </w:r>
      <w:proofErr w:type="spellStart"/>
      <w:r w:rsidR="00296507">
        <w:rPr>
          <w:rFonts w:ascii="Times New Roman" w:hAnsi="Times New Roman"/>
          <w:sz w:val="28"/>
        </w:rPr>
        <w:t>звукослоговой</w:t>
      </w:r>
      <w:proofErr w:type="spellEnd"/>
      <w:r w:rsidR="00296507">
        <w:rPr>
          <w:rFonts w:ascii="Times New Roman" w:hAnsi="Times New Roman"/>
          <w:sz w:val="28"/>
        </w:rPr>
        <w:t xml:space="preserve"> структуры</w:t>
      </w:r>
      <w:r>
        <w:rPr>
          <w:rFonts w:ascii="Times New Roman" w:hAnsi="Times New Roman"/>
          <w:sz w:val="28"/>
        </w:rPr>
        <w:t xml:space="preserve"> слов в онтогенезе: </w:t>
      </w:r>
      <w:proofErr w:type="spellStart"/>
      <w:r>
        <w:rPr>
          <w:rFonts w:ascii="Times New Roman" w:hAnsi="Times New Roman"/>
          <w:sz w:val="28"/>
        </w:rPr>
        <w:t>сукцессивные</w:t>
      </w:r>
      <w:proofErr w:type="spellEnd"/>
      <w:r>
        <w:rPr>
          <w:rFonts w:ascii="Times New Roman" w:hAnsi="Times New Roman"/>
          <w:sz w:val="28"/>
        </w:rPr>
        <w:t xml:space="preserve"> способности</w:t>
      </w:r>
      <w:r w:rsidR="00296507">
        <w:rPr>
          <w:rFonts w:ascii="Times New Roman" w:hAnsi="Times New Roman"/>
          <w:sz w:val="28"/>
        </w:rPr>
        <w:t>, развитие чувства ритма и двигательной сферы, уточнение пространственно-временных представлений, развитие межанализаторного взаимодействия, сенсорных и моторных звеньев речевого процесса.</w:t>
      </w:r>
    </w:p>
    <w:p w:rsidR="00035920" w:rsidRDefault="00035920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  <w:r w:rsidR="00F82D06">
        <w:rPr>
          <w:rFonts w:ascii="Times New Roman" w:hAnsi="Times New Roman"/>
          <w:sz w:val="28"/>
        </w:rPr>
        <w:t xml:space="preserve"> коррекционной работы</w:t>
      </w:r>
      <w:r w:rsidR="00CB05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направлено на формирование:</w:t>
      </w:r>
    </w:p>
    <w:p w:rsidR="00035920" w:rsidRDefault="00035920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психофизиологических механизмов, обеспечивающих усвоение </w:t>
      </w:r>
      <w:proofErr w:type="spellStart"/>
      <w:r>
        <w:rPr>
          <w:rFonts w:ascii="Times New Roman" w:hAnsi="Times New Roman"/>
          <w:sz w:val="28"/>
        </w:rPr>
        <w:t>звукослогового</w:t>
      </w:r>
      <w:proofErr w:type="spellEnd"/>
      <w:r>
        <w:rPr>
          <w:rFonts w:ascii="Times New Roman" w:hAnsi="Times New Roman"/>
          <w:sz w:val="28"/>
        </w:rPr>
        <w:t xml:space="preserve"> состава слова;</w:t>
      </w:r>
    </w:p>
    <w:p w:rsidR="00035920" w:rsidRDefault="00035920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сенсорного и моторного звеньев речевого процесса;</w:t>
      </w:r>
    </w:p>
    <w:p w:rsidR="00296507" w:rsidRDefault="00035920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навыков правильного </w:t>
      </w:r>
      <w:proofErr w:type="spellStart"/>
      <w:r>
        <w:rPr>
          <w:rFonts w:ascii="Times New Roman" w:hAnsi="Times New Roman"/>
          <w:sz w:val="28"/>
        </w:rPr>
        <w:t>звукослогового</w:t>
      </w:r>
      <w:proofErr w:type="spellEnd"/>
      <w:r>
        <w:rPr>
          <w:rFonts w:ascii="Times New Roman" w:hAnsi="Times New Roman"/>
          <w:sz w:val="28"/>
        </w:rPr>
        <w:t xml:space="preserve"> оформления. </w:t>
      </w:r>
    </w:p>
    <w:p w:rsidR="00296507" w:rsidRDefault="00F82D06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включает</w:t>
      </w:r>
      <w:r w:rsidR="00031382">
        <w:rPr>
          <w:rFonts w:ascii="Times New Roman" w:hAnsi="Times New Roman"/>
          <w:sz w:val="28"/>
        </w:rPr>
        <w:t xml:space="preserve"> 3 этапа. На</w:t>
      </w:r>
      <w:r w:rsidR="00296507">
        <w:rPr>
          <w:rFonts w:ascii="Times New Roman" w:hAnsi="Times New Roman"/>
          <w:sz w:val="28"/>
        </w:rPr>
        <w:t xml:space="preserve"> </w:t>
      </w:r>
      <w:r w:rsidR="00031382">
        <w:rPr>
          <w:rFonts w:ascii="Times New Roman" w:hAnsi="Times New Roman"/>
          <w:sz w:val="28"/>
        </w:rPr>
        <w:t>подготовительном этапе проводятся</w:t>
      </w:r>
      <w:r w:rsidR="00296507">
        <w:rPr>
          <w:rFonts w:ascii="Times New Roman" w:hAnsi="Times New Roman"/>
          <w:sz w:val="28"/>
        </w:rPr>
        <w:t xml:space="preserve"> игры и упражнения, направленные на подготовку ребенка к усвоению ритмического рисунка слова сначала на невербальном, затем на вербальном материале.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на невербальном материале включила:</w:t>
      </w:r>
    </w:p>
    <w:p w:rsidR="00296507" w:rsidRDefault="00296507" w:rsidP="00D62B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игры и упражнения </w:t>
      </w:r>
      <w:r w:rsidRPr="0086562B">
        <w:rPr>
          <w:rFonts w:ascii="Times New Roman" w:hAnsi="Times New Roman"/>
          <w:color w:val="000000"/>
          <w:sz w:val="28"/>
          <w:szCs w:val="28"/>
        </w:rPr>
        <w:t xml:space="preserve">на развитие концентрации слухового внимания, слухового </w:t>
      </w:r>
      <w:proofErr w:type="spellStart"/>
      <w:r w:rsidRPr="0086562B">
        <w:rPr>
          <w:rFonts w:ascii="Times New Roman" w:hAnsi="Times New Roman"/>
          <w:color w:val="000000"/>
          <w:sz w:val="28"/>
          <w:szCs w:val="28"/>
        </w:rPr>
        <w:t>гнозиса</w:t>
      </w:r>
      <w:proofErr w:type="spellEnd"/>
      <w:r w:rsidRPr="0086562B">
        <w:rPr>
          <w:rFonts w:ascii="Times New Roman" w:hAnsi="Times New Roman"/>
          <w:color w:val="000000"/>
          <w:sz w:val="28"/>
          <w:szCs w:val="28"/>
        </w:rPr>
        <w:t xml:space="preserve"> и слуховой памяти на материале неречевых звуков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«Кто позвал?», «Где звенит будильник?», «Угадай что (кто) это?», «Шмели и жуки» «Что падает в банку?», «Найди игрушку», «Угадай, что я делаю?», «Восприятие ритма», «Считай хлопки и прошагай»);</w:t>
      </w:r>
    </w:p>
    <w:p w:rsidR="00296507" w:rsidRDefault="00296507" w:rsidP="00D62B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над простым и сложным ритмом («Ритмическое эхо», «Телеграфист»);</w:t>
      </w:r>
    </w:p>
    <w:p w:rsidR="00296507" w:rsidRDefault="00296507" w:rsidP="00D62B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работа над совершенствованием </w:t>
      </w:r>
      <w:proofErr w:type="spellStart"/>
      <w:r w:rsidRPr="00483E56">
        <w:rPr>
          <w:rFonts w:ascii="Times New Roman" w:hAnsi="Times New Roman"/>
          <w:sz w:val="28"/>
          <w:szCs w:val="28"/>
        </w:rPr>
        <w:t>темпо-ритмической</w:t>
      </w:r>
      <w:proofErr w:type="spellEnd"/>
      <w:r w:rsidRPr="00483E56">
        <w:rPr>
          <w:rFonts w:ascii="Times New Roman" w:hAnsi="Times New Roman"/>
          <w:sz w:val="28"/>
          <w:szCs w:val="28"/>
        </w:rPr>
        <w:t xml:space="preserve"> и серийной организации движений на уровне крупной</w:t>
      </w:r>
      <w:r>
        <w:rPr>
          <w:rFonts w:ascii="Times New Roman" w:hAnsi="Times New Roman"/>
          <w:sz w:val="28"/>
          <w:szCs w:val="28"/>
        </w:rPr>
        <w:t xml:space="preserve"> моторики (</w:t>
      </w:r>
      <w:r>
        <w:rPr>
          <w:rFonts w:ascii="Times New Roman" w:hAnsi="Times New Roman"/>
          <w:sz w:val="28"/>
        </w:rPr>
        <w:t>«Ходьба», «Листочки», «Дождик»);</w:t>
      </w:r>
    </w:p>
    <w:p w:rsidR="00296507" w:rsidRDefault="00296507" w:rsidP="00D62B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над развитием мелкой моторики («Хозяйка однажды…», «Ключик», «Котенок шалун»).</w:t>
      </w:r>
    </w:p>
    <w:p w:rsidR="00296507" w:rsidRDefault="00296507" w:rsidP="00D62B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работа над развитием артикуляционной моторики (</w:t>
      </w:r>
      <w:r>
        <w:rPr>
          <w:rFonts w:ascii="Times New Roman" w:hAnsi="Times New Roman"/>
          <w:sz w:val="28"/>
        </w:rPr>
        <w:t>«Логопедическая гимнастика», «Мимическая зарядка»);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A23073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Работа на вербальном материале</w:t>
      </w:r>
      <w:r w:rsidRPr="00816E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382">
        <w:rPr>
          <w:rFonts w:ascii="Times New Roman" w:hAnsi="Times New Roman"/>
          <w:color w:val="000000"/>
          <w:sz w:val="28"/>
          <w:szCs w:val="28"/>
        </w:rPr>
        <w:t>содержит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задания, направленные</w:t>
      </w:r>
      <w:r w:rsidRPr="00816EBE">
        <w:rPr>
          <w:rFonts w:ascii="Times New Roman" w:hAnsi="Times New Roman"/>
          <w:color w:val="000000"/>
          <w:sz w:val="28"/>
          <w:szCs w:val="28"/>
        </w:rPr>
        <w:t xml:space="preserve"> на формирование таких пространственно-временных представлений, как</w:t>
      </w:r>
      <w:r w:rsidRPr="00816EB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16EBE">
        <w:rPr>
          <w:rStyle w:val="a4"/>
          <w:rFonts w:ascii="Times New Roman" w:hAnsi="Times New Roman"/>
          <w:color w:val="000000"/>
          <w:sz w:val="28"/>
          <w:szCs w:val="28"/>
        </w:rPr>
        <w:t>начало, середина, конец, перед, за, после, первый, последний.</w:t>
      </w:r>
      <w:proofErr w:type="gramEnd"/>
      <w:r w:rsidRPr="00816EBE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816EBE">
        <w:rPr>
          <w:rFonts w:ascii="Times New Roman" w:hAnsi="Times New Roman"/>
          <w:color w:val="000000"/>
          <w:sz w:val="28"/>
          <w:szCs w:val="28"/>
        </w:rPr>
        <w:t xml:space="preserve">Данные понятия важны </w:t>
      </w:r>
      <w:r w:rsidRPr="00816EBE">
        <w:rPr>
          <w:rFonts w:ascii="Times New Roman" w:hAnsi="Times New Roman"/>
          <w:color w:val="000000"/>
          <w:sz w:val="28"/>
          <w:szCs w:val="28"/>
        </w:rPr>
        <w:lastRenderedPageBreak/>
        <w:t>при усвоении</w:t>
      </w:r>
      <w:r w:rsidRPr="007D1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EBE">
        <w:rPr>
          <w:rFonts w:ascii="Times New Roman" w:hAnsi="Times New Roman"/>
          <w:color w:val="000000"/>
          <w:sz w:val="28"/>
          <w:szCs w:val="28"/>
        </w:rPr>
        <w:t xml:space="preserve">ребенком последовательности </w:t>
      </w:r>
      <w:proofErr w:type="spellStart"/>
      <w:r w:rsidRPr="00816EBE">
        <w:rPr>
          <w:rFonts w:ascii="Times New Roman" w:hAnsi="Times New Roman"/>
          <w:color w:val="000000"/>
          <w:sz w:val="28"/>
          <w:szCs w:val="28"/>
        </w:rPr>
        <w:t>звукослогового</w:t>
      </w:r>
      <w:proofErr w:type="spellEnd"/>
      <w:r w:rsidRPr="00816EBE">
        <w:rPr>
          <w:rFonts w:ascii="Times New Roman" w:hAnsi="Times New Roman"/>
          <w:color w:val="000000"/>
          <w:sz w:val="28"/>
          <w:szCs w:val="28"/>
        </w:rPr>
        <w:t xml:space="preserve"> ряда, </w:t>
      </w:r>
      <w:proofErr w:type="spellStart"/>
      <w:r w:rsidRPr="00816EBE">
        <w:rPr>
          <w:rFonts w:ascii="Times New Roman" w:hAnsi="Times New Roman"/>
          <w:color w:val="000000"/>
          <w:sz w:val="28"/>
          <w:szCs w:val="28"/>
        </w:rPr>
        <w:t>звуконаполняемости</w:t>
      </w:r>
      <w:proofErr w:type="spellEnd"/>
      <w:r w:rsidRPr="00816EBE">
        <w:rPr>
          <w:rFonts w:ascii="Times New Roman" w:hAnsi="Times New Roman"/>
          <w:color w:val="000000"/>
          <w:sz w:val="28"/>
          <w:szCs w:val="28"/>
        </w:rPr>
        <w:t xml:space="preserve"> слов простой и сложной слоговой структуры (</w:t>
      </w:r>
      <w:r w:rsidRPr="00816EBE">
        <w:rPr>
          <w:rFonts w:ascii="Times New Roman" w:hAnsi="Times New Roman"/>
          <w:sz w:val="28"/>
        </w:rPr>
        <w:t>«Первый – последний»).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основном</w:t>
      </w:r>
      <w:r w:rsidR="00031382">
        <w:rPr>
          <w:rFonts w:ascii="Times New Roman" w:hAnsi="Times New Roman"/>
          <w:sz w:val="28"/>
        </w:rPr>
        <w:t xml:space="preserve"> этапе подбираются</w:t>
      </w:r>
      <w:r>
        <w:rPr>
          <w:rFonts w:ascii="Times New Roman" w:hAnsi="Times New Roman"/>
          <w:sz w:val="28"/>
        </w:rPr>
        <w:t xml:space="preserve"> задания на формирование </w:t>
      </w:r>
      <w:proofErr w:type="spellStart"/>
      <w:r>
        <w:rPr>
          <w:rFonts w:ascii="Times New Roman" w:hAnsi="Times New Roman"/>
          <w:sz w:val="28"/>
        </w:rPr>
        <w:t>звукослоговой</w:t>
      </w:r>
      <w:proofErr w:type="spellEnd"/>
      <w:r>
        <w:rPr>
          <w:rFonts w:ascii="Times New Roman" w:hAnsi="Times New Roman"/>
          <w:sz w:val="28"/>
        </w:rPr>
        <w:t xml:space="preserve"> структуры слова. Коррекционная</w:t>
      </w:r>
      <w:r w:rsidR="00031382">
        <w:rPr>
          <w:rFonts w:ascii="Times New Roman" w:hAnsi="Times New Roman"/>
          <w:sz w:val="28"/>
        </w:rPr>
        <w:t xml:space="preserve"> работа на данном этапе состоит</w:t>
      </w:r>
      <w:r>
        <w:rPr>
          <w:rFonts w:ascii="Times New Roman" w:hAnsi="Times New Roman"/>
          <w:sz w:val="28"/>
        </w:rPr>
        <w:t xml:space="preserve"> из нескольких уровней.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гласных звуков. 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Четкое воспроизведение гласных звуков предупреждает перестановку слогов и замещение гласных («Песенка гласных звуков», «Поющий мяч», «Лес», «Снежинки»).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слогов.</w:t>
      </w:r>
    </w:p>
    <w:p w:rsidR="00296507" w:rsidRPr="00143A43" w:rsidRDefault="00031382" w:rsidP="00D62BF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sz w:val="28"/>
        </w:rPr>
        <w:t>Подобные задания проводятся</w:t>
      </w:r>
      <w:r w:rsidR="00296507">
        <w:rPr>
          <w:sz w:val="28"/>
        </w:rPr>
        <w:t xml:space="preserve"> на этапе автоматизации и </w:t>
      </w:r>
      <w:proofErr w:type="gramStart"/>
      <w:r w:rsidR="00296507">
        <w:rPr>
          <w:sz w:val="28"/>
        </w:rPr>
        <w:t>дифференциации</w:t>
      </w:r>
      <w:proofErr w:type="gramEnd"/>
      <w:r w:rsidR="00296507">
        <w:rPr>
          <w:sz w:val="28"/>
        </w:rPr>
        <w:t xml:space="preserve"> отрабатываемых логопедом звуков («Оса</w:t>
      </w:r>
      <w:r w:rsidR="00296507" w:rsidRPr="002B36DD">
        <w:rPr>
          <w:sz w:val="28"/>
        </w:rPr>
        <w:t xml:space="preserve">», </w:t>
      </w:r>
      <w:r w:rsidR="00296507">
        <w:rPr>
          <w:sz w:val="28"/>
        </w:rPr>
        <w:t xml:space="preserve">«Попугайчик», </w:t>
      </w:r>
      <w:r w:rsidR="00296507" w:rsidRPr="002B36DD">
        <w:rPr>
          <w:sz w:val="28"/>
        </w:rPr>
        <w:t xml:space="preserve">«Мышеловка», </w:t>
      </w:r>
      <w:r w:rsidR="00296507" w:rsidRPr="00143A43">
        <w:rPr>
          <w:color w:val="000000"/>
          <w:sz w:val="28"/>
          <w:szCs w:val="28"/>
        </w:rPr>
        <w:t>«БРА – БРЭ – БРИ – БРО – БРУ</w:t>
      </w:r>
      <w:r w:rsidR="00296507" w:rsidRPr="002B36DD">
        <w:rPr>
          <w:color w:val="000000"/>
          <w:sz w:val="28"/>
          <w:szCs w:val="28"/>
        </w:rPr>
        <w:t>»</w:t>
      </w:r>
      <w:r w:rsidR="00296507" w:rsidRPr="002B36DD">
        <w:rPr>
          <w:sz w:val="28"/>
        </w:rPr>
        <w:t>, «Кто самый внимательный», «Пропой на один слог меньше, чем я», «Пропой на один слог</w:t>
      </w:r>
      <w:r w:rsidR="00296507">
        <w:rPr>
          <w:sz w:val="28"/>
        </w:rPr>
        <w:t xml:space="preserve"> больше, чем я»</w:t>
      </w:r>
      <w:r w:rsidR="00296507" w:rsidRPr="002B36DD">
        <w:rPr>
          <w:sz w:val="28"/>
        </w:rPr>
        <w:t>).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слов.</w:t>
      </w:r>
    </w:p>
    <w:p w:rsidR="00296507" w:rsidRPr="007F5433" w:rsidRDefault="00031382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Проводятся</w:t>
      </w:r>
      <w:r w:rsidR="00296507">
        <w:rPr>
          <w:rFonts w:ascii="Times New Roman" w:hAnsi="Times New Roman"/>
          <w:sz w:val="28"/>
        </w:rPr>
        <w:t xml:space="preserve"> игры и упражнения по отработке слов с различными типами слоговой структуры по классификации А.К. Марковой («Отхлопай слово» - двусложные слова из открытых слогов; </w:t>
      </w:r>
      <w:r w:rsidR="00296507" w:rsidRPr="0086020D">
        <w:rPr>
          <w:rFonts w:ascii="Times New Roman" w:hAnsi="Times New Roman"/>
          <w:sz w:val="28"/>
          <w:szCs w:val="28"/>
        </w:rPr>
        <w:t>«</w:t>
      </w:r>
      <w:r w:rsidR="00296507">
        <w:rPr>
          <w:rFonts w:ascii="Times New Roman" w:hAnsi="Times New Roman"/>
          <w:sz w:val="28"/>
          <w:szCs w:val="28"/>
        </w:rPr>
        <w:t>По следам кота</w:t>
      </w:r>
      <w:r w:rsidR="00296507" w:rsidRPr="0086020D">
        <w:rPr>
          <w:rFonts w:ascii="Times New Roman" w:hAnsi="Times New Roman"/>
          <w:sz w:val="28"/>
          <w:szCs w:val="28"/>
        </w:rPr>
        <w:t>»</w:t>
      </w:r>
      <w:r w:rsidR="00296507">
        <w:rPr>
          <w:rFonts w:ascii="Times New Roman" w:hAnsi="Times New Roman"/>
          <w:sz w:val="28"/>
          <w:szCs w:val="28"/>
        </w:rPr>
        <w:t xml:space="preserve"> - т</w:t>
      </w:r>
      <w:r w:rsidR="00296507" w:rsidRPr="0086020D">
        <w:rPr>
          <w:rFonts w:ascii="Times New Roman" w:hAnsi="Times New Roman"/>
          <w:sz w:val="28"/>
          <w:szCs w:val="28"/>
        </w:rPr>
        <w:t>рехсложные слова из открытых слогов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«Поймать бабочку» - о</w:t>
      </w:r>
      <w:r w:rsidR="00296507" w:rsidRPr="0053315A">
        <w:rPr>
          <w:rFonts w:ascii="Times New Roman" w:hAnsi="Times New Roman"/>
          <w:sz w:val="28"/>
          <w:szCs w:val="28"/>
        </w:rPr>
        <w:t>дносложные слова</w:t>
      </w:r>
      <w:r w:rsidR="00296507">
        <w:rPr>
          <w:rFonts w:ascii="Times New Roman" w:hAnsi="Times New Roman"/>
          <w:sz w:val="28"/>
          <w:szCs w:val="28"/>
        </w:rPr>
        <w:t xml:space="preserve"> с закрытым слогом;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«Эхо» - д</w:t>
      </w:r>
      <w:r w:rsidR="00296507" w:rsidRPr="0053315A">
        <w:rPr>
          <w:rFonts w:ascii="Times New Roman" w:hAnsi="Times New Roman"/>
          <w:sz w:val="28"/>
          <w:szCs w:val="28"/>
        </w:rPr>
        <w:t>вухсложные слова с закрытым слогом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«Запомни и прошагай все картинки» - д</w:t>
      </w:r>
      <w:r w:rsidR="00296507" w:rsidRPr="0053315A">
        <w:rPr>
          <w:rFonts w:ascii="Times New Roman" w:hAnsi="Times New Roman"/>
          <w:sz w:val="28"/>
          <w:szCs w:val="28"/>
        </w:rPr>
        <w:t>вухсложные слова со стечением согласных в середине слова</w:t>
      </w:r>
      <w:r w:rsidR="00296507">
        <w:rPr>
          <w:rFonts w:ascii="Times New Roman" w:hAnsi="Times New Roman"/>
          <w:sz w:val="28"/>
          <w:szCs w:val="28"/>
        </w:rPr>
        <w:t>;</w:t>
      </w:r>
      <w:proofErr w:type="gramEnd"/>
      <w:r w:rsidR="00296507">
        <w:rPr>
          <w:rFonts w:ascii="Times New Roman" w:hAnsi="Times New Roman"/>
          <w:sz w:val="28"/>
        </w:rPr>
        <w:t xml:space="preserve"> </w:t>
      </w:r>
      <w:proofErr w:type="gramStart"/>
      <w:r w:rsidR="00296507">
        <w:rPr>
          <w:rFonts w:ascii="Times New Roman" w:hAnsi="Times New Roman"/>
          <w:sz w:val="28"/>
          <w:szCs w:val="28"/>
        </w:rPr>
        <w:t>«Назови ласково» -</w:t>
      </w:r>
      <w:r w:rsidR="00296507" w:rsidRPr="0053315A">
        <w:rPr>
          <w:rFonts w:ascii="Times New Roman" w:hAnsi="Times New Roman"/>
          <w:sz w:val="28"/>
          <w:szCs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д</w:t>
      </w:r>
      <w:r w:rsidR="00296507" w:rsidRPr="008B770C">
        <w:rPr>
          <w:rFonts w:ascii="Times New Roman" w:hAnsi="Times New Roman"/>
          <w:sz w:val="28"/>
          <w:szCs w:val="28"/>
        </w:rPr>
        <w:t>вухсложные слова из закрытых слогов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«Исправь ошибку» - т</w:t>
      </w:r>
      <w:r w:rsidR="00296507" w:rsidRPr="008B770C">
        <w:rPr>
          <w:rFonts w:ascii="Times New Roman" w:hAnsi="Times New Roman"/>
          <w:sz w:val="28"/>
          <w:szCs w:val="28"/>
        </w:rPr>
        <w:t>рехсложные слова с закрытым слогом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«Пуговицы» - т</w:t>
      </w:r>
      <w:r w:rsidR="00296507" w:rsidRPr="006A07AA">
        <w:rPr>
          <w:rFonts w:ascii="Times New Roman" w:hAnsi="Times New Roman"/>
          <w:sz w:val="28"/>
          <w:szCs w:val="28"/>
        </w:rPr>
        <w:t>рехсложные слова со стечением согласных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«Пальчики здороваются» - т</w:t>
      </w:r>
      <w:r w:rsidR="00296507" w:rsidRPr="006A07AA">
        <w:rPr>
          <w:rFonts w:ascii="Times New Roman" w:hAnsi="Times New Roman"/>
          <w:sz w:val="28"/>
          <w:szCs w:val="28"/>
        </w:rPr>
        <w:t>рехсложные слова со стечением согласных и закрытым слогом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«Лесенка» - т</w:t>
      </w:r>
      <w:r w:rsidR="00296507" w:rsidRPr="006A07AA">
        <w:rPr>
          <w:rFonts w:ascii="Times New Roman" w:hAnsi="Times New Roman"/>
          <w:sz w:val="28"/>
          <w:szCs w:val="28"/>
        </w:rPr>
        <w:t>рехсложные слова с двумя стечениями согласных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«Четвертый лишний» - о</w:t>
      </w:r>
      <w:r w:rsidR="00296507" w:rsidRPr="00E20B18">
        <w:rPr>
          <w:rFonts w:ascii="Times New Roman" w:hAnsi="Times New Roman"/>
          <w:sz w:val="28"/>
          <w:szCs w:val="28"/>
        </w:rPr>
        <w:t>дносложные слова со стечением согласных в начале слова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«Нанизывание колец на стержни» - о</w:t>
      </w:r>
      <w:r w:rsidR="00296507" w:rsidRPr="00E20B18">
        <w:rPr>
          <w:rFonts w:ascii="Times New Roman" w:hAnsi="Times New Roman"/>
          <w:sz w:val="28"/>
          <w:szCs w:val="28"/>
        </w:rPr>
        <w:t>дносложные слова со стечением согласных в конце слова</w:t>
      </w:r>
      <w:r w:rsidR="00296507">
        <w:rPr>
          <w:rFonts w:ascii="Times New Roman" w:hAnsi="Times New Roman"/>
          <w:sz w:val="28"/>
          <w:szCs w:val="28"/>
        </w:rPr>
        <w:t>;</w:t>
      </w:r>
      <w:proofErr w:type="gramEnd"/>
      <w:r w:rsidR="00296507">
        <w:rPr>
          <w:rFonts w:ascii="Times New Roman" w:hAnsi="Times New Roman"/>
          <w:sz w:val="28"/>
        </w:rPr>
        <w:t xml:space="preserve"> </w:t>
      </w:r>
      <w:proofErr w:type="gramStart"/>
      <w:r w:rsidR="00296507">
        <w:rPr>
          <w:rFonts w:ascii="Times New Roman" w:hAnsi="Times New Roman"/>
          <w:sz w:val="28"/>
          <w:szCs w:val="28"/>
        </w:rPr>
        <w:t>«Сравнение ритмических рисунков» - д</w:t>
      </w:r>
      <w:r w:rsidR="00296507" w:rsidRPr="00F176FF">
        <w:rPr>
          <w:rFonts w:ascii="Times New Roman" w:hAnsi="Times New Roman"/>
          <w:sz w:val="28"/>
          <w:szCs w:val="28"/>
        </w:rPr>
        <w:t>вухсложные слова с двумя стечениями согласных</w:t>
      </w:r>
      <w:r w:rsidR="00296507">
        <w:rPr>
          <w:rFonts w:ascii="Times New Roman" w:hAnsi="Times New Roman"/>
          <w:sz w:val="28"/>
          <w:szCs w:val="28"/>
        </w:rPr>
        <w:t>;</w:t>
      </w:r>
      <w:r w:rsidR="00296507">
        <w:rPr>
          <w:rFonts w:ascii="Times New Roman" w:hAnsi="Times New Roman"/>
          <w:sz w:val="28"/>
        </w:rPr>
        <w:t xml:space="preserve"> </w:t>
      </w:r>
      <w:r w:rsidR="00296507">
        <w:rPr>
          <w:rFonts w:ascii="Times New Roman" w:hAnsi="Times New Roman"/>
          <w:sz w:val="28"/>
          <w:szCs w:val="28"/>
        </w:rPr>
        <w:t>«Дирижер» - четырехсложные слова из</w:t>
      </w:r>
      <w:r w:rsidR="00296507" w:rsidRPr="00F176FF">
        <w:rPr>
          <w:rFonts w:ascii="Times New Roman" w:hAnsi="Times New Roman"/>
          <w:sz w:val="28"/>
          <w:szCs w:val="28"/>
        </w:rPr>
        <w:t xml:space="preserve"> открытых слогов</w:t>
      </w:r>
      <w:r w:rsidR="00296507">
        <w:rPr>
          <w:rFonts w:ascii="Times New Roman" w:hAnsi="Times New Roman"/>
          <w:sz w:val="28"/>
          <w:szCs w:val="28"/>
        </w:rPr>
        <w:t>).</w:t>
      </w:r>
      <w:proofErr w:type="gramEnd"/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Фонематический и слоговой анализ слов.</w:t>
      </w:r>
    </w:p>
    <w:p w:rsidR="00296507" w:rsidRDefault="00CB05B8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Используются</w:t>
      </w:r>
      <w:r w:rsidR="00296507">
        <w:rPr>
          <w:rFonts w:ascii="Times New Roman" w:hAnsi="Times New Roman"/>
          <w:sz w:val="28"/>
        </w:rPr>
        <w:t xml:space="preserve"> игры на деление слов на слоги, сравнение длинных и коротких слов, определение количества слогов в слове, местоположение заданного слога, определение ударного слога, («Телеграф», «Пирамида», «Определи длину слова», «Найди слог»).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Фонематический и слоговой синтез слов.</w:t>
      </w:r>
    </w:p>
    <w:p w:rsidR="00296507" w:rsidRDefault="00CB05B8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Подбираются</w:t>
      </w:r>
      <w:r w:rsidR="00296507">
        <w:rPr>
          <w:rFonts w:ascii="Times New Roman" w:hAnsi="Times New Roman"/>
          <w:sz w:val="28"/>
        </w:rPr>
        <w:t xml:space="preserve"> упражнения на сло</w:t>
      </w:r>
      <w:r>
        <w:rPr>
          <w:rFonts w:ascii="Times New Roman" w:hAnsi="Times New Roman"/>
          <w:sz w:val="28"/>
        </w:rPr>
        <w:t>вообразование. Ребенку объясняют</w:t>
      </w:r>
      <w:r w:rsidR="00296507">
        <w:rPr>
          <w:rFonts w:ascii="Times New Roman" w:hAnsi="Times New Roman"/>
          <w:sz w:val="28"/>
        </w:rPr>
        <w:t>, что если слоги поменять местами, то слово теряет смысл. Проводили игры на изменение слов по заданной логоп</w:t>
      </w:r>
      <w:r>
        <w:rPr>
          <w:rFonts w:ascii="Times New Roman" w:hAnsi="Times New Roman"/>
          <w:sz w:val="28"/>
        </w:rPr>
        <w:t>едом аналогии. При этом уточняют</w:t>
      </w:r>
      <w:r w:rsidR="00296507">
        <w:rPr>
          <w:rFonts w:ascii="Times New Roman" w:hAnsi="Times New Roman"/>
          <w:sz w:val="28"/>
        </w:rPr>
        <w:t>, изменилось ли количество слогов («Сложи слова», «Найди ошибку», «Волшебник», «Конец слова за тобой»).</w:t>
      </w:r>
    </w:p>
    <w:p w:rsidR="00296507" w:rsidRDefault="00296507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Заключительный эта</w:t>
      </w:r>
      <w:r w:rsidR="00CB05B8">
        <w:rPr>
          <w:rFonts w:ascii="Times New Roman" w:hAnsi="Times New Roman"/>
          <w:sz w:val="28"/>
        </w:rPr>
        <w:t>п коррекционный работы направлен</w:t>
      </w:r>
      <w:r>
        <w:rPr>
          <w:rFonts w:ascii="Times New Roman" w:hAnsi="Times New Roman"/>
          <w:sz w:val="28"/>
        </w:rPr>
        <w:t xml:space="preserve"> на использование полученных навыков точного воспроизведения </w:t>
      </w:r>
      <w:proofErr w:type="spellStart"/>
      <w:r>
        <w:rPr>
          <w:rFonts w:ascii="Times New Roman" w:hAnsi="Times New Roman"/>
          <w:sz w:val="28"/>
        </w:rPr>
        <w:t>звукослоговой</w:t>
      </w:r>
      <w:proofErr w:type="spellEnd"/>
      <w:r>
        <w:rPr>
          <w:rFonts w:ascii="Times New Roman" w:hAnsi="Times New Roman"/>
          <w:sz w:val="28"/>
        </w:rPr>
        <w:t xml:space="preserve"> структуры слова в самостоятельной речи («Проговаривание </w:t>
      </w:r>
      <w:proofErr w:type="spellStart"/>
      <w:r>
        <w:rPr>
          <w:rFonts w:ascii="Times New Roman" w:hAnsi="Times New Roman"/>
          <w:sz w:val="28"/>
        </w:rPr>
        <w:t>чистоговорок</w:t>
      </w:r>
      <w:proofErr w:type="spellEnd"/>
      <w:r>
        <w:rPr>
          <w:rFonts w:ascii="Times New Roman" w:hAnsi="Times New Roman"/>
          <w:sz w:val="28"/>
        </w:rPr>
        <w:t xml:space="preserve"> под </w:t>
      </w:r>
      <w:r>
        <w:rPr>
          <w:rFonts w:ascii="Times New Roman" w:hAnsi="Times New Roman"/>
          <w:sz w:val="28"/>
        </w:rPr>
        <w:lastRenderedPageBreak/>
        <w:t>ритм», «Заучивание стихов, с сопровождением движениями», «Пение рифмовок», «Подвижная игра», «Проговаривание скороговорок под ритм»).</w:t>
      </w:r>
    </w:p>
    <w:p w:rsidR="00F82D06" w:rsidRDefault="00F82D06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Важнейшее значение в работе имеет индивидуальный подход к детям, который предлагает учет психических особенностей, работоспособность, речевые возможности дошкольника и характер формирования </w:t>
      </w:r>
      <w:proofErr w:type="spellStart"/>
      <w:r>
        <w:rPr>
          <w:rFonts w:ascii="Times New Roman" w:hAnsi="Times New Roman"/>
          <w:sz w:val="28"/>
        </w:rPr>
        <w:t>звукослоговой</w:t>
      </w:r>
      <w:proofErr w:type="spellEnd"/>
      <w:r>
        <w:rPr>
          <w:rFonts w:ascii="Times New Roman" w:hAnsi="Times New Roman"/>
          <w:sz w:val="28"/>
        </w:rPr>
        <w:t xml:space="preserve"> структуры слова.</w:t>
      </w:r>
      <w:r w:rsidRPr="00FC5466">
        <w:rPr>
          <w:rFonts w:ascii="Times New Roman" w:hAnsi="Times New Roman"/>
          <w:sz w:val="28"/>
        </w:rPr>
        <w:t xml:space="preserve"> </w:t>
      </w:r>
    </w:p>
    <w:p w:rsidR="00F82D06" w:rsidRDefault="00F82D06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Чрезвычайно важным является то, что данная образовательная работа не должна выступать как отдельная обособленная методика. Её эффективность бесспорна в том случае, когда она органично включена в систему коррекционного воздействия при недоразвитии речи у детей.</w:t>
      </w:r>
    </w:p>
    <w:p w:rsidR="00F82D06" w:rsidRPr="00816EBE" w:rsidRDefault="00F82D06" w:rsidP="00D62BF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2B443B" w:rsidRDefault="002B443B" w:rsidP="00D62BF9">
      <w:pPr>
        <w:spacing w:line="240" w:lineRule="auto"/>
      </w:pPr>
    </w:p>
    <w:sectPr w:rsidR="002B443B" w:rsidSect="00D62B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07"/>
    <w:rsid w:val="00031382"/>
    <w:rsid w:val="00035920"/>
    <w:rsid w:val="000D10A3"/>
    <w:rsid w:val="00296507"/>
    <w:rsid w:val="002B443B"/>
    <w:rsid w:val="00773412"/>
    <w:rsid w:val="00CB05B8"/>
    <w:rsid w:val="00D62228"/>
    <w:rsid w:val="00D62BF9"/>
    <w:rsid w:val="00E62886"/>
    <w:rsid w:val="00F8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96507"/>
  </w:style>
  <w:style w:type="character" w:styleId="a4">
    <w:name w:val="Emphasis"/>
    <w:basedOn w:val="a0"/>
    <w:uiPriority w:val="20"/>
    <w:qFormat/>
    <w:rsid w:val="00296507"/>
    <w:rPr>
      <w:i/>
      <w:iCs/>
    </w:rPr>
  </w:style>
  <w:style w:type="character" w:styleId="a5">
    <w:name w:val="Strong"/>
    <w:basedOn w:val="a0"/>
    <w:uiPriority w:val="22"/>
    <w:qFormat/>
    <w:rsid w:val="00296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1</cp:lastModifiedBy>
  <cp:revision>4</cp:revision>
  <dcterms:created xsi:type="dcterms:W3CDTF">2016-12-15T08:08:00Z</dcterms:created>
  <dcterms:modified xsi:type="dcterms:W3CDTF">2016-12-16T13:11:00Z</dcterms:modified>
</cp:coreProperties>
</file>