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AC" w:rsidRPr="00702DAC" w:rsidRDefault="00702DAC" w:rsidP="00702DAC">
      <w:pPr>
        <w:shd w:val="clear" w:color="auto" w:fill="FFFFFF"/>
        <w:spacing w:after="300" w:line="357" w:lineRule="atLeast"/>
        <w:jc w:val="center"/>
        <w:outlineLvl w:val="1"/>
        <w:rPr>
          <w:rFonts w:ascii="Times New Roman" w:eastAsia="Times New Roman" w:hAnsi="Times New Roman" w:cs="Times New Roman"/>
          <w:color w:val="D77905"/>
          <w:sz w:val="72"/>
          <w:szCs w:val="72"/>
          <w:lang w:eastAsia="ru-RU"/>
        </w:rPr>
      </w:pPr>
      <w:r w:rsidRPr="00702DAC">
        <w:rPr>
          <w:rFonts w:ascii="Times New Roman" w:eastAsia="Times New Roman" w:hAnsi="Times New Roman" w:cs="Times New Roman"/>
          <w:color w:val="D77905"/>
          <w:sz w:val="72"/>
          <w:szCs w:val="72"/>
          <w:lang w:eastAsia="ru-RU"/>
        </w:rPr>
        <w:t>Проект средней группы «Вода-водичка»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Актуальность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наше время многие люди потеряли связь с природой. В итоге изменилось и поведение. Люди стали брать от природы всё, ничего не отдавая ей взамен. Человек не чувствует природы, не контактирует с ней. Поэтому в последнее время возрос интерес к экологии и экологическому воспитанию в дошкольных образовательных учреждениях.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Проект направлен на закрепление и углубление знаний детей о том, что вода 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очень нужна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для всех живых существ; без неё не могут жить растения, животные, человек.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Цель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Сформировать у детей знания о значении воды в жизни всего живого на земле: вода-источник жизни, а также осознанное, бережное отношение к воде, как к важному природному ресурсу, а также продолжать воспитывать интерес у детей к живой природе.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Задачи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-формировать у детей знания о свойствах воды (прозрачная, без запаха, имеет вес, текучая)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познакомить с обитателями водоёмов;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учить различать взрослых птиц и птенцов;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-учить выделять наиболее характерные сезонные изменения в природе;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воспитывать бережное отношение к воде.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Гипотеза: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откуда берётся вода?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кому она нужна?</w:t>
      </w:r>
    </w:p>
    <w:p w:rsid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можем ли мы прожить без воды?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lastRenderedPageBreak/>
        <w:t>Методы исследования: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Наблюдения, беседы с детьми о воде, чтение художественной литературы, рассматривание иллюстраций, рисование, заучивание стихотворений, отгадывание загадок, </w:t>
      </w:r>
      <w:proofErr w:type="spell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физминутки</w:t>
      </w:r>
      <w:proofErr w:type="spell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дидактические, и подвижные и пальчиковые игры, консультации для родителей.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i/>
          <w:color w:val="666666"/>
          <w:sz w:val="32"/>
          <w:szCs w:val="32"/>
          <w:u w:val="single"/>
          <w:lang w:eastAsia="ru-RU"/>
        </w:rPr>
      </w:pPr>
      <w:r w:rsidRPr="00702DAC">
        <w:rPr>
          <w:rFonts w:ascii="Times New Roman" w:eastAsia="Times New Roman" w:hAnsi="Times New Roman" w:cs="Times New Roman"/>
          <w:i/>
          <w:color w:val="000000"/>
          <w:sz w:val="32"/>
          <w:szCs w:val="32"/>
          <w:u w:val="single"/>
          <w:lang w:eastAsia="ru-RU"/>
        </w:rPr>
        <w:t>Этапы проведения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1,Организационно-подготовительный: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Проведение мини – беседы « Если б не было воды 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Сформировать у детей знания о значении воды в жизни человека и уточнить представления детей о том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что вода важна для всех живых существ 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Подбор литературы и дидактического материала по данной теме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2.Познавательно-практический: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Познавательные беседы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Путешествие Капельки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Волшебница – вода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Проведение презентации « Детям о воде 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-Занятия-эксперименты.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Занятия путешествия.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Дидактические игры.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Загадывание загадок.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Наблюдения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« За огородом»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Наблюдения на прогулках.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Постановка проблемы, вхождение в игровую ситуацию (приходит Незнайка, который утверждает, что можно прожить без воды)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Обсуждение проблемы, принятие задачи.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-Кому нужна вода?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-Кто живёт в воде?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-Где в природе встречается вода?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Поэтапное решение проблемы: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Беседа: «Что мы знаем о природе? 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Определить уровень первичных представлений детей о природе, природных объектах.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Художественная литература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Чтение рассказов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стихов , сказок о воде 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Экологическая сказка « Путешествие Капельки»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Заучивание пословиц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поговорок и стихотворений .Загадывание тематических загадок 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 / и « Кто живёт в воде»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Пальчиковая игра « Дождик»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Разучивание стихотворения « Волшебница – вода 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Ручной труд « коллаж « Рыбки в воде»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Надувание мыльных пузырей.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доставить детям удовольствие, создать радостное настроение и положительный эмоциональный настрой; следить за правильностью выполнения вдоха (через нос, учить направлять струю воздуха при выдохе. («Социализация», «Познание»)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«Тонет- не тонет»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 обогащать чувственный опыт детей, их представления о многообразии свой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ств пр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едметов окружающего мира, развивать умение узнавать и называть их; показывать разные способы обследования предметов. («Познание»)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с воздушными шарами.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 обогащать игровой опыт, формировать умение интересно проводить досуг, вступать в игровое взаимодействие со сверстниками; развивать двигательную активность. («Физическая культура», «Коммуникация»)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Рисование водой.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Задачи: познакомить с нетрадиционной техникой рисования, учить выполнять несложные изображения, развивать творческие способности, фантазию.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Изготовление альбома «Кому нужна вода? 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Экспериментирование – эффективный метод познания закономерностей и явлений окружающего мира и как никогда экспериментирование является одной из актуальных проблем современности.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Эксперимент обогащает память ребёнка, активизирует его мыслительные процессы, включает в себя активные поиски решения задач, т. е. экспериментирование является хорошим средством интеллектуального развития дошкольников.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самого рождения детей окружают различные явления неживой природы: летним днем они видят солнце и ощущают теплый ветер; зимой чувствуют, как мороз пощипывает щеки. Собирают камни, рисуют на асфальте мелом, играют с песком и водой — предметы и явления неживой природы входят в их жизнедеятельность, являются объектами наблюдений и игры.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природе все взаимосвязано: растения, животные, почва, реки, воздух и др. находятся в неразрывном единстве — живая природа не может обходиться 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неживой. У человека связь с неживой природой еще сильнее, чем у растений и животных. Люди нуждаются в свежем воздухе, для жизни и хозяйства им необходима вода 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Развитие наблюдательности, умение сравнивать, анализировать, обобщать, развивать познавательный интерес у детей в процессе экспериментирования.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Создание условий для формирования основного целостного мировидения ребенка дошкольного возраста средствами эксперимента.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• 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ормировать у детей дошкольного возраста способность видеть многообразие мира в системе взаимосвязей и взаимозависимостей;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поддерживать у детей инициативу, сообразительность, пытливость, критичность, самостоятельность.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• Изучение литературы, подбор материала для выполнения экспериментальных работ.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Выявление знаний детей о предметах и явлениях в неживой природе.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Подборка рассказов, картин, иллюстраций по теме «Опыты, экспериментирование для дошкольников».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Подготовка дидактического и практического материала для проведения опытов.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Сотрудничество с родителями.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Привлечение родителей к участию в мероприятиях в рамках проекта: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Подборка иллюстраций, картин; сбор информации.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• Создание совместных с детьми альбомов по проведению опытов.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«Узнаем, какая вода»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воды (прозрачная, без запаха, текучая)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подвести детей к обобщению «чистая вода – прозрачная», а «грязная – непрозрачная»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«Разноцветные капельки»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воды: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«Движение воздуха».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обнаружить движение воздуха в природе; предложить детям доказать с помощью предметов, что вокруг нас есть воздух.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«Поиграем с ветерком».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познакомить детей с одним из свойств воздуха — движением; движение воздуха — это ветер.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«Что в пакете? 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воздуха, сравнить свойства воды и воздуха.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Консультация о том, какие опыты с водой можно провести в домашних условиях.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. выставка работ детей;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папка-раскладушка «Мы экспериментируем»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Ожидаемые результаты: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детей: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— Дети овладеют способами практического взаимодействия с окружающей средой.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— соответственно возрасту детей формируются познавательная активность и интерес, самостоятельность, инициатива.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«Наблюдение за водой в природе»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дать возможность детям убедиться в том, что вода в природе бывает в разных состояниях (водоём, ручей, лужица)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/и «Ручеек»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развивать двигательную активность, координацию движения, внимание, учить последовательности.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«Узнаем, какая вода»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воды (прозрачная, без запаха, текучая)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подвести детей к обобщению «чистая вода – прозрачная», а «грязная – непрозрачная»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Д/и «Плыви кораблик»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дать представление о том, что тяжёлые предметы тонут, а лёгкие плавают.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Эстафета «Кто быстрее принесет воду»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развивать двигательную активность, координацию движения, учить действовать по правилам, закрепить игры эстафеты.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«Разноцветные капельки»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воды: в воде растворяются некоторые вещества; вода прозрачная, но может менять свою окраску, запах, когда в ней растворяются окрашенные пахучие вещества.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Трудовая деятельность.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«Напоим цветы водой» Цель: дать представление о том, что без воды всё живое погибает, цветы и растения засыхают, теряют листья.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Д/и «Поймай рыбку»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развивать мелкую моторику, ловкость, внимание, закрепить свойства воды.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«Движение воздуха».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обнаружить движение воздуха в природе; предложить детям доказать с помощью предметов, что вокруг нас есть воздух.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 на развитие органов дыхания: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«Кто дольше сможет подуть на листики? », «Кораблики».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закрепить силу движения воздуха на предметы, развивать органы дыхания, внимание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«Поиграем с ветерком».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познакомить детей с одним из свойств воздуха — движением; движение воздуха — это ветер.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/и «Ветерок»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Цель: развивать двигательную активность, координацию движения, учить 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играть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соблюдая правила игры.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Опыт: «Что в пакете? 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выявить свойства воздуха, сравнить свойства воды и воздуха.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Игры-эстафеты: «Кто быстрее надует шарик», «Волшебные мыльные пузыри».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Цель: учить делиться на две команды, болеть за своих участников, учить выявлять свойства воздуха.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Работа с родителями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Оформление стенда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 Чем полезны опыты для детей»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Консультативные беседы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Ожидаемые результаты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Дети должны знать элементарные свойства воды ( тёплая – холодная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лёд , можно красить)</w:t>
      </w:r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— Уметь применять навыки познавательно – исследовательской деятельности с водой в повседневной жизни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.</w:t>
      </w:r>
      <w:proofErr w:type="gramEnd"/>
    </w:p>
    <w:p w:rsidR="00702DAC" w:rsidRPr="00702DAC" w:rsidRDefault="00702DAC" w:rsidP="00702DAC">
      <w:pPr>
        <w:shd w:val="clear" w:color="auto" w:fill="FFFFFF"/>
        <w:spacing w:after="150" w:line="357" w:lineRule="atLeast"/>
        <w:jc w:val="both"/>
        <w:rPr>
          <w:rFonts w:ascii="Georgia" w:eastAsia="Times New Roman" w:hAnsi="Georgia" w:cs="Times New Roman"/>
          <w:color w:val="666666"/>
          <w:sz w:val="21"/>
          <w:szCs w:val="21"/>
          <w:lang w:eastAsia="ru-RU"/>
        </w:rPr>
      </w:pPr>
      <w:r w:rsidRPr="00702D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Быть аккуратными при играх с водой</w:t>
      </w:r>
      <w:proofErr w:type="gramStart"/>
      <w:r w:rsidRPr="0070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F13F7" w:rsidRDefault="006F13F7"/>
    <w:sectPr w:rsidR="006F13F7" w:rsidSect="006F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DAC"/>
    <w:rsid w:val="006F13F7"/>
    <w:rsid w:val="0070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F7"/>
  </w:style>
  <w:style w:type="paragraph" w:styleId="2">
    <w:name w:val="heading 2"/>
    <w:basedOn w:val="a"/>
    <w:link w:val="20"/>
    <w:uiPriority w:val="9"/>
    <w:qFormat/>
    <w:rsid w:val="00702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2D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0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1377</Words>
  <Characters>7851</Characters>
  <Application>Microsoft Office Word</Application>
  <DocSecurity>0</DocSecurity>
  <Lines>65</Lines>
  <Paragraphs>18</Paragraphs>
  <ScaleCrop>false</ScaleCrop>
  <Company/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2016-04-05T08:28:00Z</dcterms:created>
  <dcterms:modified xsi:type="dcterms:W3CDTF">2016-04-05T08:30:00Z</dcterms:modified>
</cp:coreProperties>
</file>