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83" w:rsidRPr="000E581A" w:rsidRDefault="004E4E83" w:rsidP="00C34A28">
      <w:pPr>
        <w:spacing w:after="0" w:line="240" w:lineRule="auto"/>
        <w:contextualSpacing/>
        <w:rPr>
          <w:rFonts w:ascii="Times New Roman" w:hAnsi="Times New Roman" w:cs="Times New Roman"/>
          <w:sz w:val="28"/>
        </w:rPr>
      </w:pPr>
    </w:p>
    <w:sdt>
      <w:sdtPr>
        <w:rPr>
          <w:rFonts w:eastAsiaTheme="minorHAnsi"/>
          <w:lang w:eastAsia="en-US"/>
        </w:rPr>
        <w:id w:val="965315845"/>
      </w:sdtPr>
      <w:sdtEndPr>
        <w:rPr>
          <w:rFonts w:ascii="Times New Roman" w:eastAsiaTheme="minorEastAsia" w:hAnsi="Times New Roman"/>
          <w:b/>
          <w:sz w:val="28"/>
          <w:szCs w:val="28"/>
          <w:lang w:eastAsia="ru-RU"/>
        </w:rPr>
      </w:sdtEndPr>
      <w:sdtContent>
        <w:p w:rsidR="00C25471" w:rsidRDefault="00C25471" w:rsidP="00C25471">
          <w:pPr>
            <w:pStyle w:val="a5"/>
            <w:jc w:val="center"/>
            <w:rPr>
              <w:rFonts w:ascii="Times New Roman" w:hAnsi="Times New Roman" w:cs="Times New Roman"/>
              <w:b/>
              <w:sz w:val="28"/>
              <w:szCs w:val="28"/>
            </w:rPr>
          </w:pPr>
          <w:r w:rsidRPr="004A403A">
            <w:rPr>
              <w:rFonts w:ascii="Times New Roman" w:hAnsi="Times New Roman" w:cs="Times New Roman"/>
              <w:b/>
              <w:sz w:val="28"/>
              <w:szCs w:val="28"/>
            </w:rPr>
            <w:t>М</w:t>
          </w:r>
          <w:r>
            <w:rPr>
              <w:rFonts w:ascii="Times New Roman" w:hAnsi="Times New Roman" w:cs="Times New Roman"/>
              <w:b/>
              <w:sz w:val="28"/>
              <w:szCs w:val="28"/>
            </w:rPr>
            <w:t>униципальное бюджетное общеобразовательное учреждение</w:t>
          </w:r>
        </w:p>
        <w:p w:rsidR="00C25471" w:rsidRDefault="00C25471" w:rsidP="00C25471">
          <w:pPr>
            <w:pStyle w:val="a5"/>
            <w:jc w:val="center"/>
            <w:rPr>
              <w:rFonts w:ascii="Times New Roman" w:hAnsi="Times New Roman" w:cs="Times New Roman"/>
              <w:b/>
              <w:sz w:val="28"/>
              <w:szCs w:val="28"/>
            </w:rPr>
          </w:pPr>
          <w:r>
            <w:rPr>
              <w:rFonts w:ascii="Times New Roman" w:hAnsi="Times New Roman" w:cs="Times New Roman"/>
              <w:b/>
              <w:sz w:val="28"/>
              <w:szCs w:val="28"/>
            </w:rPr>
            <w:t>города Новосибирска</w:t>
          </w:r>
          <w:r w:rsidRPr="004A403A">
            <w:rPr>
              <w:rFonts w:ascii="Times New Roman" w:hAnsi="Times New Roman" w:cs="Times New Roman"/>
              <w:b/>
              <w:sz w:val="28"/>
              <w:szCs w:val="28"/>
            </w:rPr>
            <w:t xml:space="preserve"> </w:t>
          </w:r>
        </w:p>
        <w:p w:rsidR="00C25471" w:rsidRDefault="00C25471" w:rsidP="00C25471">
          <w:pPr>
            <w:pStyle w:val="a5"/>
            <w:jc w:val="center"/>
            <w:rPr>
              <w:rFonts w:ascii="Times New Roman" w:hAnsi="Times New Roman" w:cs="Times New Roman"/>
              <w:b/>
              <w:sz w:val="28"/>
              <w:szCs w:val="28"/>
            </w:rPr>
          </w:pPr>
          <w:r>
            <w:rPr>
              <w:rFonts w:ascii="Times New Roman" w:hAnsi="Times New Roman" w:cs="Times New Roman"/>
              <w:b/>
              <w:sz w:val="28"/>
              <w:szCs w:val="28"/>
            </w:rPr>
            <w:t>«С</w:t>
          </w:r>
          <w:r w:rsidRPr="004A403A">
            <w:rPr>
              <w:rFonts w:ascii="Times New Roman" w:hAnsi="Times New Roman" w:cs="Times New Roman"/>
              <w:b/>
              <w:sz w:val="28"/>
              <w:szCs w:val="28"/>
            </w:rPr>
            <w:t xml:space="preserve">редняя </w:t>
          </w:r>
          <w:r>
            <w:rPr>
              <w:rFonts w:ascii="Times New Roman" w:hAnsi="Times New Roman" w:cs="Times New Roman"/>
              <w:b/>
              <w:sz w:val="28"/>
              <w:szCs w:val="28"/>
            </w:rPr>
            <w:t xml:space="preserve">общеобразовательная </w:t>
          </w:r>
          <w:r w:rsidRPr="004A403A">
            <w:rPr>
              <w:rFonts w:ascii="Times New Roman" w:hAnsi="Times New Roman" w:cs="Times New Roman"/>
              <w:b/>
              <w:sz w:val="28"/>
              <w:szCs w:val="28"/>
            </w:rPr>
            <w:t>школа № 86</w:t>
          </w:r>
          <w:r>
            <w:rPr>
              <w:rFonts w:ascii="Times New Roman" w:hAnsi="Times New Roman" w:cs="Times New Roman"/>
              <w:b/>
              <w:sz w:val="28"/>
              <w:szCs w:val="28"/>
            </w:rPr>
            <w:t>»</w:t>
          </w:r>
        </w:p>
        <w:p w:rsidR="00F9753F" w:rsidRDefault="00F9753F" w:rsidP="00C25471">
          <w:pPr>
            <w:pStyle w:val="a5"/>
            <w:contextualSpacing/>
            <w:jc w:val="center"/>
            <w:rPr>
              <w:rFonts w:ascii="Times New Roman" w:hAnsi="Times New Roman" w:cs="Times New Roman"/>
              <w:sz w:val="28"/>
              <w:szCs w:val="28"/>
            </w:rPr>
          </w:pPr>
        </w:p>
        <w:p w:rsidR="00C25471" w:rsidRPr="000E581A" w:rsidRDefault="00C25471" w:rsidP="00C25471">
          <w:pPr>
            <w:pStyle w:val="a5"/>
            <w:contextualSpacing/>
            <w:jc w:val="center"/>
            <w:rPr>
              <w:rFonts w:ascii="Times New Roman" w:hAnsi="Times New Roman" w:cs="Times New Roman"/>
              <w:sz w:val="28"/>
              <w:szCs w:val="28"/>
            </w:rPr>
          </w:pPr>
          <w:bookmarkStart w:id="0" w:name="_GoBack"/>
          <w:bookmarkEnd w:id="0"/>
        </w:p>
        <w:p w:rsidR="00F9753F" w:rsidRPr="000E581A" w:rsidRDefault="00F9753F" w:rsidP="00C34A28">
          <w:pPr>
            <w:pStyle w:val="a5"/>
            <w:contextualSpacing/>
            <w:jc w:val="center"/>
            <w:rPr>
              <w:rFonts w:ascii="Times New Roman" w:hAnsi="Times New Roman" w:cs="Times New Roman"/>
              <w:sz w:val="28"/>
              <w:szCs w:val="28"/>
            </w:rPr>
          </w:pPr>
        </w:p>
        <w:p w:rsidR="00F9753F" w:rsidRPr="000E581A" w:rsidRDefault="00F9753F" w:rsidP="00C34A28">
          <w:pPr>
            <w:pStyle w:val="a5"/>
            <w:contextualSpacing/>
            <w:jc w:val="center"/>
            <w:rPr>
              <w:rFonts w:ascii="Times New Roman" w:hAnsi="Times New Roman" w:cs="Times New Roman"/>
              <w:sz w:val="28"/>
              <w:szCs w:val="28"/>
            </w:rPr>
          </w:pPr>
        </w:p>
        <w:p w:rsidR="00F9753F" w:rsidRPr="000E581A" w:rsidRDefault="00F9753F" w:rsidP="00C34A28">
          <w:pPr>
            <w:pStyle w:val="a5"/>
            <w:contextualSpacing/>
            <w:jc w:val="center"/>
            <w:rPr>
              <w:rFonts w:ascii="Times New Roman" w:hAnsi="Times New Roman" w:cs="Times New Roman"/>
              <w:sz w:val="28"/>
              <w:szCs w:val="28"/>
            </w:rPr>
          </w:pPr>
        </w:p>
        <w:p w:rsidR="00F9753F" w:rsidRPr="000E581A" w:rsidRDefault="00F9753F" w:rsidP="00C34A28">
          <w:pPr>
            <w:pStyle w:val="a5"/>
            <w:contextualSpacing/>
            <w:jc w:val="center"/>
            <w:rPr>
              <w:rFonts w:ascii="Times New Roman" w:hAnsi="Times New Roman" w:cs="Times New Roman"/>
              <w:sz w:val="28"/>
              <w:szCs w:val="28"/>
            </w:rPr>
          </w:pPr>
        </w:p>
        <w:p w:rsidR="00F9753F" w:rsidRPr="000E581A" w:rsidRDefault="00F9753F" w:rsidP="009920FC">
          <w:pPr>
            <w:pStyle w:val="a5"/>
            <w:contextualSpacing/>
            <w:jc w:val="center"/>
            <w:rPr>
              <w:rFonts w:ascii="Times New Roman" w:hAnsi="Times New Roman" w:cs="Times New Roman"/>
              <w:sz w:val="28"/>
              <w:szCs w:val="28"/>
            </w:rPr>
          </w:pPr>
          <w:r w:rsidRPr="000E581A">
            <w:rPr>
              <w:noProof/>
            </w:rPr>
            <w:drawing>
              <wp:inline distT="0" distB="0" distL="0" distR="0" wp14:anchorId="47B5DCFB" wp14:editId="26EB6439">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F9753F" w:rsidRPr="000E581A" w:rsidRDefault="00F9753F" w:rsidP="00C34A28">
          <w:pPr>
            <w:pStyle w:val="a5"/>
            <w:contextualSpacing/>
            <w:rPr>
              <w:rFonts w:ascii="Times New Roman" w:hAnsi="Times New Roman" w:cs="Times New Roman"/>
              <w:b/>
              <w:sz w:val="28"/>
              <w:szCs w:val="28"/>
            </w:rPr>
          </w:pPr>
        </w:p>
        <w:sdt>
          <w:sdtPr>
            <w:rPr>
              <w:rFonts w:ascii="Times New Roman" w:hAnsi="Times New Roman" w:cs="Times New Roman"/>
              <w:b/>
              <w:sz w:val="36"/>
              <w:szCs w:val="28"/>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Content>
            <w:p w:rsidR="00F9753F" w:rsidRPr="000E581A" w:rsidRDefault="00EC70C9" w:rsidP="00C34A28">
              <w:pPr>
                <w:pStyle w:val="a5"/>
                <w:pBdr>
                  <w:top w:val="single" w:sz="6" w:space="6" w:color="4F81BD" w:themeColor="accent1"/>
                  <w:bottom w:val="single" w:sz="6" w:space="6" w:color="4F81BD" w:themeColor="accent1"/>
                </w:pBdr>
                <w:contextualSpacing/>
                <w:jc w:val="center"/>
                <w:rPr>
                  <w:rFonts w:asciiTheme="majorHAnsi" w:eastAsiaTheme="majorEastAsia" w:hAnsiTheme="majorHAnsi" w:cstheme="majorBidi"/>
                  <w:caps/>
                  <w:sz w:val="144"/>
                  <w:szCs w:val="72"/>
                </w:rPr>
              </w:pPr>
              <w:r w:rsidRPr="000E581A">
                <w:rPr>
                  <w:rFonts w:ascii="Times New Roman" w:hAnsi="Times New Roman" w:cs="Times New Roman"/>
                  <w:b/>
                  <w:sz w:val="36"/>
                  <w:szCs w:val="28"/>
                </w:rPr>
                <w:t xml:space="preserve">Личностные </w:t>
              </w:r>
              <w:r w:rsidR="00F9753F" w:rsidRPr="000E581A">
                <w:rPr>
                  <w:rFonts w:ascii="Times New Roman" w:hAnsi="Times New Roman" w:cs="Times New Roman"/>
                  <w:b/>
                  <w:sz w:val="36"/>
                  <w:szCs w:val="28"/>
                </w:rPr>
                <w:t>особенност</w:t>
              </w:r>
              <w:r w:rsidRPr="000E581A">
                <w:rPr>
                  <w:rFonts w:ascii="Times New Roman" w:hAnsi="Times New Roman" w:cs="Times New Roman"/>
                  <w:b/>
                  <w:sz w:val="36"/>
                  <w:szCs w:val="28"/>
                </w:rPr>
                <w:t>и</w:t>
              </w:r>
              <w:r w:rsidR="00F9753F" w:rsidRPr="000E581A">
                <w:rPr>
                  <w:rFonts w:ascii="Times New Roman" w:hAnsi="Times New Roman" w:cs="Times New Roman"/>
                  <w:b/>
                  <w:sz w:val="36"/>
                  <w:szCs w:val="28"/>
                </w:rPr>
                <w:t xml:space="preserve"> подростков с </w:t>
              </w:r>
              <w:proofErr w:type="spellStart"/>
              <w:r w:rsidR="00F9753F" w:rsidRPr="000E581A">
                <w:rPr>
                  <w:rFonts w:ascii="Times New Roman" w:hAnsi="Times New Roman" w:cs="Times New Roman"/>
                  <w:b/>
                  <w:sz w:val="36"/>
                  <w:szCs w:val="28"/>
                </w:rPr>
                <w:t>аутоагрессивными</w:t>
              </w:r>
              <w:proofErr w:type="spellEnd"/>
              <w:r w:rsidR="00F9753F" w:rsidRPr="000E581A">
                <w:rPr>
                  <w:rFonts w:ascii="Times New Roman" w:hAnsi="Times New Roman" w:cs="Times New Roman"/>
                  <w:b/>
                  <w:sz w:val="36"/>
                  <w:szCs w:val="28"/>
                </w:rPr>
                <w:t xml:space="preserve"> тенденциями</w:t>
              </w:r>
            </w:p>
          </w:sdtContent>
        </w:sdt>
        <w:p w:rsidR="00F9753F" w:rsidRPr="000E581A" w:rsidRDefault="00F9753F" w:rsidP="00C34A28">
          <w:pPr>
            <w:pStyle w:val="a5"/>
            <w:contextualSpacing/>
            <w:jc w:val="center"/>
            <w:rPr>
              <w:rFonts w:ascii="Times New Roman" w:hAnsi="Times New Roman" w:cs="Times New Roman"/>
              <w:sz w:val="28"/>
              <w:szCs w:val="28"/>
            </w:rPr>
          </w:pPr>
        </w:p>
        <w:p w:rsidR="00F9753F" w:rsidRPr="000E581A" w:rsidRDefault="00F9753F" w:rsidP="009920FC">
          <w:pPr>
            <w:pStyle w:val="a5"/>
            <w:contextualSpacing/>
            <w:jc w:val="center"/>
            <w:rPr>
              <w:rFonts w:ascii="Times New Roman" w:hAnsi="Times New Roman" w:cs="Times New Roman"/>
              <w:sz w:val="28"/>
              <w:szCs w:val="28"/>
            </w:rPr>
          </w:pPr>
          <w:r w:rsidRPr="000E581A">
            <w:rPr>
              <w:noProof/>
            </w:rPr>
            <w:drawing>
              <wp:inline distT="0" distB="0" distL="0" distR="0" wp14:anchorId="2F70ACC9" wp14:editId="10A158D7">
                <wp:extent cx="758952" cy="478932"/>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9753F" w:rsidRPr="000E581A" w:rsidRDefault="00F9753F" w:rsidP="00C34A28">
          <w:pPr>
            <w:pStyle w:val="a5"/>
            <w:contextualSpacing/>
            <w:jc w:val="center"/>
            <w:rPr>
              <w:rFonts w:ascii="Times New Roman" w:hAnsi="Times New Roman" w:cs="Times New Roman"/>
              <w:sz w:val="28"/>
              <w:szCs w:val="28"/>
            </w:rPr>
          </w:pPr>
        </w:p>
        <w:p w:rsidR="00F9753F" w:rsidRPr="000E581A" w:rsidRDefault="00F9753F" w:rsidP="00C34A28">
          <w:pPr>
            <w:spacing w:after="0" w:line="240" w:lineRule="auto"/>
            <w:contextualSpacing/>
            <w:rPr>
              <w:rFonts w:ascii="Times New Roman" w:hAnsi="Times New Roman" w:cs="Times New Roman"/>
              <w:sz w:val="28"/>
              <w:szCs w:val="28"/>
            </w:rPr>
          </w:pPr>
        </w:p>
        <w:p w:rsidR="00F9753F" w:rsidRPr="000E581A" w:rsidRDefault="00F9753F" w:rsidP="00C34A28">
          <w:pPr>
            <w:spacing w:after="0" w:line="240" w:lineRule="auto"/>
            <w:contextualSpacing/>
            <w:rPr>
              <w:rFonts w:ascii="Times New Roman" w:hAnsi="Times New Roman" w:cs="Times New Roman"/>
              <w:sz w:val="28"/>
              <w:szCs w:val="28"/>
            </w:rPr>
          </w:pPr>
        </w:p>
        <w:p w:rsidR="00F9753F" w:rsidRPr="000E581A" w:rsidRDefault="00350C0E" w:rsidP="00C34A28">
          <w:pPr>
            <w:spacing w:after="0" w:line="240" w:lineRule="auto"/>
            <w:contextualSpacing/>
            <w:rPr>
              <w:rFonts w:ascii="Times New Roman" w:hAnsi="Times New Roman" w:cs="Times New Roman"/>
              <w:sz w:val="28"/>
              <w:szCs w:val="28"/>
            </w:rPr>
          </w:pPr>
        </w:p>
      </w:sdtContent>
    </w:sdt>
    <w:p w:rsidR="00C25471" w:rsidRPr="004A403A" w:rsidRDefault="00C25471" w:rsidP="00C25471">
      <w:pPr>
        <w:pStyle w:val="a5"/>
        <w:jc w:val="right"/>
        <w:rPr>
          <w:rFonts w:ascii="Times New Roman" w:hAnsi="Times New Roman" w:cs="Times New Roman"/>
          <w:sz w:val="28"/>
          <w:szCs w:val="28"/>
        </w:rPr>
      </w:pPr>
      <w:r>
        <w:rPr>
          <w:rFonts w:ascii="Times New Roman" w:hAnsi="Times New Roman" w:cs="Times New Roman"/>
          <w:sz w:val="28"/>
          <w:szCs w:val="28"/>
        </w:rPr>
        <w:t>Выполнила:</w:t>
      </w:r>
    </w:p>
    <w:p w:rsidR="00C25471" w:rsidRPr="004A403A" w:rsidRDefault="00C25471" w:rsidP="00C25471">
      <w:pPr>
        <w:pStyle w:val="a5"/>
        <w:jc w:val="right"/>
        <w:rPr>
          <w:rFonts w:ascii="Times New Roman" w:hAnsi="Times New Roman" w:cs="Times New Roman"/>
          <w:sz w:val="28"/>
          <w:szCs w:val="28"/>
        </w:rPr>
      </w:pPr>
      <w:r w:rsidRPr="004A403A">
        <w:rPr>
          <w:rFonts w:ascii="Times New Roman" w:hAnsi="Times New Roman" w:cs="Times New Roman"/>
          <w:sz w:val="28"/>
          <w:szCs w:val="28"/>
        </w:rPr>
        <w:t>Харитоненко Ирина Анатольевна</w:t>
      </w:r>
      <w:r>
        <w:rPr>
          <w:rFonts w:ascii="Times New Roman" w:hAnsi="Times New Roman" w:cs="Times New Roman"/>
          <w:sz w:val="28"/>
          <w:szCs w:val="28"/>
        </w:rPr>
        <w:t>,</w:t>
      </w:r>
    </w:p>
    <w:p w:rsidR="00C25471" w:rsidRPr="004A403A" w:rsidRDefault="00C25471" w:rsidP="00C25471">
      <w:pPr>
        <w:pStyle w:val="a5"/>
        <w:jc w:val="right"/>
        <w:rPr>
          <w:rFonts w:ascii="Times New Roman" w:hAnsi="Times New Roman" w:cs="Times New Roman"/>
          <w:sz w:val="28"/>
          <w:szCs w:val="28"/>
        </w:rPr>
      </w:pPr>
      <w:r>
        <w:rPr>
          <w:rFonts w:ascii="Times New Roman" w:hAnsi="Times New Roman" w:cs="Times New Roman"/>
          <w:sz w:val="28"/>
          <w:szCs w:val="28"/>
        </w:rPr>
        <w:t>ученица 11</w:t>
      </w:r>
      <w:r w:rsidRPr="004A403A">
        <w:rPr>
          <w:rFonts w:ascii="Times New Roman" w:hAnsi="Times New Roman" w:cs="Times New Roman"/>
          <w:sz w:val="28"/>
          <w:szCs w:val="28"/>
        </w:rPr>
        <w:t xml:space="preserve"> «</w:t>
      </w:r>
      <w:r>
        <w:rPr>
          <w:rFonts w:ascii="Times New Roman" w:hAnsi="Times New Roman" w:cs="Times New Roman"/>
          <w:sz w:val="28"/>
          <w:szCs w:val="28"/>
        </w:rPr>
        <w:t>Б</w:t>
      </w:r>
      <w:r w:rsidRPr="004A403A">
        <w:rPr>
          <w:rFonts w:ascii="Times New Roman" w:hAnsi="Times New Roman" w:cs="Times New Roman"/>
          <w:sz w:val="28"/>
          <w:szCs w:val="28"/>
        </w:rPr>
        <w:t>» класс</w:t>
      </w:r>
      <w:r>
        <w:rPr>
          <w:rFonts w:ascii="Times New Roman" w:hAnsi="Times New Roman" w:cs="Times New Roman"/>
          <w:sz w:val="28"/>
          <w:szCs w:val="28"/>
        </w:rPr>
        <w:t>а</w:t>
      </w:r>
    </w:p>
    <w:p w:rsidR="00C25471" w:rsidRDefault="00C25471" w:rsidP="00C25471">
      <w:pPr>
        <w:jc w:val="right"/>
        <w:rPr>
          <w:rFonts w:ascii="Times New Roman" w:hAnsi="Times New Roman" w:cs="Times New Roman"/>
          <w:sz w:val="28"/>
          <w:szCs w:val="28"/>
        </w:rPr>
      </w:pPr>
      <w:r>
        <w:rPr>
          <w:rFonts w:ascii="Times New Roman" w:hAnsi="Times New Roman" w:cs="Times New Roman"/>
          <w:sz w:val="28"/>
          <w:szCs w:val="28"/>
        </w:rPr>
        <w:t>МБОУ СОШ №86</w:t>
      </w:r>
    </w:p>
    <w:p w:rsidR="00C25471" w:rsidRPr="004A403A" w:rsidRDefault="00C25471" w:rsidP="00C25471">
      <w:pPr>
        <w:jc w:val="right"/>
        <w:rPr>
          <w:rFonts w:ascii="Times New Roman" w:hAnsi="Times New Roman" w:cs="Times New Roman"/>
          <w:sz w:val="28"/>
          <w:szCs w:val="28"/>
        </w:rPr>
      </w:pPr>
    </w:p>
    <w:p w:rsidR="00C25471" w:rsidRPr="004A403A" w:rsidRDefault="00C25471" w:rsidP="00C25471">
      <w:pPr>
        <w:pStyle w:val="a5"/>
        <w:jc w:val="right"/>
        <w:rPr>
          <w:rFonts w:ascii="Times New Roman" w:hAnsi="Times New Roman" w:cs="Times New Roman"/>
          <w:sz w:val="28"/>
          <w:szCs w:val="28"/>
        </w:rPr>
      </w:pPr>
    </w:p>
    <w:p w:rsidR="00C25471" w:rsidRPr="004A403A" w:rsidRDefault="00C25471" w:rsidP="00C25471">
      <w:pPr>
        <w:pStyle w:val="a5"/>
        <w:jc w:val="right"/>
        <w:rPr>
          <w:rFonts w:ascii="Times New Roman" w:hAnsi="Times New Roman" w:cs="Times New Roman"/>
          <w:sz w:val="28"/>
          <w:szCs w:val="28"/>
        </w:rPr>
      </w:pPr>
      <w:r w:rsidRPr="004A403A">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C25471" w:rsidRPr="007C637A" w:rsidRDefault="00C25471" w:rsidP="00C25471">
      <w:pPr>
        <w:pStyle w:val="a5"/>
        <w:jc w:val="right"/>
        <w:rPr>
          <w:rFonts w:ascii="Times New Roman" w:hAnsi="Times New Roman" w:cs="Times New Roman"/>
          <w:sz w:val="28"/>
          <w:szCs w:val="28"/>
        </w:rPr>
      </w:pPr>
      <w:r w:rsidRPr="007C637A">
        <w:rPr>
          <w:rFonts w:ascii="Times New Roman" w:hAnsi="Times New Roman" w:cs="Times New Roman"/>
          <w:sz w:val="28"/>
          <w:szCs w:val="28"/>
        </w:rPr>
        <w:t>Ушакова Мария Викторовна,</w:t>
      </w:r>
    </w:p>
    <w:p w:rsidR="00C25471" w:rsidRPr="004A403A" w:rsidRDefault="00C25471" w:rsidP="00C25471">
      <w:pPr>
        <w:pStyle w:val="a5"/>
        <w:jc w:val="right"/>
        <w:rPr>
          <w:rFonts w:ascii="Times New Roman" w:hAnsi="Times New Roman" w:cs="Times New Roman"/>
          <w:sz w:val="28"/>
          <w:szCs w:val="28"/>
        </w:rPr>
      </w:pPr>
      <w:r>
        <w:rPr>
          <w:rFonts w:ascii="Times New Roman" w:hAnsi="Times New Roman" w:cs="Times New Roman"/>
          <w:sz w:val="28"/>
          <w:szCs w:val="28"/>
        </w:rPr>
        <w:t>п</w:t>
      </w:r>
      <w:r w:rsidRPr="004A403A">
        <w:rPr>
          <w:rFonts w:ascii="Times New Roman" w:hAnsi="Times New Roman" w:cs="Times New Roman"/>
          <w:sz w:val="28"/>
          <w:szCs w:val="28"/>
        </w:rPr>
        <w:t>едагог-психолог</w:t>
      </w:r>
      <w:r>
        <w:rPr>
          <w:rFonts w:ascii="Times New Roman" w:hAnsi="Times New Roman" w:cs="Times New Roman"/>
          <w:sz w:val="28"/>
          <w:szCs w:val="28"/>
        </w:rPr>
        <w:t xml:space="preserve"> высшей</w:t>
      </w:r>
      <w:r w:rsidRPr="004A403A">
        <w:rPr>
          <w:rFonts w:ascii="Times New Roman" w:hAnsi="Times New Roman" w:cs="Times New Roman"/>
          <w:sz w:val="28"/>
          <w:szCs w:val="28"/>
        </w:rPr>
        <w:t xml:space="preserve"> категории</w:t>
      </w:r>
    </w:p>
    <w:p w:rsidR="00C34A28" w:rsidRDefault="00C34A28" w:rsidP="00C34A28">
      <w:pPr>
        <w:spacing w:after="0" w:line="240" w:lineRule="auto"/>
        <w:ind w:left="110"/>
        <w:contextualSpacing/>
        <w:jc w:val="center"/>
        <w:rPr>
          <w:rFonts w:ascii="Times New Roman" w:hAnsi="Times New Roman"/>
          <w:b/>
          <w:sz w:val="28"/>
          <w:szCs w:val="28"/>
        </w:rPr>
      </w:pPr>
    </w:p>
    <w:p w:rsidR="00C25471" w:rsidRDefault="00C25471" w:rsidP="00C34A28">
      <w:pPr>
        <w:spacing w:after="0" w:line="240" w:lineRule="auto"/>
        <w:ind w:left="110"/>
        <w:contextualSpacing/>
        <w:jc w:val="center"/>
        <w:rPr>
          <w:rFonts w:ascii="Times New Roman" w:hAnsi="Times New Roman"/>
          <w:b/>
          <w:sz w:val="28"/>
          <w:szCs w:val="28"/>
        </w:rPr>
      </w:pPr>
    </w:p>
    <w:p w:rsidR="00C25471" w:rsidRDefault="00C25471" w:rsidP="00C34A28">
      <w:pPr>
        <w:spacing w:after="0" w:line="240" w:lineRule="auto"/>
        <w:ind w:left="110"/>
        <w:contextualSpacing/>
        <w:jc w:val="center"/>
        <w:rPr>
          <w:rFonts w:ascii="Times New Roman" w:hAnsi="Times New Roman"/>
          <w:b/>
          <w:sz w:val="28"/>
          <w:szCs w:val="28"/>
        </w:rPr>
      </w:pPr>
    </w:p>
    <w:p w:rsidR="00C25471" w:rsidRDefault="00C25471" w:rsidP="00C34A28">
      <w:pPr>
        <w:spacing w:after="0" w:line="240" w:lineRule="auto"/>
        <w:ind w:left="110"/>
        <w:contextualSpacing/>
        <w:jc w:val="center"/>
        <w:rPr>
          <w:rFonts w:ascii="Times New Roman" w:hAnsi="Times New Roman"/>
          <w:b/>
          <w:sz w:val="28"/>
          <w:szCs w:val="28"/>
        </w:rPr>
      </w:pPr>
    </w:p>
    <w:p w:rsidR="00C25471" w:rsidRDefault="00C25471" w:rsidP="00C25471">
      <w:pPr>
        <w:spacing w:after="0" w:line="240" w:lineRule="auto"/>
        <w:contextualSpacing/>
        <w:rPr>
          <w:rFonts w:ascii="Times New Roman" w:hAnsi="Times New Roman"/>
          <w:b/>
          <w:sz w:val="28"/>
          <w:szCs w:val="28"/>
        </w:rPr>
      </w:pPr>
    </w:p>
    <w:p w:rsidR="00C25471" w:rsidRDefault="00C25471" w:rsidP="00C34A28">
      <w:pPr>
        <w:spacing w:after="0" w:line="240" w:lineRule="auto"/>
        <w:ind w:left="110"/>
        <w:contextualSpacing/>
        <w:jc w:val="center"/>
        <w:rPr>
          <w:rFonts w:ascii="Times New Roman" w:hAnsi="Times New Roman"/>
          <w:b/>
          <w:sz w:val="28"/>
          <w:szCs w:val="28"/>
        </w:rPr>
      </w:pPr>
    </w:p>
    <w:p w:rsidR="00C25471" w:rsidRDefault="00C25471" w:rsidP="00C34A28">
      <w:pPr>
        <w:spacing w:after="0" w:line="240" w:lineRule="auto"/>
        <w:ind w:left="110"/>
        <w:contextualSpacing/>
        <w:jc w:val="center"/>
        <w:rPr>
          <w:rFonts w:ascii="Times New Roman" w:hAnsi="Times New Roman"/>
          <w:b/>
          <w:sz w:val="28"/>
          <w:szCs w:val="28"/>
        </w:rPr>
      </w:pPr>
    </w:p>
    <w:p w:rsidR="00C25471" w:rsidRDefault="00C25471" w:rsidP="00C34A28">
      <w:pPr>
        <w:spacing w:after="0" w:line="240" w:lineRule="auto"/>
        <w:ind w:left="110"/>
        <w:contextualSpacing/>
        <w:jc w:val="center"/>
        <w:rPr>
          <w:rFonts w:ascii="Times New Roman" w:hAnsi="Times New Roman"/>
          <w:b/>
          <w:sz w:val="28"/>
          <w:szCs w:val="28"/>
        </w:rPr>
      </w:pPr>
      <w:r>
        <w:rPr>
          <w:rFonts w:ascii="Times New Roman" w:hAnsi="Times New Roman"/>
          <w:b/>
          <w:sz w:val="28"/>
          <w:szCs w:val="28"/>
        </w:rPr>
        <w:t>Новосибирск</w:t>
      </w:r>
    </w:p>
    <w:p w:rsidR="00C25471" w:rsidRPr="000E581A" w:rsidRDefault="00C25471" w:rsidP="00C34A28">
      <w:pPr>
        <w:spacing w:after="0" w:line="240" w:lineRule="auto"/>
        <w:ind w:left="110"/>
        <w:contextualSpacing/>
        <w:jc w:val="center"/>
        <w:rPr>
          <w:rFonts w:ascii="Times New Roman" w:hAnsi="Times New Roman"/>
          <w:b/>
          <w:sz w:val="28"/>
          <w:szCs w:val="28"/>
        </w:rPr>
      </w:pPr>
      <w:r>
        <w:rPr>
          <w:rFonts w:ascii="Times New Roman" w:hAnsi="Times New Roman"/>
          <w:b/>
          <w:sz w:val="28"/>
          <w:szCs w:val="28"/>
        </w:rPr>
        <w:t>2016</w:t>
      </w:r>
    </w:p>
    <w:p w:rsidR="00F9753F" w:rsidRPr="000E581A" w:rsidRDefault="00F9753F" w:rsidP="00C34A28">
      <w:pPr>
        <w:spacing w:after="0" w:line="240" w:lineRule="auto"/>
        <w:ind w:left="110"/>
        <w:contextualSpacing/>
        <w:jc w:val="center"/>
        <w:rPr>
          <w:rFonts w:ascii="Times New Roman" w:hAnsi="Times New Roman"/>
          <w:b/>
          <w:sz w:val="28"/>
          <w:szCs w:val="28"/>
        </w:rPr>
      </w:pPr>
      <w:r w:rsidRPr="000E581A">
        <w:rPr>
          <w:rFonts w:ascii="Times New Roman" w:hAnsi="Times New Roman"/>
          <w:b/>
          <w:sz w:val="28"/>
          <w:szCs w:val="28"/>
        </w:rPr>
        <w:lastRenderedPageBreak/>
        <w:t>Оглавление</w:t>
      </w:r>
    </w:p>
    <w:p w:rsidR="00327458" w:rsidRPr="000E581A" w:rsidRDefault="00327458" w:rsidP="00C34A28">
      <w:pPr>
        <w:spacing w:after="0" w:line="240" w:lineRule="auto"/>
        <w:ind w:left="110"/>
        <w:contextualSpacing/>
        <w:jc w:val="center"/>
        <w:rPr>
          <w:rFonts w:ascii="Times New Roman" w:hAnsi="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gridCol w:w="526"/>
      </w:tblGrid>
      <w:tr w:rsidR="00E512EE" w:rsidRPr="000E581A" w:rsidTr="00E512EE">
        <w:tc>
          <w:tcPr>
            <w:tcW w:w="9045" w:type="dxa"/>
          </w:tcPr>
          <w:p w:rsidR="00F9753F" w:rsidRPr="000E581A" w:rsidRDefault="00F9753F" w:rsidP="00C34A28">
            <w:pPr>
              <w:ind w:right="-108"/>
              <w:contextualSpacing/>
              <w:jc w:val="both"/>
              <w:rPr>
                <w:rFonts w:ascii="Times New Roman" w:hAnsi="Times New Roman"/>
                <w:sz w:val="28"/>
                <w:szCs w:val="28"/>
              </w:rPr>
            </w:pPr>
            <w:r w:rsidRPr="000E581A">
              <w:rPr>
                <w:rFonts w:ascii="Times New Roman" w:hAnsi="Times New Roman"/>
                <w:b/>
                <w:sz w:val="28"/>
                <w:szCs w:val="28"/>
              </w:rPr>
              <w:t>Введение</w:t>
            </w:r>
            <w:r w:rsidRPr="000E581A">
              <w:rPr>
                <w:rFonts w:ascii="Times New Roman" w:hAnsi="Times New Roman"/>
                <w:sz w:val="28"/>
                <w:szCs w:val="28"/>
              </w:rPr>
              <w:t xml:space="preserve"> --------------------------------------------------------------------------------</w:t>
            </w:r>
            <w:r w:rsidR="006E5ED9" w:rsidRPr="000E581A">
              <w:rPr>
                <w:rFonts w:ascii="Times New Roman" w:hAnsi="Times New Roman"/>
                <w:sz w:val="28"/>
                <w:szCs w:val="28"/>
              </w:rPr>
              <w:t>-</w:t>
            </w:r>
          </w:p>
        </w:tc>
        <w:tc>
          <w:tcPr>
            <w:tcW w:w="526" w:type="dxa"/>
          </w:tcPr>
          <w:p w:rsidR="00F9753F" w:rsidRPr="000E581A" w:rsidRDefault="00F9753F" w:rsidP="00C34A28">
            <w:pPr>
              <w:contextualSpacing/>
              <w:jc w:val="center"/>
              <w:rPr>
                <w:rFonts w:ascii="Times New Roman" w:hAnsi="Times New Roman"/>
                <w:sz w:val="28"/>
                <w:szCs w:val="28"/>
              </w:rPr>
            </w:pPr>
            <w:r w:rsidRPr="000E581A">
              <w:rPr>
                <w:rFonts w:ascii="Times New Roman" w:hAnsi="Times New Roman"/>
                <w:sz w:val="28"/>
                <w:szCs w:val="28"/>
              </w:rPr>
              <w:t>3</w:t>
            </w: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p>
        </w:tc>
        <w:tc>
          <w:tcPr>
            <w:tcW w:w="526" w:type="dxa"/>
          </w:tcPr>
          <w:p w:rsidR="00F9753F" w:rsidRPr="000E581A" w:rsidRDefault="00F9753F" w:rsidP="00C34A28">
            <w:pPr>
              <w:contextualSpacing/>
              <w:jc w:val="center"/>
              <w:rPr>
                <w:rFonts w:ascii="Times New Roman" w:hAnsi="Times New Roman"/>
                <w:sz w:val="28"/>
                <w:szCs w:val="28"/>
              </w:rPr>
            </w:pPr>
          </w:p>
        </w:tc>
      </w:tr>
      <w:tr w:rsidR="00E512EE" w:rsidRPr="000E581A" w:rsidTr="00E512EE">
        <w:trPr>
          <w:trHeight w:val="360"/>
        </w:trPr>
        <w:tc>
          <w:tcPr>
            <w:tcW w:w="9045" w:type="dxa"/>
          </w:tcPr>
          <w:p w:rsidR="00327458" w:rsidRPr="000E581A" w:rsidRDefault="00F9753F" w:rsidP="001A4CA1">
            <w:pPr>
              <w:pStyle w:val="a9"/>
              <w:numPr>
                <w:ilvl w:val="0"/>
                <w:numId w:val="7"/>
              </w:numPr>
              <w:ind w:left="709" w:hanging="709"/>
              <w:jc w:val="both"/>
              <w:rPr>
                <w:rFonts w:ascii="Times New Roman" w:eastAsia="Times New Roman" w:hAnsi="Times New Roman"/>
                <w:sz w:val="28"/>
                <w:szCs w:val="28"/>
                <w:lang w:eastAsia="ru-RU"/>
              </w:rPr>
            </w:pPr>
            <w:r w:rsidRPr="000E581A">
              <w:rPr>
                <w:rFonts w:ascii="Times New Roman" w:eastAsia="Times New Roman" w:hAnsi="Times New Roman"/>
                <w:b/>
                <w:sz w:val="28"/>
                <w:szCs w:val="28"/>
                <w:lang w:eastAsia="ru-RU"/>
              </w:rPr>
              <w:t xml:space="preserve">Теоретические основы проблемы исследования </w:t>
            </w:r>
            <w:r w:rsidRPr="000E581A">
              <w:rPr>
                <w:rFonts w:ascii="Times New Roman" w:eastAsia="Times New Roman" w:hAnsi="Times New Roman"/>
                <w:sz w:val="28"/>
                <w:szCs w:val="28"/>
                <w:lang w:eastAsia="ru-RU"/>
              </w:rPr>
              <w:t>---------------------</w:t>
            </w:r>
          </w:p>
        </w:tc>
        <w:tc>
          <w:tcPr>
            <w:tcW w:w="526" w:type="dxa"/>
          </w:tcPr>
          <w:p w:rsidR="00327458" w:rsidRPr="000E581A" w:rsidRDefault="00F9753F" w:rsidP="00C34A28">
            <w:pPr>
              <w:contextualSpacing/>
              <w:jc w:val="center"/>
              <w:rPr>
                <w:rFonts w:ascii="Times New Roman" w:eastAsia="Times New Roman" w:hAnsi="Times New Roman"/>
                <w:sz w:val="28"/>
                <w:szCs w:val="28"/>
                <w:lang w:eastAsia="ru-RU"/>
              </w:rPr>
            </w:pPr>
            <w:r w:rsidRPr="000E581A">
              <w:rPr>
                <w:rFonts w:ascii="Times New Roman" w:eastAsia="Times New Roman" w:hAnsi="Times New Roman"/>
                <w:sz w:val="28"/>
                <w:szCs w:val="28"/>
                <w:lang w:eastAsia="ru-RU"/>
              </w:rPr>
              <w:t>5</w:t>
            </w:r>
          </w:p>
        </w:tc>
      </w:tr>
      <w:tr w:rsidR="00E512EE" w:rsidRPr="000E581A" w:rsidTr="00E512EE">
        <w:trPr>
          <w:trHeight w:val="285"/>
        </w:trPr>
        <w:tc>
          <w:tcPr>
            <w:tcW w:w="9045" w:type="dxa"/>
          </w:tcPr>
          <w:p w:rsidR="00327458" w:rsidRPr="000E581A" w:rsidRDefault="00AA3639" w:rsidP="001A4CA1">
            <w:pPr>
              <w:pStyle w:val="a9"/>
              <w:numPr>
                <w:ilvl w:val="0"/>
                <w:numId w:val="8"/>
              </w:numPr>
              <w:ind w:left="426" w:hanging="426"/>
              <w:jc w:val="both"/>
              <w:rPr>
                <w:rFonts w:ascii="Times New Roman" w:eastAsia="Times New Roman" w:hAnsi="Times New Roman"/>
                <w:b/>
                <w:sz w:val="28"/>
                <w:szCs w:val="28"/>
              </w:rPr>
            </w:pPr>
            <w:r w:rsidRPr="000E581A">
              <w:rPr>
                <w:rFonts w:ascii="Times New Roman" w:eastAsia="Times New Roman" w:hAnsi="Times New Roman"/>
                <w:sz w:val="28"/>
                <w:szCs w:val="28"/>
                <w:lang w:eastAsia="ru-RU"/>
              </w:rPr>
              <w:t xml:space="preserve"> </w:t>
            </w:r>
            <w:r w:rsidR="00327458" w:rsidRPr="000E581A">
              <w:rPr>
                <w:rFonts w:ascii="Times New Roman" w:eastAsia="Times New Roman" w:hAnsi="Times New Roman"/>
                <w:sz w:val="28"/>
                <w:szCs w:val="28"/>
                <w:lang w:eastAsia="ru-RU"/>
              </w:rPr>
              <w:t xml:space="preserve">Агрессия. </w:t>
            </w:r>
            <w:proofErr w:type="spellStart"/>
            <w:r w:rsidR="00327458" w:rsidRPr="000E581A">
              <w:rPr>
                <w:rFonts w:ascii="Times New Roman" w:eastAsia="Times New Roman" w:hAnsi="Times New Roman"/>
                <w:sz w:val="28"/>
                <w:szCs w:val="28"/>
                <w:lang w:eastAsia="ru-RU"/>
              </w:rPr>
              <w:t>Аутоагрессия</w:t>
            </w:r>
            <w:proofErr w:type="spellEnd"/>
            <w:r w:rsidR="00327458" w:rsidRPr="000E581A">
              <w:rPr>
                <w:rFonts w:ascii="Times New Roman" w:eastAsia="Times New Roman" w:hAnsi="Times New Roman"/>
                <w:sz w:val="28"/>
                <w:szCs w:val="28"/>
                <w:lang w:eastAsia="ru-RU"/>
              </w:rPr>
              <w:t xml:space="preserve"> ---------------------------------------------------------</w:t>
            </w:r>
          </w:p>
        </w:tc>
        <w:tc>
          <w:tcPr>
            <w:tcW w:w="526" w:type="dxa"/>
          </w:tcPr>
          <w:p w:rsidR="00327458" w:rsidRPr="000E581A" w:rsidRDefault="00327458" w:rsidP="00C34A28">
            <w:pPr>
              <w:contextualSpacing/>
              <w:jc w:val="center"/>
              <w:rPr>
                <w:rFonts w:ascii="Times New Roman" w:eastAsia="Times New Roman" w:hAnsi="Times New Roman"/>
                <w:sz w:val="28"/>
                <w:szCs w:val="28"/>
              </w:rPr>
            </w:pPr>
            <w:r w:rsidRPr="000E581A">
              <w:rPr>
                <w:rFonts w:ascii="Times New Roman" w:eastAsia="Times New Roman" w:hAnsi="Times New Roman"/>
                <w:sz w:val="28"/>
                <w:szCs w:val="28"/>
                <w:lang w:eastAsia="ru-RU"/>
              </w:rPr>
              <w:t>5</w:t>
            </w:r>
          </w:p>
        </w:tc>
      </w:tr>
      <w:tr w:rsidR="00E512EE" w:rsidRPr="000E581A" w:rsidTr="00E512EE">
        <w:tc>
          <w:tcPr>
            <w:tcW w:w="9045" w:type="dxa"/>
          </w:tcPr>
          <w:p w:rsidR="00F9753F" w:rsidRPr="000E581A" w:rsidRDefault="00F9753F" w:rsidP="001A4CA1">
            <w:pPr>
              <w:numPr>
                <w:ilvl w:val="1"/>
                <w:numId w:val="2"/>
              </w:numPr>
              <w:ind w:left="567" w:hanging="567"/>
              <w:contextualSpacing/>
              <w:jc w:val="both"/>
              <w:rPr>
                <w:rFonts w:ascii="Times New Roman" w:eastAsia="Times New Roman" w:hAnsi="Times New Roman" w:cs="Times New Roman"/>
                <w:sz w:val="28"/>
                <w:szCs w:val="28"/>
                <w:lang w:eastAsia="ru-RU"/>
              </w:rPr>
            </w:pPr>
            <w:r w:rsidRPr="000E581A">
              <w:rPr>
                <w:rFonts w:ascii="Times New Roman" w:hAnsi="Times New Roman" w:cs="Times New Roman"/>
                <w:sz w:val="28"/>
                <w:szCs w:val="28"/>
              </w:rPr>
              <w:t xml:space="preserve">Понятие агрессии и </w:t>
            </w:r>
            <w:proofErr w:type="spellStart"/>
            <w:r w:rsidRPr="000E581A">
              <w:rPr>
                <w:rFonts w:ascii="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lang w:eastAsia="ru-RU"/>
              </w:rPr>
              <w:t xml:space="preserve"> ----------------------------------------</w:t>
            </w:r>
            <w:r w:rsidR="00EC70C9" w:rsidRPr="000E581A">
              <w:rPr>
                <w:rFonts w:ascii="Times New Roman" w:eastAsia="Times New Roman" w:hAnsi="Times New Roman" w:cs="Times New Roman"/>
                <w:sz w:val="28"/>
                <w:szCs w:val="28"/>
                <w:lang w:eastAsia="ru-RU"/>
              </w:rPr>
              <w:t>----</w:t>
            </w:r>
          </w:p>
        </w:tc>
        <w:tc>
          <w:tcPr>
            <w:tcW w:w="526" w:type="dxa"/>
          </w:tcPr>
          <w:p w:rsidR="00F9753F" w:rsidRPr="000E581A" w:rsidRDefault="00F9753F" w:rsidP="00C34A28">
            <w:pPr>
              <w:contextualSpacing/>
              <w:jc w:val="center"/>
              <w:rPr>
                <w:rFonts w:ascii="Times New Roman" w:hAnsi="Times New Roman" w:cs="Times New Roman"/>
                <w:sz w:val="28"/>
                <w:szCs w:val="28"/>
              </w:rPr>
            </w:pPr>
            <w:r w:rsidRPr="000E581A">
              <w:rPr>
                <w:rFonts w:ascii="Times New Roman" w:hAnsi="Times New Roman" w:cs="Times New Roman"/>
                <w:sz w:val="28"/>
                <w:szCs w:val="28"/>
              </w:rPr>
              <w:t>5</w:t>
            </w:r>
          </w:p>
        </w:tc>
      </w:tr>
      <w:tr w:rsidR="00E512EE" w:rsidRPr="000E581A" w:rsidTr="00E512EE">
        <w:tc>
          <w:tcPr>
            <w:tcW w:w="9045" w:type="dxa"/>
          </w:tcPr>
          <w:p w:rsidR="00F9753F" w:rsidRPr="000E581A" w:rsidRDefault="00E135D9" w:rsidP="00C34A28">
            <w:pPr>
              <w:contextualSpacing/>
              <w:jc w:val="both"/>
              <w:rPr>
                <w:rFonts w:ascii="Times New Roman" w:eastAsia="Times New Roman" w:hAnsi="Times New Roman" w:cs="Times New Roman"/>
                <w:sz w:val="28"/>
                <w:szCs w:val="28"/>
                <w:lang w:eastAsia="ru-RU"/>
              </w:rPr>
            </w:pPr>
            <w:r w:rsidRPr="000E581A">
              <w:rPr>
                <w:rFonts w:ascii="Times New Roman" w:hAnsi="Times New Roman" w:cs="Times New Roman"/>
                <w:sz w:val="28"/>
                <w:szCs w:val="28"/>
              </w:rPr>
              <w:t xml:space="preserve">1.2. </w:t>
            </w:r>
            <w:r w:rsidR="00F9753F" w:rsidRPr="000E581A">
              <w:rPr>
                <w:rFonts w:ascii="Times New Roman" w:hAnsi="Times New Roman" w:cs="Times New Roman"/>
                <w:sz w:val="28"/>
                <w:szCs w:val="28"/>
              </w:rPr>
              <w:t>Причины и виды</w:t>
            </w:r>
            <w:r w:rsidR="00565E6F" w:rsidRPr="000E581A">
              <w:rPr>
                <w:rFonts w:ascii="Times New Roman" w:hAnsi="Times New Roman" w:cs="Times New Roman"/>
                <w:sz w:val="28"/>
                <w:szCs w:val="28"/>
              </w:rPr>
              <w:t>, формы</w:t>
            </w:r>
            <w:r w:rsidR="00F9753F" w:rsidRPr="000E581A">
              <w:rPr>
                <w:rFonts w:ascii="Times New Roman" w:hAnsi="Times New Roman" w:cs="Times New Roman"/>
                <w:sz w:val="28"/>
                <w:szCs w:val="28"/>
              </w:rPr>
              <w:t xml:space="preserve"> </w:t>
            </w:r>
            <w:proofErr w:type="spellStart"/>
            <w:r w:rsidR="00F9753F" w:rsidRPr="000E581A">
              <w:rPr>
                <w:rFonts w:ascii="Times New Roman" w:hAnsi="Times New Roman" w:cs="Times New Roman"/>
                <w:sz w:val="28"/>
                <w:szCs w:val="28"/>
              </w:rPr>
              <w:t>аутоагрессии</w:t>
            </w:r>
            <w:proofErr w:type="spellEnd"/>
            <w:r w:rsidR="00F9753F" w:rsidRPr="000E581A">
              <w:rPr>
                <w:rFonts w:ascii="Times New Roman" w:eastAsia="Times New Roman" w:hAnsi="Times New Roman" w:cs="Times New Roman"/>
                <w:bCs/>
                <w:sz w:val="28"/>
                <w:szCs w:val="28"/>
                <w:lang w:eastAsia="ru-RU"/>
              </w:rPr>
              <w:t xml:space="preserve"> --------------------------------------</w:t>
            </w:r>
          </w:p>
        </w:tc>
        <w:tc>
          <w:tcPr>
            <w:tcW w:w="526" w:type="dxa"/>
          </w:tcPr>
          <w:p w:rsidR="00F9753F" w:rsidRPr="000E581A" w:rsidRDefault="00E512EE" w:rsidP="00C34A28">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E512EE" w:rsidRPr="000E581A" w:rsidTr="00E512EE">
        <w:trPr>
          <w:trHeight w:val="399"/>
        </w:trPr>
        <w:tc>
          <w:tcPr>
            <w:tcW w:w="9045" w:type="dxa"/>
          </w:tcPr>
          <w:p w:rsidR="006F781F" w:rsidRPr="000E581A" w:rsidRDefault="00FB175D" w:rsidP="00565E6F">
            <w:pPr>
              <w:pStyle w:val="aa"/>
              <w:shd w:val="clear" w:color="auto" w:fill="FFFFFF"/>
              <w:spacing w:before="0" w:beforeAutospacing="0" w:after="0" w:afterAutospacing="0"/>
              <w:contextualSpacing/>
              <w:jc w:val="both"/>
              <w:rPr>
                <w:b/>
                <w:sz w:val="28"/>
                <w:szCs w:val="28"/>
                <w:lang w:val="en-US"/>
              </w:rPr>
            </w:pPr>
            <w:r w:rsidRPr="000E581A">
              <w:rPr>
                <w:sz w:val="28"/>
                <w:szCs w:val="28"/>
                <w:lang w:eastAsia="ru-RU"/>
              </w:rPr>
              <w:t>1.3.</w:t>
            </w:r>
            <w:r w:rsidR="00565E6F" w:rsidRPr="000E581A">
              <w:rPr>
                <w:sz w:val="28"/>
                <w:szCs w:val="28"/>
                <w:lang w:val="en-US" w:eastAsia="ru-RU"/>
              </w:rPr>
              <w:t xml:space="preserve"> </w:t>
            </w:r>
            <w:proofErr w:type="spellStart"/>
            <w:r w:rsidR="00565E6F" w:rsidRPr="000E581A">
              <w:rPr>
                <w:sz w:val="28"/>
                <w:szCs w:val="28"/>
              </w:rPr>
              <w:t>Аутоагрессивное</w:t>
            </w:r>
            <w:proofErr w:type="spellEnd"/>
            <w:r w:rsidR="00565E6F" w:rsidRPr="000E581A">
              <w:rPr>
                <w:sz w:val="28"/>
                <w:szCs w:val="28"/>
              </w:rPr>
              <w:t xml:space="preserve"> поведение подростков</w:t>
            </w:r>
            <w:r w:rsidR="00565E6F" w:rsidRPr="000E581A">
              <w:rPr>
                <w:sz w:val="28"/>
                <w:szCs w:val="28"/>
                <w:lang w:val="en-US"/>
              </w:rPr>
              <w:t xml:space="preserve"> -------------------------------------</w:t>
            </w:r>
          </w:p>
        </w:tc>
        <w:tc>
          <w:tcPr>
            <w:tcW w:w="526" w:type="dxa"/>
          </w:tcPr>
          <w:p w:rsidR="00F9753F" w:rsidRPr="000E581A" w:rsidRDefault="00E512EE" w:rsidP="00C34A28">
            <w:pPr>
              <w:ind w:left="-108"/>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 8</w:t>
            </w:r>
          </w:p>
        </w:tc>
      </w:tr>
      <w:tr w:rsidR="00E512EE" w:rsidRPr="000E581A" w:rsidTr="00E512EE">
        <w:trPr>
          <w:trHeight w:val="356"/>
        </w:trPr>
        <w:tc>
          <w:tcPr>
            <w:tcW w:w="9045" w:type="dxa"/>
          </w:tcPr>
          <w:p w:rsidR="00327458" w:rsidRPr="000E581A" w:rsidRDefault="00AA3639" w:rsidP="001A4CA1">
            <w:pPr>
              <w:pStyle w:val="a9"/>
              <w:numPr>
                <w:ilvl w:val="0"/>
                <w:numId w:val="2"/>
              </w:numPr>
              <w:jc w:val="both"/>
              <w:rPr>
                <w:rFonts w:ascii="Times New Roman" w:eastAsia="Times New Roman" w:hAnsi="Times New Roman" w:cs="Times New Roman"/>
                <w:bCs/>
                <w:sz w:val="28"/>
                <w:szCs w:val="28"/>
              </w:rPr>
            </w:pPr>
            <w:r w:rsidRPr="000E581A">
              <w:rPr>
                <w:rFonts w:ascii="Times New Roman" w:eastAsia="Times New Roman" w:hAnsi="Times New Roman"/>
                <w:sz w:val="28"/>
                <w:szCs w:val="28"/>
                <w:lang w:eastAsia="ru-RU"/>
              </w:rPr>
              <w:t xml:space="preserve">Самооценка </w:t>
            </w:r>
            <w:r w:rsidR="006E5ED9" w:rsidRPr="000E581A">
              <w:rPr>
                <w:rFonts w:ascii="Times New Roman" w:eastAsia="Times New Roman" w:hAnsi="Times New Roman"/>
                <w:sz w:val="28"/>
                <w:szCs w:val="28"/>
                <w:lang w:eastAsia="ru-RU"/>
              </w:rPr>
              <w:t>--------------------------------------------------------</w:t>
            </w:r>
            <w:r w:rsidRPr="000E581A">
              <w:rPr>
                <w:rFonts w:ascii="Times New Roman" w:eastAsia="Times New Roman" w:hAnsi="Times New Roman"/>
                <w:sz w:val="28"/>
                <w:szCs w:val="28"/>
                <w:lang w:eastAsia="ru-RU"/>
              </w:rPr>
              <w:t>----------------</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E512EE" w:rsidRPr="000E581A" w:rsidTr="00E512EE">
        <w:trPr>
          <w:trHeight w:val="349"/>
        </w:trPr>
        <w:tc>
          <w:tcPr>
            <w:tcW w:w="9045" w:type="dxa"/>
          </w:tcPr>
          <w:p w:rsidR="00327458" w:rsidRPr="000E581A" w:rsidRDefault="00327458" w:rsidP="00AA3639">
            <w:pPr>
              <w:contextualSpacing/>
              <w:jc w:val="both"/>
              <w:rPr>
                <w:rFonts w:ascii="Times New Roman" w:eastAsia="Times New Roman" w:hAnsi="Times New Roman"/>
                <w:sz w:val="28"/>
                <w:szCs w:val="28"/>
              </w:rPr>
            </w:pPr>
            <w:r w:rsidRPr="000E581A">
              <w:rPr>
                <w:rFonts w:ascii="Times New Roman" w:eastAsia="Times New Roman" w:hAnsi="Times New Roman"/>
                <w:sz w:val="28"/>
                <w:szCs w:val="28"/>
                <w:lang w:eastAsia="ru-RU"/>
              </w:rPr>
              <w:t>2.1. Понятие самооценки --------------------------</w:t>
            </w:r>
            <w:r w:rsidR="006E5ED9" w:rsidRPr="000E581A">
              <w:rPr>
                <w:rFonts w:ascii="Times New Roman" w:eastAsia="Times New Roman" w:hAnsi="Times New Roman"/>
                <w:sz w:val="28"/>
                <w:szCs w:val="28"/>
                <w:lang w:eastAsia="ru-RU"/>
              </w:rPr>
              <w:t>-------</w:t>
            </w:r>
            <w:r w:rsidR="00D04EE0" w:rsidRPr="000E581A">
              <w:rPr>
                <w:rFonts w:ascii="Times New Roman" w:eastAsia="Times New Roman" w:hAnsi="Times New Roman"/>
                <w:sz w:val="28"/>
                <w:szCs w:val="28"/>
                <w:lang w:eastAsia="ru-RU"/>
              </w:rPr>
              <w:t>-</w:t>
            </w:r>
            <w:r w:rsidR="00AA3639" w:rsidRPr="000E581A">
              <w:rPr>
                <w:rFonts w:ascii="Times New Roman" w:eastAsia="Times New Roman" w:hAnsi="Times New Roman"/>
                <w:sz w:val="28"/>
                <w:szCs w:val="28"/>
                <w:lang w:eastAsia="ru-RU"/>
              </w:rPr>
              <w:t>---------------------------</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E512EE" w:rsidRPr="000E581A" w:rsidTr="00E512EE">
        <w:trPr>
          <w:trHeight w:val="330"/>
        </w:trPr>
        <w:tc>
          <w:tcPr>
            <w:tcW w:w="9045" w:type="dxa"/>
          </w:tcPr>
          <w:p w:rsidR="00327458" w:rsidRPr="000E581A" w:rsidRDefault="00327458" w:rsidP="008B60E9">
            <w:pPr>
              <w:contextualSpacing/>
              <w:jc w:val="both"/>
              <w:rPr>
                <w:rFonts w:ascii="Times New Roman" w:eastAsia="Times New Roman" w:hAnsi="Times New Roman"/>
                <w:sz w:val="28"/>
                <w:szCs w:val="28"/>
              </w:rPr>
            </w:pPr>
            <w:r w:rsidRPr="000E581A">
              <w:rPr>
                <w:rFonts w:ascii="Times New Roman" w:eastAsia="Times New Roman" w:hAnsi="Times New Roman"/>
                <w:sz w:val="28"/>
                <w:szCs w:val="28"/>
                <w:lang w:eastAsia="ru-RU"/>
              </w:rPr>
              <w:t xml:space="preserve">2.2. </w:t>
            </w:r>
            <w:r w:rsidR="008B60E9" w:rsidRPr="000E581A">
              <w:rPr>
                <w:rFonts w:ascii="Times New Roman" w:eastAsia="Times New Roman" w:hAnsi="Times New Roman"/>
                <w:sz w:val="28"/>
                <w:szCs w:val="28"/>
                <w:lang w:eastAsia="ru-RU"/>
              </w:rPr>
              <w:t xml:space="preserve">Развитие самооценки в подростковом возрасте </w:t>
            </w:r>
            <w:r w:rsidRPr="000E581A">
              <w:rPr>
                <w:rFonts w:ascii="Times New Roman" w:eastAsia="Times New Roman" w:hAnsi="Times New Roman"/>
                <w:sz w:val="28"/>
                <w:szCs w:val="28"/>
                <w:lang w:eastAsia="ru-RU"/>
              </w:rPr>
              <w:t>----------------------</w:t>
            </w:r>
            <w:r w:rsidR="006E5ED9" w:rsidRPr="000E581A">
              <w:rPr>
                <w:rFonts w:ascii="Times New Roman" w:eastAsia="Times New Roman" w:hAnsi="Times New Roman"/>
                <w:sz w:val="28"/>
                <w:szCs w:val="28"/>
                <w:lang w:eastAsia="ru-RU"/>
              </w:rPr>
              <w:t>-----</w:t>
            </w:r>
            <w:r w:rsidR="00D04EE0" w:rsidRPr="000E581A">
              <w:rPr>
                <w:rFonts w:ascii="Times New Roman" w:eastAsia="Times New Roman" w:hAnsi="Times New Roman"/>
                <w:sz w:val="28"/>
                <w:szCs w:val="28"/>
                <w:lang w:eastAsia="ru-RU"/>
              </w:rPr>
              <w:t>-</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E512EE" w:rsidRPr="000E581A" w:rsidTr="00E512EE">
        <w:trPr>
          <w:trHeight w:val="390"/>
        </w:trPr>
        <w:tc>
          <w:tcPr>
            <w:tcW w:w="9045" w:type="dxa"/>
          </w:tcPr>
          <w:p w:rsidR="00327458" w:rsidRPr="000E581A" w:rsidRDefault="00D04EE0" w:rsidP="001A4CA1">
            <w:pPr>
              <w:pStyle w:val="a9"/>
              <w:numPr>
                <w:ilvl w:val="0"/>
                <w:numId w:val="2"/>
              </w:numPr>
              <w:jc w:val="both"/>
              <w:rPr>
                <w:rFonts w:ascii="Times New Roman" w:eastAsia="Times New Roman" w:hAnsi="Times New Roman"/>
                <w:sz w:val="28"/>
                <w:szCs w:val="28"/>
              </w:rPr>
            </w:pPr>
            <w:r w:rsidRPr="000E581A">
              <w:rPr>
                <w:rFonts w:ascii="Times New Roman" w:eastAsia="Times New Roman" w:hAnsi="Times New Roman"/>
                <w:sz w:val="28"/>
                <w:szCs w:val="28"/>
              </w:rPr>
              <w:t>Самооценка подростка и агрессивность -------------------------------------</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E512EE" w:rsidRPr="000E581A" w:rsidTr="00E512EE">
        <w:trPr>
          <w:trHeight w:val="390"/>
        </w:trPr>
        <w:tc>
          <w:tcPr>
            <w:tcW w:w="9045" w:type="dxa"/>
          </w:tcPr>
          <w:p w:rsidR="00D04EE0" w:rsidRPr="000E581A" w:rsidRDefault="00D04EE0" w:rsidP="001A4CA1">
            <w:pPr>
              <w:pStyle w:val="a9"/>
              <w:numPr>
                <w:ilvl w:val="0"/>
                <w:numId w:val="2"/>
              </w:numPr>
              <w:jc w:val="both"/>
              <w:rPr>
                <w:rFonts w:ascii="Times New Roman" w:eastAsia="Times New Roman" w:hAnsi="Times New Roman"/>
                <w:sz w:val="28"/>
                <w:szCs w:val="28"/>
              </w:rPr>
            </w:pPr>
            <w:r w:rsidRPr="000E581A">
              <w:rPr>
                <w:rFonts w:ascii="Times New Roman" w:eastAsia="Times New Roman" w:hAnsi="Times New Roman"/>
                <w:sz w:val="28"/>
                <w:szCs w:val="28"/>
                <w:lang w:eastAsia="ru-RU"/>
              </w:rPr>
              <w:t>Темперамент -----------------------------------------------------------------------</w:t>
            </w:r>
          </w:p>
        </w:tc>
        <w:tc>
          <w:tcPr>
            <w:tcW w:w="526" w:type="dxa"/>
          </w:tcPr>
          <w:p w:rsidR="00D04EE0"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r>
      <w:tr w:rsidR="00E512EE" w:rsidRPr="000E581A" w:rsidTr="00E512EE">
        <w:trPr>
          <w:trHeight w:val="336"/>
        </w:trPr>
        <w:tc>
          <w:tcPr>
            <w:tcW w:w="9045" w:type="dxa"/>
          </w:tcPr>
          <w:p w:rsidR="00327458" w:rsidRPr="000E581A" w:rsidRDefault="00D04EE0" w:rsidP="00D04EE0">
            <w:pPr>
              <w:pStyle w:val="a9"/>
              <w:ind w:left="525"/>
              <w:jc w:val="both"/>
              <w:rPr>
                <w:rFonts w:ascii="Times New Roman" w:eastAsia="Times New Roman" w:hAnsi="Times New Roman"/>
                <w:sz w:val="28"/>
                <w:szCs w:val="28"/>
              </w:rPr>
            </w:pPr>
            <w:r w:rsidRPr="000E581A">
              <w:rPr>
                <w:rFonts w:ascii="Times New Roman" w:eastAsia="Times New Roman" w:hAnsi="Times New Roman"/>
                <w:sz w:val="28"/>
                <w:szCs w:val="28"/>
                <w:lang w:eastAsia="ru-RU"/>
              </w:rPr>
              <w:t>4</w:t>
            </w:r>
            <w:r w:rsidR="00327458" w:rsidRPr="000E581A">
              <w:rPr>
                <w:rFonts w:ascii="Times New Roman" w:eastAsia="Times New Roman" w:hAnsi="Times New Roman"/>
                <w:sz w:val="28"/>
                <w:szCs w:val="28"/>
                <w:lang w:eastAsia="ru-RU"/>
              </w:rPr>
              <w:t>.1. Понятие темперамента -----------------------------------------------------</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r>
      <w:tr w:rsidR="00E512EE" w:rsidRPr="000E581A" w:rsidTr="00E512EE">
        <w:trPr>
          <w:trHeight w:val="269"/>
        </w:trPr>
        <w:tc>
          <w:tcPr>
            <w:tcW w:w="9045" w:type="dxa"/>
          </w:tcPr>
          <w:p w:rsidR="00327458" w:rsidRPr="000E581A" w:rsidRDefault="00D04EE0" w:rsidP="00131816">
            <w:pPr>
              <w:pStyle w:val="a9"/>
              <w:ind w:left="525"/>
              <w:jc w:val="both"/>
              <w:rPr>
                <w:rFonts w:ascii="Times New Roman" w:eastAsia="Times New Roman" w:hAnsi="Times New Roman"/>
                <w:sz w:val="28"/>
                <w:szCs w:val="28"/>
              </w:rPr>
            </w:pPr>
            <w:r w:rsidRPr="000E581A">
              <w:rPr>
                <w:rFonts w:ascii="Times New Roman" w:eastAsia="Times New Roman" w:hAnsi="Times New Roman"/>
                <w:sz w:val="28"/>
                <w:szCs w:val="28"/>
                <w:lang w:eastAsia="ru-RU"/>
              </w:rPr>
              <w:t>4</w:t>
            </w:r>
            <w:r w:rsidR="00327458" w:rsidRPr="000E581A">
              <w:rPr>
                <w:rFonts w:ascii="Times New Roman" w:eastAsia="Times New Roman" w:hAnsi="Times New Roman"/>
                <w:sz w:val="28"/>
                <w:szCs w:val="28"/>
                <w:lang w:eastAsia="ru-RU"/>
              </w:rPr>
              <w:t xml:space="preserve">.2. </w:t>
            </w:r>
            <w:r w:rsidR="00131816" w:rsidRPr="000E581A">
              <w:rPr>
                <w:rFonts w:ascii="Times New Roman" w:eastAsia="Times New Roman" w:hAnsi="Times New Roman"/>
                <w:sz w:val="28"/>
                <w:szCs w:val="28"/>
                <w:lang w:eastAsia="ru-RU"/>
              </w:rPr>
              <w:t>Экстраверсия. Интроверсия</w:t>
            </w:r>
            <w:r w:rsidR="00327458" w:rsidRPr="000E581A">
              <w:rPr>
                <w:rFonts w:ascii="Times New Roman" w:eastAsia="Times New Roman" w:hAnsi="Times New Roman"/>
                <w:sz w:val="28"/>
                <w:szCs w:val="28"/>
                <w:lang w:eastAsia="ru-RU"/>
              </w:rPr>
              <w:t xml:space="preserve"> -------------------------</w:t>
            </w:r>
            <w:r w:rsidR="00131816" w:rsidRPr="000E581A">
              <w:rPr>
                <w:rFonts w:ascii="Times New Roman" w:eastAsia="Times New Roman" w:hAnsi="Times New Roman"/>
                <w:sz w:val="28"/>
                <w:szCs w:val="28"/>
                <w:lang w:eastAsia="ru-RU"/>
              </w:rPr>
              <w:t>----------------------</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r>
      <w:tr w:rsidR="00E512EE" w:rsidRPr="000E581A" w:rsidTr="00E512EE">
        <w:trPr>
          <w:trHeight w:val="360"/>
        </w:trPr>
        <w:tc>
          <w:tcPr>
            <w:tcW w:w="9045" w:type="dxa"/>
          </w:tcPr>
          <w:p w:rsidR="00327458" w:rsidRPr="000E581A" w:rsidRDefault="00327458" w:rsidP="001A4CA1">
            <w:pPr>
              <w:pStyle w:val="a9"/>
              <w:numPr>
                <w:ilvl w:val="0"/>
                <w:numId w:val="2"/>
              </w:numPr>
              <w:jc w:val="both"/>
              <w:rPr>
                <w:rFonts w:ascii="Times New Roman" w:eastAsia="Times New Roman" w:hAnsi="Times New Roman"/>
                <w:sz w:val="28"/>
                <w:szCs w:val="28"/>
              </w:rPr>
            </w:pPr>
            <w:r w:rsidRPr="000E581A">
              <w:rPr>
                <w:rFonts w:ascii="Times New Roman" w:eastAsia="Times New Roman" w:hAnsi="Times New Roman"/>
                <w:sz w:val="28"/>
                <w:szCs w:val="28"/>
                <w:lang w:eastAsia="ru-RU"/>
              </w:rPr>
              <w:t xml:space="preserve">Выводы по главе </w:t>
            </w:r>
            <w:r w:rsidRPr="000E581A">
              <w:rPr>
                <w:rFonts w:ascii="Times New Roman" w:eastAsia="Times New Roman" w:hAnsi="Times New Roman"/>
                <w:sz w:val="28"/>
                <w:szCs w:val="28"/>
                <w:lang w:val="en-US" w:eastAsia="ru-RU"/>
              </w:rPr>
              <w:t>I</w:t>
            </w:r>
            <w:r w:rsidRPr="000E581A">
              <w:rPr>
                <w:rFonts w:ascii="Times New Roman" w:eastAsia="Times New Roman" w:hAnsi="Times New Roman"/>
                <w:sz w:val="28"/>
                <w:szCs w:val="28"/>
                <w:lang w:eastAsia="ru-RU"/>
              </w:rPr>
              <w:t>---------------------------------------------------------</w:t>
            </w:r>
            <w:r w:rsidR="006E5ED9" w:rsidRPr="000E581A">
              <w:rPr>
                <w:rFonts w:ascii="Times New Roman" w:eastAsia="Times New Roman" w:hAnsi="Times New Roman"/>
                <w:sz w:val="28"/>
                <w:szCs w:val="28"/>
                <w:lang w:eastAsia="ru-RU"/>
              </w:rPr>
              <w:t>-------</w:t>
            </w:r>
            <w:r w:rsidR="00D04EE0" w:rsidRPr="000E581A">
              <w:rPr>
                <w:rFonts w:ascii="Times New Roman" w:eastAsia="Times New Roman" w:hAnsi="Times New Roman"/>
                <w:sz w:val="28"/>
                <w:szCs w:val="28"/>
                <w:lang w:eastAsia="ru-RU"/>
              </w:rPr>
              <w:t>-</w:t>
            </w:r>
          </w:p>
        </w:tc>
        <w:tc>
          <w:tcPr>
            <w:tcW w:w="526" w:type="dxa"/>
          </w:tcPr>
          <w:p w:rsidR="00327458" w:rsidRPr="000E581A" w:rsidRDefault="00E512EE" w:rsidP="00C34A2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r>
      <w:tr w:rsidR="00E512EE" w:rsidRPr="000E581A" w:rsidTr="00E512EE">
        <w:tc>
          <w:tcPr>
            <w:tcW w:w="9045" w:type="dxa"/>
          </w:tcPr>
          <w:p w:rsidR="00F9753F" w:rsidRPr="000E581A" w:rsidRDefault="00F9753F" w:rsidP="00C34A28">
            <w:pPr>
              <w:tabs>
                <w:tab w:val="left" w:pos="1830"/>
              </w:tabs>
              <w:contextualSpacing/>
              <w:jc w:val="both"/>
              <w:rPr>
                <w:rFonts w:ascii="Times New Roman" w:hAnsi="Times New Roman"/>
                <w:sz w:val="28"/>
                <w:szCs w:val="28"/>
              </w:rPr>
            </w:pPr>
          </w:p>
        </w:tc>
        <w:tc>
          <w:tcPr>
            <w:tcW w:w="526" w:type="dxa"/>
          </w:tcPr>
          <w:p w:rsidR="00F9753F" w:rsidRPr="000E581A" w:rsidRDefault="00F9753F" w:rsidP="00C34A28">
            <w:pPr>
              <w:contextualSpacing/>
              <w:jc w:val="both"/>
              <w:rPr>
                <w:rFonts w:ascii="Times New Roman" w:hAnsi="Times New Roman"/>
                <w:sz w:val="28"/>
                <w:szCs w:val="28"/>
              </w:rPr>
            </w:pPr>
          </w:p>
        </w:tc>
      </w:tr>
      <w:tr w:rsidR="00E512EE" w:rsidRPr="000E581A" w:rsidTr="00E512EE">
        <w:tc>
          <w:tcPr>
            <w:tcW w:w="9045" w:type="dxa"/>
          </w:tcPr>
          <w:p w:rsidR="00F9753F" w:rsidRPr="000E581A" w:rsidRDefault="005A5B20" w:rsidP="001A4CA1">
            <w:pPr>
              <w:pStyle w:val="a9"/>
              <w:numPr>
                <w:ilvl w:val="0"/>
                <w:numId w:val="7"/>
              </w:numPr>
              <w:ind w:left="709"/>
              <w:jc w:val="both"/>
              <w:rPr>
                <w:rFonts w:ascii="Times New Roman" w:hAnsi="Times New Roman"/>
                <w:sz w:val="28"/>
                <w:szCs w:val="28"/>
              </w:rPr>
            </w:pPr>
            <w:r w:rsidRPr="000E581A">
              <w:rPr>
                <w:rFonts w:ascii="Times New Roman" w:hAnsi="Times New Roman"/>
                <w:b/>
                <w:sz w:val="28"/>
                <w:szCs w:val="28"/>
              </w:rPr>
              <w:t xml:space="preserve">Экспериментальная часть. </w:t>
            </w:r>
            <w:r w:rsidR="00FB54DD" w:rsidRPr="000E581A">
              <w:rPr>
                <w:rFonts w:ascii="Times New Roman" w:hAnsi="Times New Roman"/>
                <w:b/>
                <w:sz w:val="28"/>
                <w:szCs w:val="28"/>
              </w:rPr>
              <w:t>Личностные о</w:t>
            </w:r>
            <w:r w:rsidR="00F9753F" w:rsidRPr="000E581A">
              <w:rPr>
                <w:rFonts w:ascii="Times New Roman" w:hAnsi="Times New Roman" w:cs="Times New Roman"/>
                <w:b/>
                <w:sz w:val="28"/>
              </w:rPr>
              <w:t>собенност</w:t>
            </w:r>
            <w:r w:rsidR="00FB54DD" w:rsidRPr="000E581A">
              <w:rPr>
                <w:rFonts w:ascii="Times New Roman" w:hAnsi="Times New Roman" w:cs="Times New Roman"/>
                <w:b/>
                <w:sz w:val="28"/>
              </w:rPr>
              <w:t>и</w:t>
            </w:r>
            <w:r w:rsidR="00AA3639" w:rsidRPr="000E581A">
              <w:rPr>
                <w:rFonts w:ascii="Times New Roman" w:hAnsi="Times New Roman" w:cs="Times New Roman"/>
                <w:b/>
                <w:sz w:val="28"/>
              </w:rPr>
              <w:t xml:space="preserve"> </w:t>
            </w:r>
            <w:r w:rsidR="00FB54DD" w:rsidRPr="000E581A">
              <w:rPr>
                <w:rFonts w:ascii="Times New Roman" w:hAnsi="Times New Roman" w:cs="Times New Roman"/>
                <w:b/>
                <w:sz w:val="28"/>
              </w:rPr>
              <w:t xml:space="preserve">подростков с </w:t>
            </w:r>
            <w:proofErr w:type="spellStart"/>
            <w:r w:rsidR="00FB54DD" w:rsidRPr="000E581A">
              <w:rPr>
                <w:rFonts w:ascii="Times New Roman" w:hAnsi="Times New Roman" w:cs="Times New Roman"/>
                <w:b/>
                <w:sz w:val="28"/>
              </w:rPr>
              <w:t>аутоагрессивными</w:t>
            </w:r>
            <w:proofErr w:type="spellEnd"/>
            <w:r w:rsidR="00FB54DD" w:rsidRPr="000E581A">
              <w:rPr>
                <w:rFonts w:ascii="Times New Roman" w:hAnsi="Times New Roman" w:cs="Times New Roman"/>
                <w:b/>
                <w:sz w:val="28"/>
              </w:rPr>
              <w:t xml:space="preserve"> тенденциями</w:t>
            </w:r>
            <w:r w:rsidR="00FB54DD" w:rsidRPr="000E581A">
              <w:rPr>
                <w:rFonts w:ascii="Times New Roman" w:hAnsi="Times New Roman"/>
                <w:sz w:val="28"/>
                <w:szCs w:val="28"/>
              </w:rPr>
              <w:t>-----</w:t>
            </w:r>
            <w:r w:rsidRPr="000E581A">
              <w:rPr>
                <w:rFonts w:ascii="Times New Roman" w:hAnsi="Times New Roman"/>
                <w:sz w:val="28"/>
                <w:szCs w:val="28"/>
              </w:rPr>
              <w:t>-------------------</w:t>
            </w:r>
          </w:p>
        </w:tc>
        <w:tc>
          <w:tcPr>
            <w:tcW w:w="526" w:type="dxa"/>
          </w:tcPr>
          <w:p w:rsidR="00F9753F" w:rsidRDefault="00F9753F" w:rsidP="00C34A28">
            <w:pPr>
              <w:contextualSpacing/>
              <w:jc w:val="both"/>
              <w:rPr>
                <w:rFonts w:ascii="Times New Roman" w:hAnsi="Times New Roman"/>
                <w:sz w:val="28"/>
                <w:szCs w:val="28"/>
              </w:rPr>
            </w:pPr>
          </w:p>
          <w:p w:rsidR="00E512EE" w:rsidRPr="000E581A" w:rsidRDefault="00E512EE" w:rsidP="00C34A28">
            <w:pPr>
              <w:contextualSpacing/>
              <w:jc w:val="both"/>
              <w:rPr>
                <w:rFonts w:ascii="Times New Roman" w:hAnsi="Times New Roman"/>
                <w:sz w:val="28"/>
                <w:szCs w:val="28"/>
              </w:rPr>
            </w:pPr>
            <w:r>
              <w:rPr>
                <w:rFonts w:ascii="Times New Roman" w:hAnsi="Times New Roman"/>
                <w:sz w:val="28"/>
                <w:szCs w:val="28"/>
              </w:rPr>
              <w:t>17</w:t>
            </w: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r w:rsidRPr="000E581A">
              <w:rPr>
                <w:rFonts w:ascii="Times New Roman" w:hAnsi="Times New Roman"/>
                <w:sz w:val="28"/>
                <w:szCs w:val="28"/>
              </w:rPr>
              <w:t>2.1.  Организация исследования -----------------------------------------------------</w:t>
            </w:r>
          </w:p>
        </w:tc>
        <w:tc>
          <w:tcPr>
            <w:tcW w:w="526" w:type="dxa"/>
          </w:tcPr>
          <w:p w:rsidR="00F9753F" w:rsidRPr="000E581A" w:rsidRDefault="00F9753F" w:rsidP="00E512EE">
            <w:pPr>
              <w:contextualSpacing/>
              <w:jc w:val="both"/>
              <w:rPr>
                <w:rFonts w:ascii="Times New Roman" w:hAnsi="Times New Roman"/>
                <w:sz w:val="28"/>
                <w:szCs w:val="28"/>
              </w:rPr>
            </w:pPr>
            <w:r w:rsidRPr="000E581A">
              <w:rPr>
                <w:rFonts w:ascii="Times New Roman" w:hAnsi="Times New Roman"/>
                <w:sz w:val="28"/>
                <w:szCs w:val="28"/>
              </w:rPr>
              <w:t>1</w:t>
            </w:r>
            <w:r w:rsidR="00E512EE">
              <w:rPr>
                <w:rFonts w:ascii="Times New Roman" w:hAnsi="Times New Roman"/>
                <w:sz w:val="28"/>
                <w:szCs w:val="28"/>
              </w:rPr>
              <w:t>7</w:t>
            </w:r>
          </w:p>
        </w:tc>
      </w:tr>
      <w:tr w:rsidR="00E512EE" w:rsidRPr="000E581A" w:rsidTr="00E512EE">
        <w:tc>
          <w:tcPr>
            <w:tcW w:w="9045" w:type="dxa"/>
          </w:tcPr>
          <w:p w:rsidR="00F9753F" w:rsidRPr="000E581A" w:rsidRDefault="00F9753F" w:rsidP="00C34A28">
            <w:pPr>
              <w:contextualSpacing/>
              <w:jc w:val="both"/>
              <w:rPr>
                <w:rFonts w:ascii="Times New Roman" w:hAnsi="Times New Roman" w:cs="Times New Roman"/>
                <w:sz w:val="28"/>
                <w:szCs w:val="28"/>
              </w:rPr>
            </w:pPr>
            <w:r w:rsidRPr="000E581A">
              <w:rPr>
                <w:rFonts w:ascii="Times New Roman" w:hAnsi="Times New Roman"/>
                <w:sz w:val="28"/>
                <w:szCs w:val="28"/>
              </w:rPr>
              <w:t xml:space="preserve">2.2.  </w:t>
            </w:r>
            <w:r w:rsidRPr="000E581A">
              <w:rPr>
                <w:rFonts w:ascii="Times New Roman" w:hAnsi="Times New Roman" w:cs="Times New Roman"/>
                <w:sz w:val="28"/>
                <w:szCs w:val="28"/>
              </w:rPr>
              <w:t xml:space="preserve">Результаты и анализ </w:t>
            </w:r>
            <w:r w:rsidR="00FB54DD" w:rsidRPr="000E581A">
              <w:rPr>
                <w:rFonts w:ascii="Times New Roman" w:hAnsi="Times New Roman" w:cs="Times New Roman"/>
                <w:sz w:val="28"/>
                <w:szCs w:val="28"/>
              </w:rPr>
              <w:t>полученных данных</w:t>
            </w:r>
            <w:r w:rsidR="00FB54DD" w:rsidRPr="000E581A">
              <w:rPr>
                <w:rFonts w:ascii="Times New Roman" w:hAnsi="Times New Roman"/>
                <w:sz w:val="28"/>
                <w:szCs w:val="28"/>
              </w:rPr>
              <w:t>-----------------------</w:t>
            </w:r>
            <w:r w:rsidR="006E5ED9" w:rsidRPr="000E581A">
              <w:rPr>
                <w:rFonts w:ascii="Times New Roman" w:hAnsi="Times New Roman"/>
                <w:sz w:val="28"/>
                <w:szCs w:val="28"/>
              </w:rPr>
              <w:t>-----------</w:t>
            </w:r>
          </w:p>
        </w:tc>
        <w:tc>
          <w:tcPr>
            <w:tcW w:w="526" w:type="dxa"/>
          </w:tcPr>
          <w:p w:rsidR="00F9753F" w:rsidRPr="000E581A" w:rsidRDefault="00E512EE" w:rsidP="00C34A28">
            <w:pPr>
              <w:contextualSpacing/>
              <w:jc w:val="both"/>
              <w:rPr>
                <w:rFonts w:ascii="Times New Roman" w:hAnsi="Times New Roman"/>
                <w:sz w:val="28"/>
                <w:szCs w:val="28"/>
              </w:rPr>
            </w:pPr>
            <w:r>
              <w:rPr>
                <w:rFonts w:ascii="Times New Roman" w:hAnsi="Times New Roman"/>
                <w:sz w:val="28"/>
                <w:szCs w:val="28"/>
              </w:rPr>
              <w:t>18</w:t>
            </w: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p>
        </w:tc>
        <w:tc>
          <w:tcPr>
            <w:tcW w:w="526" w:type="dxa"/>
          </w:tcPr>
          <w:p w:rsidR="00F9753F" w:rsidRPr="000E581A" w:rsidRDefault="00F9753F" w:rsidP="00C34A28">
            <w:pPr>
              <w:contextualSpacing/>
              <w:jc w:val="both"/>
              <w:rPr>
                <w:rFonts w:ascii="Times New Roman" w:hAnsi="Times New Roman"/>
                <w:sz w:val="28"/>
                <w:szCs w:val="28"/>
              </w:rPr>
            </w:pP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r w:rsidRPr="000E581A">
              <w:rPr>
                <w:rFonts w:ascii="Times New Roman" w:hAnsi="Times New Roman"/>
                <w:b/>
                <w:sz w:val="28"/>
                <w:szCs w:val="28"/>
              </w:rPr>
              <w:t>Заключение</w:t>
            </w:r>
            <w:r w:rsidRPr="000E581A">
              <w:rPr>
                <w:rFonts w:ascii="Times New Roman" w:hAnsi="Times New Roman"/>
                <w:sz w:val="28"/>
                <w:szCs w:val="28"/>
              </w:rPr>
              <w:t xml:space="preserve"> ----------------------------------------------------------------------------</w:t>
            </w:r>
          </w:p>
        </w:tc>
        <w:tc>
          <w:tcPr>
            <w:tcW w:w="526" w:type="dxa"/>
          </w:tcPr>
          <w:p w:rsidR="00F9753F" w:rsidRPr="000E581A" w:rsidRDefault="00E512EE" w:rsidP="00C34A28">
            <w:pPr>
              <w:contextualSpacing/>
              <w:jc w:val="both"/>
              <w:rPr>
                <w:rFonts w:ascii="Times New Roman" w:hAnsi="Times New Roman"/>
                <w:sz w:val="28"/>
                <w:szCs w:val="28"/>
              </w:rPr>
            </w:pPr>
            <w:r>
              <w:rPr>
                <w:rFonts w:ascii="Times New Roman" w:hAnsi="Times New Roman"/>
                <w:sz w:val="28"/>
                <w:szCs w:val="28"/>
              </w:rPr>
              <w:t>22</w:t>
            </w: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p>
        </w:tc>
        <w:tc>
          <w:tcPr>
            <w:tcW w:w="526" w:type="dxa"/>
          </w:tcPr>
          <w:p w:rsidR="00F9753F" w:rsidRPr="000E581A" w:rsidRDefault="00F9753F" w:rsidP="00C34A28">
            <w:pPr>
              <w:contextualSpacing/>
              <w:jc w:val="both"/>
              <w:rPr>
                <w:rFonts w:ascii="Times New Roman" w:hAnsi="Times New Roman"/>
                <w:sz w:val="28"/>
                <w:szCs w:val="28"/>
              </w:rPr>
            </w:pP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r w:rsidRPr="000E581A">
              <w:rPr>
                <w:rFonts w:ascii="Times New Roman" w:hAnsi="Times New Roman"/>
                <w:b/>
                <w:sz w:val="28"/>
                <w:szCs w:val="28"/>
              </w:rPr>
              <w:t>Список литературы</w:t>
            </w:r>
            <w:r w:rsidR="00AA3639" w:rsidRPr="000E581A">
              <w:rPr>
                <w:rFonts w:ascii="Times New Roman" w:hAnsi="Times New Roman"/>
                <w:sz w:val="28"/>
                <w:szCs w:val="28"/>
              </w:rPr>
              <w:t xml:space="preserve"> </w:t>
            </w:r>
            <w:r w:rsidRPr="000E581A">
              <w:rPr>
                <w:rFonts w:ascii="Times New Roman" w:hAnsi="Times New Roman"/>
                <w:sz w:val="28"/>
                <w:szCs w:val="28"/>
              </w:rPr>
              <w:t>-----------------------------------------------------------------</w:t>
            </w:r>
          </w:p>
        </w:tc>
        <w:tc>
          <w:tcPr>
            <w:tcW w:w="526" w:type="dxa"/>
          </w:tcPr>
          <w:p w:rsidR="00F9753F" w:rsidRPr="000E581A" w:rsidRDefault="00F9753F" w:rsidP="00E512EE">
            <w:pPr>
              <w:contextualSpacing/>
              <w:jc w:val="both"/>
              <w:rPr>
                <w:rFonts w:ascii="Times New Roman" w:hAnsi="Times New Roman"/>
                <w:sz w:val="28"/>
                <w:szCs w:val="28"/>
              </w:rPr>
            </w:pPr>
            <w:r w:rsidRPr="000E581A">
              <w:rPr>
                <w:rFonts w:ascii="Times New Roman" w:hAnsi="Times New Roman"/>
                <w:sz w:val="28"/>
                <w:szCs w:val="28"/>
              </w:rPr>
              <w:t>2</w:t>
            </w:r>
            <w:r w:rsidR="00E512EE">
              <w:rPr>
                <w:rFonts w:ascii="Times New Roman" w:hAnsi="Times New Roman"/>
                <w:sz w:val="28"/>
                <w:szCs w:val="28"/>
              </w:rPr>
              <w:t>4</w:t>
            </w:r>
          </w:p>
        </w:tc>
      </w:tr>
      <w:tr w:rsidR="00E512EE" w:rsidRPr="000E581A" w:rsidTr="00E512EE">
        <w:tc>
          <w:tcPr>
            <w:tcW w:w="9045" w:type="dxa"/>
          </w:tcPr>
          <w:p w:rsidR="00F9753F" w:rsidRPr="000E581A" w:rsidRDefault="00F9753F" w:rsidP="00C34A28">
            <w:pPr>
              <w:contextualSpacing/>
              <w:jc w:val="both"/>
              <w:rPr>
                <w:rFonts w:ascii="Times New Roman" w:hAnsi="Times New Roman"/>
                <w:sz w:val="28"/>
                <w:szCs w:val="28"/>
              </w:rPr>
            </w:pPr>
          </w:p>
        </w:tc>
        <w:tc>
          <w:tcPr>
            <w:tcW w:w="526" w:type="dxa"/>
          </w:tcPr>
          <w:p w:rsidR="00F9753F" w:rsidRPr="000E581A" w:rsidRDefault="00F9753F" w:rsidP="00C34A28">
            <w:pPr>
              <w:contextualSpacing/>
              <w:jc w:val="both"/>
              <w:rPr>
                <w:rFonts w:ascii="Times New Roman" w:hAnsi="Times New Roman"/>
                <w:sz w:val="28"/>
                <w:szCs w:val="28"/>
              </w:rPr>
            </w:pPr>
          </w:p>
        </w:tc>
      </w:tr>
      <w:tr w:rsidR="00E512EE" w:rsidRPr="000E581A" w:rsidTr="00E512EE">
        <w:tc>
          <w:tcPr>
            <w:tcW w:w="9045" w:type="dxa"/>
          </w:tcPr>
          <w:p w:rsidR="00F9753F" w:rsidRPr="000E581A" w:rsidRDefault="00F9753F" w:rsidP="00C34A28">
            <w:pPr>
              <w:tabs>
                <w:tab w:val="left" w:pos="9498"/>
              </w:tabs>
              <w:contextualSpacing/>
              <w:jc w:val="both"/>
              <w:rPr>
                <w:rFonts w:ascii="Times New Roman" w:hAnsi="Times New Roman"/>
                <w:sz w:val="28"/>
                <w:szCs w:val="28"/>
              </w:rPr>
            </w:pPr>
            <w:r w:rsidRPr="000E581A">
              <w:rPr>
                <w:rFonts w:ascii="Times New Roman" w:hAnsi="Times New Roman"/>
                <w:b/>
                <w:sz w:val="28"/>
                <w:szCs w:val="28"/>
              </w:rPr>
              <w:t>Приложения</w:t>
            </w:r>
            <w:r w:rsidRPr="000E581A">
              <w:rPr>
                <w:rFonts w:ascii="Times New Roman" w:hAnsi="Times New Roman"/>
                <w:sz w:val="28"/>
                <w:szCs w:val="28"/>
              </w:rPr>
              <w:t xml:space="preserve"> ----------------------------------------------------------------------------</w:t>
            </w:r>
          </w:p>
        </w:tc>
        <w:tc>
          <w:tcPr>
            <w:tcW w:w="526" w:type="dxa"/>
          </w:tcPr>
          <w:p w:rsidR="00F9753F" w:rsidRPr="000E581A" w:rsidRDefault="00F9753F" w:rsidP="00E512EE">
            <w:pPr>
              <w:tabs>
                <w:tab w:val="left" w:pos="9498"/>
              </w:tabs>
              <w:contextualSpacing/>
              <w:jc w:val="both"/>
              <w:rPr>
                <w:rFonts w:ascii="Times New Roman" w:hAnsi="Times New Roman"/>
                <w:sz w:val="28"/>
                <w:szCs w:val="28"/>
              </w:rPr>
            </w:pPr>
            <w:r w:rsidRPr="000E581A">
              <w:rPr>
                <w:rFonts w:ascii="Times New Roman" w:hAnsi="Times New Roman"/>
                <w:sz w:val="28"/>
                <w:szCs w:val="28"/>
              </w:rPr>
              <w:t>2</w:t>
            </w:r>
            <w:r w:rsidR="00E512EE">
              <w:rPr>
                <w:rFonts w:ascii="Times New Roman" w:hAnsi="Times New Roman"/>
                <w:sz w:val="28"/>
                <w:szCs w:val="28"/>
              </w:rPr>
              <w:t>5</w:t>
            </w:r>
          </w:p>
        </w:tc>
      </w:tr>
    </w:tbl>
    <w:p w:rsidR="00327458" w:rsidRPr="000E581A" w:rsidRDefault="00327458" w:rsidP="00C34A28">
      <w:pPr>
        <w:spacing w:after="0" w:line="240" w:lineRule="auto"/>
        <w:contextualSpacing/>
        <w:jc w:val="center"/>
        <w:rPr>
          <w:rFonts w:ascii="Times New Roman" w:hAnsi="Times New Roman" w:cs="Times New Roman"/>
          <w:b/>
          <w:sz w:val="28"/>
        </w:rPr>
      </w:pPr>
    </w:p>
    <w:p w:rsidR="00327458" w:rsidRPr="000E581A" w:rsidRDefault="00327458" w:rsidP="00C34A28">
      <w:pPr>
        <w:spacing w:after="0" w:line="240" w:lineRule="auto"/>
        <w:contextualSpacing/>
        <w:jc w:val="center"/>
        <w:rPr>
          <w:rFonts w:ascii="Times New Roman" w:hAnsi="Times New Roman" w:cs="Times New Roman"/>
          <w:b/>
          <w:sz w:val="28"/>
        </w:rPr>
      </w:pPr>
    </w:p>
    <w:p w:rsidR="00327458" w:rsidRPr="000E581A" w:rsidRDefault="00327458" w:rsidP="00C34A28">
      <w:pPr>
        <w:spacing w:after="0" w:line="240" w:lineRule="auto"/>
        <w:contextualSpacing/>
        <w:jc w:val="center"/>
        <w:rPr>
          <w:rFonts w:ascii="Times New Roman" w:hAnsi="Times New Roman" w:cs="Times New Roman"/>
          <w:b/>
          <w:sz w:val="28"/>
        </w:rPr>
      </w:pPr>
    </w:p>
    <w:p w:rsidR="00327458" w:rsidRPr="000E581A" w:rsidRDefault="00327458" w:rsidP="00C34A28">
      <w:pPr>
        <w:spacing w:after="0" w:line="240" w:lineRule="auto"/>
        <w:contextualSpacing/>
        <w:jc w:val="center"/>
        <w:rPr>
          <w:rFonts w:ascii="Times New Roman" w:hAnsi="Times New Roman" w:cs="Times New Roman"/>
          <w:b/>
          <w:sz w:val="28"/>
        </w:rPr>
      </w:pPr>
    </w:p>
    <w:p w:rsidR="00327458" w:rsidRPr="000E581A" w:rsidRDefault="00327458" w:rsidP="00C34A28">
      <w:pPr>
        <w:spacing w:after="0" w:line="240" w:lineRule="auto"/>
        <w:contextualSpacing/>
        <w:jc w:val="center"/>
        <w:rPr>
          <w:rFonts w:ascii="Times New Roman" w:hAnsi="Times New Roman" w:cs="Times New Roman"/>
          <w:b/>
          <w:sz w:val="28"/>
        </w:rPr>
      </w:pPr>
    </w:p>
    <w:p w:rsidR="00327458" w:rsidRPr="000E581A" w:rsidRDefault="00327458" w:rsidP="00C34A28">
      <w:pPr>
        <w:spacing w:after="0" w:line="240" w:lineRule="auto"/>
        <w:contextualSpacing/>
        <w:jc w:val="center"/>
        <w:rPr>
          <w:rFonts w:ascii="Times New Roman" w:hAnsi="Times New Roman" w:cs="Times New Roman"/>
          <w:b/>
          <w:sz w:val="28"/>
        </w:rPr>
      </w:pPr>
    </w:p>
    <w:p w:rsidR="00FB54DD" w:rsidRPr="000E581A" w:rsidRDefault="00FB54DD" w:rsidP="00C34A28">
      <w:pPr>
        <w:spacing w:after="0" w:line="240" w:lineRule="auto"/>
        <w:contextualSpacing/>
        <w:jc w:val="center"/>
        <w:rPr>
          <w:rFonts w:ascii="Times New Roman" w:hAnsi="Times New Roman" w:cs="Times New Roman"/>
          <w:b/>
          <w:sz w:val="28"/>
        </w:rPr>
      </w:pPr>
    </w:p>
    <w:p w:rsidR="00C34A28" w:rsidRPr="000E581A" w:rsidRDefault="00C34A28" w:rsidP="00C34A28">
      <w:pPr>
        <w:spacing w:after="0" w:line="240" w:lineRule="auto"/>
        <w:contextualSpacing/>
        <w:jc w:val="center"/>
        <w:rPr>
          <w:rFonts w:ascii="Times New Roman" w:hAnsi="Times New Roman" w:cs="Times New Roman"/>
          <w:b/>
          <w:sz w:val="28"/>
        </w:rPr>
      </w:pPr>
    </w:p>
    <w:p w:rsidR="00C34A28" w:rsidRPr="000E581A" w:rsidRDefault="00C34A28" w:rsidP="00C34A28">
      <w:pPr>
        <w:spacing w:after="0" w:line="240" w:lineRule="auto"/>
        <w:contextualSpacing/>
        <w:jc w:val="center"/>
        <w:rPr>
          <w:rFonts w:ascii="Times New Roman" w:hAnsi="Times New Roman" w:cs="Times New Roman"/>
          <w:b/>
          <w:sz w:val="28"/>
        </w:rPr>
      </w:pPr>
    </w:p>
    <w:p w:rsidR="00C34A28" w:rsidRPr="000E581A" w:rsidRDefault="00C34A28" w:rsidP="00C34A28">
      <w:pPr>
        <w:spacing w:after="0" w:line="240" w:lineRule="auto"/>
        <w:contextualSpacing/>
        <w:jc w:val="center"/>
        <w:rPr>
          <w:rFonts w:ascii="Times New Roman" w:hAnsi="Times New Roman" w:cs="Times New Roman"/>
          <w:b/>
          <w:sz w:val="28"/>
        </w:rPr>
      </w:pPr>
    </w:p>
    <w:p w:rsidR="00C34A28" w:rsidRDefault="00C34A28" w:rsidP="00C34A28">
      <w:pPr>
        <w:spacing w:after="0" w:line="240" w:lineRule="auto"/>
        <w:contextualSpacing/>
        <w:jc w:val="center"/>
        <w:rPr>
          <w:rFonts w:ascii="Times New Roman" w:hAnsi="Times New Roman" w:cs="Times New Roman"/>
          <w:b/>
          <w:sz w:val="28"/>
        </w:rPr>
      </w:pPr>
    </w:p>
    <w:p w:rsidR="00E512EE" w:rsidRPr="000E581A" w:rsidRDefault="00E512EE" w:rsidP="00C34A28">
      <w:pPr>
        <w:spacing w:after="0" w:line="240" w:lineRule="auto"/>
        <w:contextualSpacing/>
        <w:jc w:val="center"/>
        <w:rPr>
          <w:rFonts w:ascii="Times New Roman" w:hAnsi="Times New Roman" w:cs="Times New Roman"/>
          <w:b/>
          <w:sz w:val="28"/>
        </w:rPr>
      </w:pPr>
    </w:p>
    <w:p w:rsidR="00C34A28" w:rsidRPr="000E581A" w:rsidRDefault="00C34A28" w:rsidP="00C34A28">
      <w:pPr>
        <w:spacing w:after="0" w:line="240" w:lineRule="auto"/>
        <w:contextualSpacing/>
        <w:jc w:val="center"/>
        <w:rPr>
          <w:rFonts w:ascii="Times New Roman" w:hAnsi="Times New Roman" w:cs="Times New Roman"/>
          <w:b/>
          <w:sz w:val="28"/>
        </w:rPr>
      </w:pPr>
    </w:p>
    <w:p w:rsidR="00327458" w:rsidRPr="000E581A" w:rsidRDefault="00327458" w:rsidP="00C34A28">
      <w:pPr>
        <w:spacing w:after="0" w:line="240" w:lineRule="auto"/>
        <w:contextualSpacing/>
        <w:jc w:val="center"/>
        <w:rPr>
          <w:rFonts w:ascii="Times New Roman" w:hAnsi="Times New Roman" w:cs="Times New Roman"/>
          <w:b/>
          <w:sz w:val="28"/>
        </w:rPr>
      </w:pPr>
    </w:p>
    <w:p w:rsidR="00565E6F" w:rsidRDefault="00565E6F" w:rsidP="00C34A28">
      <w:pPr>
        <w:spacing w:after="0" w:line="240" w:lineRule="auto"/>
        <w:contextualSpacing/>
        <w:rPr>
          <w:rFonts w:ascii="Times New Roman" w:hAnsi="Times New Roman" w:cs="Times New Roman"/>
          <w:b/>
          <w:sz w:val="28"/>
        </w:rPr>
      </w:pPr>
    </w:p>
    <w:p w:rsidR="00C25471" w:rsidRPr="000E581A" w:rsidRDefault="00C25471" w:rsidP="00C34A28">
      <w:pPr>
        <w:spacing w:after="0" w:line="240" w:lineRule="auto"/>
        <w:contextualSpacing/>
        <w:rPr>
          <w:rFonts w:ascii="Times New Roman" w:hAnsi="Times New Roman" w:cs="Times New Roman"/>
          <w:b/>
          <w:sz w:val="28"/>
        </w:rPr>
      </w:pPr>
    </w:p>
    <w:p w:rsidR="009240F2" w:rsidRPr="000E581A" w:rsidRDefault="009240F2" w:rsidP="00C34A28">
      <w:pPr>
        <w:spacing w:after="0" w:line="240" w:lineRule="auto"/>
        <w:contextualSpacing/>
        <w:jc w:val="center"/>
        <w:rPr>
          <w:rFonts w:ascii="Times New Roman" w:hAnsi="Times New Roman" w:cs="Times New Roman"/>
          <w:b/>
          <w:sz w:val="28"/>
        </w:rPr>
      </w:pPr>
      <w:r w:rsidRPr="000E581A">
        <w:rPr>
          <w:rFonts w:ascii="Times New Roman" w:hAnsi="Times New Roman" w:cs="Times New Roman"/>
          <w:b/>
          <w:sz w:val="28"/>
        </w:rPr>
        <w:lastRenderedPageBreak/>
        <w:t>В</w:t>
      </w:r>
      <w:r w:rsidR="00FB54DD" w:rsidRPr="000E581A">
        <w:rPr>
          <w:rFonts w:ascii="Times New Roman" w:hAnsi="Times New Roman" w:cs="Times New Roman"/>
          <w:b/>
          <w:sz w:val="28"/>
        </w:rPr>
        <w:t>в</w:t>
      </w:r>
      <w:r w:rsidRPr="000E581A">
        <w:rPr>
          <w:rFonts w:ascii="Times New Roman" w:hAnsi="Times New Roman" w:cs="Times New Roman"/>
          <w:b/>
          <w:sz w:val="28"/>
        </w:rPr>
        <w:t>едение</w:t>
      </w:r>
    </w:p>
    <w:p w:rsidR="00095C40" w:rsidRPr="000E581A" w:rsidRDefault="00095C40" w:rsidP="00C34A28">
      <w:pPr>
        <w:spacing w:after="0" w:line="240" w:lineRule="auto"/>
        <w:contextualSpacing/>
        <w:jc w:val="center"/>
        <w:rPr>
          <w:rFonts w:ascii="Times New Roman" w:hAnsi="Times New Roman" w:cs="Times New Roman"/>
          <w:b/>
          <w:sz w:val="28"/>
        </w:rPr>
      </w:pPr>
    </w:p>
    <w:p w:rsidR="0089445B" w:rsidRPr="000E581A" w:rsidRDefault="0089445B" w:rsidP="00C34A28">
      <w:pPr>
        <w:spacing w:after="0" w:line="240" w:lineRule="auto"/>
        <w:ind w:firstLine="708"/>
        <w:contextualSpacing/>
        <w:jc w:val="both"/>
        <w:rPr>
          <w:rFonts w:ascii="Times New Roman" w:hAnsi="Times New Roman" w:cs="Times New Roman"/>
          <w:sz w:val="28"/>
          <w:szCs w:val="28"/>
          <w:shd w:val="clear" w:color="auto" w:fill="FFFFFF"/>
        </w:rPr>
      </w:pPr>
      <w:r w:rsidRPr="000E581A">
        <w:rPr>
          <w:rFonts w:ascii="Times New Roman" w:hAnsi="Times New Roman" w:cs="Times New Roman"/>
          <w:sz w:val="28"/>
          <w:szCs w:val="28"/>
          <w:shd w:val="clear" w:color="auto" w:fill="FFFFFF"/>
        </w:rPr>
        <w:t xml:space="preserve">Проблема </w:t>
      </w:r>
      <w:proofErr w:type="spellStart"/>
      <w:r w:rsidRPr="000E581A">
        <w:rPr>
          <w:rFonts w:ascii="Times New Roman" w:hAnsi="Times New Roman" w:cs="Times New Roman"/>
          <w:sz w:val="28"/>
          <w:szCs w:val="28"/>
          <w:shd w:val="clear" w:color="auto" w:fill="FFFFFF"/>
        </w:rPr>
        <w:t>аутоагрессивного</w:t>
      </w:r>
      <w:proofErr w:type="spellEnd"/>
      <w:r w:rsidRPr="000E581A">
        <w:rPr>
          <w:rFonts w:ascii="Times New Roman" w:hAnsi="Times New Roman" w:cs="Times New Roman"/>
          <w:sz w:val="28"/>
          <w:szCs w:val="28"/>
          <w:shd w:val="clear" w:color="auto" w:fill="FFFFFF"/>
        </w:rPr>
        <w:t xml:space="preserve"> поведения в отечес</w:t>
      </w:r>
      <w:r w:rsidR="00951A66" w:rsidRPr="000E581A">
        <w:rPr>
          <w:rFonts w:ascii="Times New Roman" w:hAnsi="Times New Roman" w:cs="Times New Roman"/>
          <w:sz w:val="28"/>
          <w:szCs w:val="28"/>
          <w:shd w:val="clear" w:color="auto" w:fill="FFFFFF"/>
        </w:rPr>
        <w:t xml:space="preserve">твенной и зарубежной психологии </w:t>
      </w:r>
      <w:r w:rsidRPr="000E581A">
        <w:rPr>
          <w:rFonts w:ascii="Times New Roman" w:hAnsi="Times New Roman" w:cs="Times New Roman"/>
          <w:sz w:val="28"/>
          <w:szCs w:val="28"/>
          <w:shd w:val="clear" w:color="auto" w:fill="FFFFFF"/>
        </w:rPr>
        <w:t>занимает одн</w:t>
      </w:r>
      <w:r w:rsidR="00A50BA9" w:rsidRPr="000E581A">
        <w:rPr>
          <w:rFonts w:ascii="Times New Roman" w:hAnsi="Times New Roman" w:cs="Times New Roman"/>
          <w:sz w:val="28"/>
          <w:szCs w:val="28"/>
          <w:shd w:val="clear" w:color="auto" w:fill="FFFFFF"/>
        </w:rPr>
        <w:t>у</w:t>
      </w:r>
      <w:r w:rsidRPr="000E581A">
        <w:rPr>
          <w:rFonts w:ascii="Times New Roman" w:hAnsi="Times New Roman" w:cs="Times New Roman"/>
          <w:sz w:val="28"/>
          <w:szCs w:val="28"/>
          <w:shd w:val="clear" w:color="auto" w:fill="FFFFFF"/>
        </w:rPr>
        <w:t xml:space="preserve"> из центральных позиций. </w:t>
      </w:r>
      <w:r w:rsidR="0037123B" w:rsidRPr="000E581A">
        <w:rPr>
          <w:rFonts w:ascii="Times New Roman" w:hAnsi="Times New Roman" w:cs="Times New Roman"/>
          <w:sz w:val="28"/>
          <w:szCs w:val="28"/>
          <w:shd w:val="clear" w:color="auto" w:fill="FFFFFF"/>
        </w:rPr>
        <w:t>Но в основном ученые занимаются исследованием агрессии</w:t>
      </w:r>
      <w:r w:rsidRPr="000E581A">
        <w:rPr>
          <w:rFonts w:ascii="Times New Roman" w:hAnsi="Times New Roman" w:cs="Times New Roman"/>
          <w:sz w:val="28"/>
          <w:szCs w:val="28"/>
          <w:shd w:val="clear" w:color="auto" w:fill="FFFFFF"/>
        </w:rPr>
        <w:t>, которая направлена на окружающих</w:t>
      </w:r>
      <w:r w:rsidR="0037123B" w:rsidRPr="000E581A">
        <w:rPr>
          <w:rFonts w:ascii="Times New Roman" w:hAnsi="Times New Roman" w:cs="Times New Roman"/>
          <w:sz w:val="28"/>
          <w:szCs w:val="28"/>
          <w:shd w:val="clear" w:color="auto" w:fill="FFFFFF"/>
        </w:rPr>
        <w:t xml:space="preserve">, то есть </w:t>
      </w:r>
      <w:proofErr w:type="spellStart"/>
      <w:r w:rsidR="0037123B" w:rsidRPr="000E581A">
        <w:rPr>
          <w:rFonts w:ascii="Times New Roman" w:hAnsi="Times New Roman" w:cs="Times New Roman"/>
          <w:sz w:val="28"/>
          <w:szCs w:val="28"/>
          <w:shd w:val="clear" w:color="auto" w:fill="FFFFFF"/>
        </w:rPr>
        <w:t>гетероагрессия</w:t>
      </w:r>
      <w:proofErr w:type="spellEnd"/>
      <w:r w:rsidR="0037123B" w:rsidRPr="000E581A">
        <w:rPr>
          <w:rFonts w:ascii="Times New Roman" w:hAnsi="Times New Roman" w:cs="Times New Roman"/>
          <w:sz w:val="28"/>
          <w:szCs w:val="28"/>
          <w:shd w:val="clear" w:color="auto" w:fill="FFFFFF"/>
        </w:rPr>
        <w:t xml:space="preserve">. Например, </w:t>
      </w:r>
      <w:r w:rsidRPr="000E581A">
        <w:rPr>
          <w:rFonts w:ascii="Times New Roman" w:hAnsi="Times New Roman" w:cs="Times New Roman"/>
          <w:sz w:val="28"/>
          <w:szCs w:val="28"/>
          <w:shd w:val="clear" w:color="auto" w:fill="FFFFFF"/>
        </w:rPr>
        <w:t xml:space="preserve">убийства, нанесение побоев, угрозы, оскорбления, ненормативная лексика. </w:t>
      </w:r>
      <w:r w:rsidR="0037123B" w:rsidRPr="000E581A">
        <w:rPr>
          <w:rFonts w:ascii="Times New Roman" w:hAnsi="Times New Roman" w:cs="Times New Roman"/>
          <w:sz w:val="28"/>
          <w:szCs w:val="28"/>
          <w:shd w:val="clear" w:color="auto" w:fill="FFFFFF"/>
        </w:rPr>
        <w:t xml:space="preserve">И, как мне кажется, стоит обратить на это внимание. </w:t>
      </w:r>
    </w:p>
    <w:p w:rsidR="0089445B" w:rsidRPr="000E581A" w:rsidRDefault="0089445B" w:rsidP="00C34A28">
      <w:pPr>
        <w:spacing w:after="0" w:line="240" w:lineRule="auto"/>
        <w:ind w:firstLine="708"/>
        <w:contextualSpacing/>
        <w:rPr>
          <w:rFonts w:ascii="Times New Roman" w:hAnsi="Times New Roman" w:cs="Times New Roman"/>
          <w:sz w:val="28"/>
          <w:szCs w:val="28"/>
          <w:shd w:val="clear" w:color="auto" w:fill="FFFFFF"/>
        </w:rPr>
      </w:pPr>
      <w:r w:rsidRPr="000E581A">
        <w:rPr>
          <w:rFonts w:ascii="Times New Roman" w:hAnsi="Times New Roman" w:cs="Times New Roman"/>
          <w:sz w:val="28"/>
          <w:szCs w:val="28"/>
          <w:shd w:val="clear" w:color="auto" w:fill="FFFFFF"/>
        </w:rPr>
        <w:t xml:space="preserve">В последнее время </w:t>
      </w:r>
      <w:proofErr w:type="spellStart"/>
      <w:r w:rsidRPr="000E581A">
        <w:rPr>
          <w:rFonts w:ascii="Times New Roman" w:hAnsi="Times New Roman" w:cs="Times New Roman"/>
          <w:sz w:val="28"/>
          <w:szCs w:val="28"/>
          <w:shd w:val="clear" w:color="auto" w:fill="FFFFFF"/>
        </w:rPr>
        <w:t>саморазрушающее</w:t>
      </w:r>
      <w:proofErr w:type="spellEnd"/>
      <w:r w:rsidRPr="000E581A">
        <w:rPr>
          <w:rFonts w:ascii="Times New Roman" w:hAnsi="Times New Roman" w:cs="Times New Roman"/>
          <w:sz w:val="28"/>
          <w:szCs w:val="28"/>
          <w:shd w:val="clear" w:color="auto" w:fill="FFFFFF"/>
        </w:rPr>
        <w:t xml:space="preserve"> поведение захватывает большие слои населения. Растет число детей, подростков, взрослых людей имеющих эту тенденцию. </w:t>
      </w:r>
    </w:p>
    <w:p w:rsidR="0089445B" w:rsidRPr="000E581A" w:rsidRDefault="0089445B" w:rsidP="00641094">
      <w:pPr>
        <w:spacing w:after="0" w:line="240" w:lineRule="auto"/>
        <w:ind w:firstLine="708"/>
        <w:contextualSpacing/>
        <w:jc w:val="both"/>
        <w:rPr>
          <w:rFonts w:ascii="Times New Roman" w:hAnsi="Times New Roman" w:cs="Times New Roman"/>
          <w:sz w:val="28"/>
          <w:szCs w:val="28"/>
          <w:shd w:val="clear" w:color="auto" w:fill="FFFFFF"/>
        </w:rPr>
      </w:pPr>
      <w:r w:rsidRPr="000E581A">
        <w:rPr>
          <w:rFonts w:ascii="Times New Roman" w:hAnsi="Times New Roman" w:cs="Times New Roman"/>
          <w:sz w:val="28"/>
          <w:szCs w:val="28"/>
          <w:shd w:val="clear" w:color="auto" w:fill="FFFFFF"/>
        </w:rPr>
        <w:t>Считаю, что мое исследование является актуальным, так как каждый человек на своем жизненном пути сталкивается с</w:t>
      </w:r>
      <w:r w:rsidR="0037123B" w:rsidRPr="000E581A">
        <w:rPr>
          <w:rFonts w:ascii="Times New Roman" w:hAnsi="Times New Roman" w:cs="Times New Roman"/>
          <w:sz w:val="28"/>
          <w:szCs w:val="28"/>
          <w:shd w:val="clear" w:color="auto" w:fill="FFFFFF"/>
        </w:rPr>
        <w:t xml:space="preserve">о сложными </w:t>
      </w:r>
      <w:r w:rsidRPr="000E581A">
        <w:rPr>
          <w:rFonts w:ascii="Times New Roman" w:hAnsi="Times New Roman" w:cs="Times New Roman"/>
          <w:sz w:val="28"/>
          <w:szCs w:val="28"/>
          <w:shd w:val="clear" w:color="auto" w:fill="FFFFFF"/>
        </w:rPr>
        <w:t xml:space="preserve">ситуациями, характер переживаний которых влияет на поступки, действия и развитие личности. </w:t>
      </w:r>
      <w:r w:rsidR="00641094" w:rsidRPr="000E581A">
        <w:rPr>
          <w:rFonts w:ascii="Times New Roman" w:hAnsi="Times New Roman" w:cs="Times New Roman"/>
          <w:sz w:val="28"/>
          <w:szCs w:val="28"/>
          <w:shd w:val="clear" w:color="auto" w:fill="FFFFFF"/>
        </w:rPr>
        <w:t xml:space="preserve">Я согласна с мнением </w:t>
      </w:r>
      <w:proofErr w:type="spellStart"/>
      <w:r w:rsidR="00641094" w:rsidRPr="000E581A">
        <w:rPr>
          <w:rFonts w:ascii="Times New Roman" w:hAnsi="Times New Roman" w:cs="Times New Roman"/>
          <w:sz w:val="28"/>
          <w:szCs w:val="28"/>
          <w:shd w:val="clear" w:color="auto" w:fill="FFFFFF"/>
        </w:rPr>
        <w:t>Дворниковой</w:t>
      </w:r>
      <w:proofErr w:type="spellEnd"/>
      <w:r w:rsidR="00641094" w:rsidRPr="000E581A">
        <w:rPr>
          <w:rFonts w:ascii="Times New Roman" w:hAnsi="Times New Roman" w:cs="Times New Roman"/>
          <w:sz w:val="28"/>
          <w:szCs w:val="28"/>
          <w:shd w:val="clear" w:color="auto" w:fill="FFFFFF"/>
        </w:rPr>
        <w:t xml:space="preserve"> И.Н. и Куренковой Е.В., авторами статьи «Особенности </w:t>
      </w:r>
      <w:proofErr w:type="spellStart"/>
      <w:r w:rsidR="00641094" w:rsidRPr="000E581A">
        <w:rPr>
          <w:rFonts w:ascii="Times New Roman" w:hAnsi="Times New Roman" w:cs="Times New Roman"/>
          <w:sz w:val="28"/>
          <w:szCs w:val="28"/>
          <w:shd w:val="clear" w:color="auto" w:fill="FFFFFF"/>
        </w:rPr>
        <w:t>аутоагрессивного</w:t>
      </w:r>
      <w:proofErr w:type="spellEnd"/>
      <w:r w:rsidR="00641094" w:rsidRPr="000E581A">
        <w:rPr>
          <w:rFonts w:ascii="Times New Roman" w:hAnsi="Times New Roman" w:cs="Times New Roman"/>
          <w:sz w:val="28"/>
          <w:szCs w:val="28"/>
          <w:shd w:val="clear" w:color="auto" w:fill="FFFFFF"/>
        </w:rPr>
        <w:t xml:space="preserve"> поведения подростков в современном обществе», что и</w:t>
      </w:r>
      <w:r w:rsidRPr="000E581A">
        <w:rPr>
          <w:rFonts w:ascii="Times New Roman" w:hAnsi="Times New Roman" w:cs="Times New Roman"/>
          <w:sz w:val="28"/>
          <w:szCs w:val="28"/>
          <w:shd w:val="clear" w:color="auto" w:fill="FFFFFF"/>
        </w:rPr>
        <w:t xml:space="preserve">менно в подростковом возрасте эмоциональные переживания, скрытые за маской преодоления проблемы, увеличивают кризисную ситуацию возраста, нарушают адаптацию личности. </w:t>
      </w:r>
      <w:r w:rsidR="0055251F" w:rsidRPr="000E581A">
        <w:rPr>
          <w:rFonts w:ascii="Times New Roman" w:hAnsi="Times New Roman" w:cs="Times New Roman"/>
          <w:sz w:val="28"/>
          <w:szCs w:val="28"/>
          <w:shd w:val="clear" w:color="auto" w:fill="FFFFFF"/>
        </w:rPr>
        <w:t>[5</w:t>
      </w:r>
      <w:r w:rsidR="008D1F30" w:rsidRPr="000E581A">
        <w:rPr>
          <w:rFonts w:ascii="Times New Roman" w:hAnsi="Times New Roman" w:cs="Times New Roman"/>
          <w:sz w:val="28"/>
          <w:szCs w:val="28"/>
          <w:shd w:val="clear" w:color="auto" w:fill="FFFFFF"/>
        </w:rPr>
        <w:t>]</w:t>
      </w:r>
      <w:r w:rsidR="00641094" w:rsidRPr="000E581A">
        <w:rPr>
          <w:rFonts w:ascii="Times New Roman" w:hAnsi="Times New Roman" w:cs="Times New Roman"/>
          <w:sz w:val="28"/>
          <w:szCs w:val="28"/>
          <w:shd w:val="clear" w:color="auto" w:fill="FFFFFF"/>
        </w:rPr>
        <w:t xml:space="preserve"> в</w:t>
      </w:r>
      <w:r w:rsidRPr="000E581A">
        <w:rPr>
          <w:rFonts w:ascii="Times New Roman" w:hAnsi="Times New Roman" w:cs="Times New Roman"/>
          <w:sz w:val="28"/>
          <w:szCs w:val="28"/>
          <w:shd w:val="clear" w:color="auto" w:fill="FFFFFF"/>
        </w:rPr>
        <w:t>следствие этого</w:t>
      </w:r>
      <w:r w:rsidR="00641094" w:rsidRPr="000E581A">
        <w:rPr>
          <w:rFonts w:ascii="Times New Roman" w:hAnsi="Times New Roman" w:cs="Times New Roman"/>
          <w:sz w:val="28"/>
          <w:szCs w:val="28"/>
          <w:shd w:val="clear" w:color="auto" w:fill="FFFFFF"/>
        </w:rPr>
        <w:t>,</w:t>
      </w:r>
      <w:r w:rsidRPr="000E581A">
        <w:rPr>
          <w:rFonts w:ascii="Times New Roman" w:hAnsi="Times New Roman" w:cs="Times New Roman"/>
          <w:sz w:val="28"/>
          <w:szCs w:val="28"/>
          <w:shd w:val="clear" w:color="auto" w:fill="FFFFFF"/>
        </w:rPr>
        <w:t xml:space="preserve"> </w:t>
      </w:r>
      <w:r w:rsidR="00641094" w:rsidRPr="000E581A">
        <w:rPr>
          <w:rFonts w:ascii="Times New Roman" w:hAnsi="Times New Roman" w:cs="Times New Roman"/>
          <w:sz w:val="28"/>
          <w:szCs w:val="28"/>
          <w:shd w:val="clear" w:color="auto" w:fill="FFFFFF"/>
        </w:rPr>
        <w:t>скорее всего</w:t>
      </w:r>
      <w:r w:rsidR="005A5B20" w:rsidRPr="000E581A">
        <w:rPr>
          <w:rFonts w:ascii="Times New Roman" w:hAnsi="Times New Roman" w:cs="Times New Roman"/>
          <w:sz w:val="28"/>
          <w:szCs w:val="28"/>
          <w:shd w:val="clear" w:color="auto" w:fill="FFFFFF"/>
        </w:rPr>
        <w:t>,</w:t>
      </w:r>
      <w:r w:rsidR="00641094" w:rsidRPr="000E581A">
        <w:rPr>
          <w:rFonts w:ascii="Times New Roman" w:hAnsi="Times New Roman" w:cs="Times New Roman"/>
          <w:sz w:val="28"/>
          <w:szCs w:val="28"/>
          <w:shd w:val="clear" w:color="auto" w:fill="FFFFFF"/>
        </w:rPr>
        <w:t xml:space="preserve"> как мне кажется, </w:t>
      </w:r>
      <w:r w:rsidRPr="000E581A">
        <w:rPr>
          <w:rFonts w:ascii="Times New Roman" w:hAnsi="Times New Roman" w:cs="Times New Roman"/>
          <w:sz w:val="28"/>
          <w:szCs w:val="28"/>
          <w:shd w:val="clear" w:color="auto" w:fill="FFFFFF"/>
        </w:rPr>
        <w:t xml:space="preserve">возникают защитные </w:t>
      </w:r>
      <w:r w:rsidR="00A47CB4" w:rsidRPr="000E581A">
        <w:rPr>
          <w:rFonts w:ascii="Times New Roman" w:hAnsi="Times New Roman" w:cs="Times New Roman"/>
          <w:sz w:val="28"/>
          <w:szCs w:val="28"/>
          <w:shd w:val="clear" w:color="auto" w:fill="FFFFFF"/>
        </w:rPr>
        <w:t>механизмы</w:t>
      </w:r>
      <w:r w:rsidRPr="000E581A">
        <w:rPr>
          <w:rFonts w:ascii="Times New Roman" w:hAnsi="Times New Roman" w:cs="Times New Roman"/>
          <w:sz w:val="28"/>
          <w:szCs w:val="28"/>
          <w:shd w:val="clear" w:color="auto" w:fill="FFFFFF"/>
        </w:rPr>
        <w:t xml:space="preserve"> в виде отклонений в поведении подростков,</w:t>
      </w:r>
      <w:r w:rsidR="00641094" w:rsidRPr="000E581A">
        <w:rPr>
          <w:rFonts w:ascii="Times New Roman" w:hAnsi="Times New Roman" w:cs="Times New Roman"/>
          <w:sz w:val="28"/>
          <w:szCs w:val="28"/>
          <w:shd w:val="clear" w:color="auto" w:fill="FFFFFF"/>
        </w:rPr>
        <w:t xml:space="preserve"> </w:t>
      </w:r>
      <w:r w:rsidRPr="000E581A">
        <w:rPr>
          <w:rFonts w:ascii="Times New Roman" w:hAnsi="Times New Roman" w:cs="Times New Roman"/>
          <w:sz w:val="28"/>
          <w:szCs w:val="28"/>
          <w:shd w:val="clear" w:color="auto" w:fill="FFFFFF"/>
        </w:rPr>
        <w:t xml:space="preserve">в том числе </w:t>
      </w:r>
      <w:proofErr w:type="spellStart"/>
      <w:r w:rsidRPr="000E581A">
        <w:rPr>
          <w:rFonts w:ascii="Times New Roman" w:hAnsi="Times New Roman" w:cs="Times New Roman"/>
          <w:sz w:val="28"/>
          <w:szCs w:val="28"/>
          <w:shd w:val="clear" w:color="auto" w:fill="FFFFFF"/>
        </w:rPr>
        <w:t>аутоагресии</w:t>
      </w:r>
      <w:r w:rsidR="00641094" w:rsidRPr="000E581A">
        <w:rPr>
          <w:rFonts w:ascii="Times New Roman" w:hAnsi="Times New Roman" w:cs="Times New Roman"/>
          <w:sz w:val="28"/>
          <w:szCs w:val="28"/>
          <w:shd w:val="clear" w:color="auto" w:fill="FFFFFF"/>
        </w:rPr>
        <w:t>я</w:t>
      </w:r>
      <w:proofErr w:type="spellEnd"/>
      <w:r w:rsidRPr="000E581A">
        <w:rPr>
          <w:rFonts w:ascii="Times New Roman" w:hAnsi="Times New Roman" w:cs="Times New Roman"/>
          <w:sz w:val="28"/>
          <w:szCs w:val="28"/>
          <w:shd w:val="clear" w:color="auto" w:fill="FFFFFF"/>
        </w:rPr>
        <w:t>.</w:t>
      </w:r>
      <w:r w:rsidR="00641094" w:rsidRPr="000E581A">
        <w:rPr>
          <w:rFonts w:ascii="Times New Roman" w:hAnsi="Times New Roman" w:cs="Times New Roman"/>
          <w:sz w:val="28"/>
          <w:szCs w:val="28"/>
          <w:shd w:val="clear" w:color="auto" w:fill="FFFFFF"/>
        </w:rPr>
        <w:t xml:space="preserve"> </w:t>
      </w:r>
      <w:r w:rsidR="00E5565C" w:rsidRPr="000E581A">
        <w:rPr>
          <w:rFonts w:ascii="Times New Roman" w:hAnsi="Times New Roman" w:cs="Times New Roman"/>
          <w:sz w:val="28"/>
          <w:szCs w:val="28"/>
          <w:shd w:val="clear" w:color="auto" w:fill="FFFFFF"/>
        </w:rPr>
        <w:t>Она</w:t>
      </w:r>
      <w:r w:rsidRPr="000E581A">
        <w:rPr>
          <w:rFonts w:ascii="Times New Roman" w:hAnsi="Times New Roman" w:cs="Times New Roman"/>
          <w:sz w:val="28"/>
          <w:szCs w:val="28"/>
          <w:shd w:val="clear" w:color="auto" w:fill="FFFFFF"/>
        </w:rPr>
        <w:t xml:space="preserve"> проявляется в самообвинении, самоунижении, нанесении себе телесных повреж</w:t>
      </w:r>
      <w:r w:rsidR="00E5565C" w:rsidRPr="000E581A">
        <w:rPr>
          <w:rFonts w:ascii="Times New Roman" w:hAnsi="Times New Roman" w:cs="Times New Roman"/>
          <w:sz w:val="28"/>
          <w:szCs w:val="28"/>
          <w:shd w:val="clear" w:color="auto" w:fill="FFFFFF"/>
        </w:rPr>
        <w:t xml:space="preserve">дений различной степени тяжести, доходящих до </w:t>
      </w:r>
      <w:r w:rsidRPr="000E581A">
        <w:rPr>
          <w:rFonts w:ascii="Times New Roman" w:hAnsi="Times New Roman" w:cs="Times New Roman"/>
          <w:sz w:val="28"/>
          <w:szCs w:val="28"/>
          <w:shd w:val="clear" w:color="auto" w:fill="FFFFFF"/>
        </w:rPr>
        <w:t xml:space="preserve">самоубийства, </w:t>
      </w:r>
      <w:proofErr w:type="spellStart"/>
      <w:r w:rsidRPr="000E581A">
        <w:rPr>
          <w:rFonts w:ascii="Times New Roman" w:hAnsi="Times New Roman" w:cs="Times New Roman"/>
          <w:sz w:val="28"/>
          <w:szCs w:val="28"/>
          <w:shd w:val="clear" w:color="auto" w:fill="FFFFFF"/>
        </w:rPr>
        <w:t>саморазрушающем</w:t>
      </w:r>
      <w:proofErr w:type="spellEnd"/>
      <w:r w:rsidRPr="000E581A">
        <w:rPr>
          <w:rFonts w:ascii="Times New Roman" w:hAnsi="Times New Roman" w:cs="Times New Roman"/>
          <w:sz w:val="28"/>
          <w:szCs w:val="28"/>
          <w:shd w:val="clear" w:color="auto" w:fill="FFFFFF"/>
        </w:rPr>
        <w:t xml:space="preserve"> поведении (пьянстве,</w:t>
      </w:r>
      <w:r w:rsidRPr="000E581A">
        <w:rPr>
          <w:szCs w:val="28"/>
        </w:rPr>
        <w:t> </w:t>
      </w:r>
      <w:r w:rsidRPr="000E581A">
        <w:rPr>
          <w:rFonts w:ascii="Times New Roman" w:hAnsi="Times New Roman" w:cs="Times New Roman"/>
          <w:sz w:val="28"/>
          <w:szCs w:val="28"/>
          <w:shd w:val="clear" w:color="auto" w:fill="FFFFFF"/>
        </w:rPr>
        <w:t>алкоголизме,</w:t>
      </w:r>
      <w:r w:rsidRPr="000E581A">
        <w:rPr>
          <w:szCs w:val="28"/>
        </w:rPr>
        <w:t> </w:t>
      </w:r>
      <w:r w:rsidRPr="000E581A">
        <w:rPr>
          <w:rFonts w:ascii="Times New Roman" w:hAnsi="Times New Roman" w:cs="Times New Roman"/>
          <w:sz w:val="28"/>
          <w:szCs w:val="28"/>
          <w:shd w:val="clear" w:color="auto" w:fill="FFFFFF"/>
        </w:rPr>
        <w:t>наркомании, выборе</w:t>
      </w:r>
      <w:r w:rsidRPr="000E581A">
        <w:rPr>
          <w:szCs w:val="28"/>
        </w:rPr>
        <w:t> </w:t>
      </w:r>
      <w:r w:rsidRPr="000E581A">
        <w:rPr>
          <w:rFonts w:ascii="Times New Roman" w:hAnsi="Times New Roman" w:cs="Times New Roman"/>
          <w:sz w:val="28"/>
          <w:szCs w:val="28"/>
          <w:shd w:val="clear" w:color="auto" w:fill="FFFFFF"/>
        </w:rPr>
        <w:t>экстремальных видов спорта, опасных профессий, провоцирующем поведении).</w:t>
      </w:r>
    </w:p>
    <w:p w:rsidR="0089445B" w:rsidRPr="000E581A" w:rsidRDefault="00534738" w:rsidP="00B229A4">
      <w:pPr>
        <w:spacing w:after="0" w:line="240" w:lineRule="auto"/>
        <w:ind w:firstLine="708"/>
        <w:contextualSpacing/>
        <w:jc w:val="both"/>
        <w:rPr>
          <w:rFonts w:ascii="Times New Roman" w:hAnsi="Times New Roman" w:cs="Times New Roman"/>
          <w:sz w:val="28"/>
          <w:szCs w:val="28"/>
          <w:shd w:val="clear" w:color="auto" w:fill="FFFFFF"/>
        </w:rPr>
      </w:pPr>
      <w:r w:rsidRPr="000E581A">
        <w:rPr>
          <w:rFonts w:ascii="Times New Roman" w:hAnsi="Times New Roman" w:cs="Times New Roman"/>
          <w:sz w:val="28"/>
          <w:szCs w:val="28"/>
          <w:shd w:val="clear" w:color="auto" w:fill="FFFFFF"/>
        </w:rPr>
        <w:t xml:space="preserve">У меня возник вопрос: «имеют ли подростки с </w:t>
      </w:r>
      <w:proofErr w:type="spellStart"/>
      <w:r w:rsidRPr="000E581A">
        <w:rPr>
          <w:rFonts w:ascii="Times New Roman" w:hAnsi="Times New Roman" w:cs="Times New Roman"/>
          <w:sz w:val="28"/>
          <w:szCs w:val="28"/>
          <w:shd w:val="clear" w:color="auto" w:fill="FFFFFF"/>
        </w:rPr>
        <w:t>аутоагрессивными</w:t>
      </w:r>
      <w:proofErr w:type="spellEnd"/>
      <w:r w:rsidRPr="000E581A">
        <w:rPr>
          <w:rFonts w:ascii="Times New Roman" w:hAnsi="Times New Roman" w:cs="Times New Roman"/>
          <w:sz w:val="28"/>
          <w:szCs w:val="28"/>
          <w:shd w:val="clear" w:color="auto" w:fill="FFFFFF"/>
        </w:rPr>
        <w:t xml:space="preserve"> тенденциями какие-либо личностные особенности»?</w:t>
      </w:r>
      <w:r w:rsidR="00B229A4" w:rsidRPr="000E581A">
        <w:rPr>
          <w:rFonts w:ascii="Times New Roman" w:hAnsi="Times New Roman" w:cs="Times New Roman"/>
          <w:sz w:val="28"/>
          <w:szCs w:val="28"/>
          <w:shd w:val="clear" w:color="auto" w:fill="FFFFFF"/>
        </w:rPr>
        <w:t xml:space="preserve"> Поэтому целью моего исследования было</w:t>
      </w:r>
      <w:r w:rsidR="0089445B" w:rsidRPr="000E581A">
        <w:rPr>
          <w:rFonts w:ascii="Times New Roman" w:hAnsi="Times New Roman" w:cs="Times New Roman"/>
          <w:b/>
          <w:sz w:val="28"/>
        </w:rPr>
        <w:t xml:space="preserve">: </w:t>
      </w:r>
      <w:r w:rsidR="00FF50D4" w:rsidRPr="000E581A">
        <w:rPr>
          <w:rFonts w:ascii="Times New Roman" w:hAnsi="Times New Roman" w:cs="Times New Roman"/>
          <w:sz w:val="28"/>
        </w:rPr>
        <w:t>и</w:t>
      </w:r>
      <w:r w:rsidR="00B229A4" w:rsidRPr="000E581A">
        <w:rPr>
          <w:rFonts w:ascii="Times New Roman" w:hAnsi="Times New Roman" w:cs="Times New Roman"/>
          <w:sz w:val="28"/>
        </w:rPr>
        <w:t>зучение</w:t>
      </w:r>
      <w:r w:rsidR="00FF50D4" w:rsidRPr="000E581A">
        <w:rPr>
          <w:rFonts w:ascii="Times New Roman" w:hAnsi="Times New Roman" w:cs="Times New Roman"/>
          <w:sz w:val="28"/>
        </w:rPr>
        <w:t xml:space="preserve"> личностных</w:t>
      </w:r>
      <w:r w:rsidR="0089445B" w:rsidRPr="000E581A">
        <w:rPr>
          <w:rFonts w:ascii="Times New Roman" w:hAnsi="Times New Roman" w:cs="Times New Roman"/>
          <w:sz w:val="28"/>
        </w:rPr>
        <w:t xml:space="preserve"> особенностей </w:t>
      </w:r>
      <w:r w:rsidRPr="000E581A">
        <w:rPr>
          <w:rFonts w:ascii="Times New Roman" w:hAnsi="Times New Roman" w:cs="Times New Roman"/>
          <w:sz w:val="28"/>
        </w:rPr>
        <w:t xml:space="preserve">подростков12-14 лет с </w:t>
      </w:r>
      <w:proofErr w:type="spellStart"/>
      <w:r w:rsidR="0089445B" w:rsidRPr="000E581A">
        <w:rPr>
          <w:rFonts w:ascii="Times New Roman" w:hAnsi="Times New Roman" w:cs="Times New Roman"/>
          <w:sz w:val="28"/>
        </w:rPr>
        <w:t>аутоагрессивны</w:t>
      </w:r>
      <w:r w:rsidRPr="000E581A">
        <w:rPr>
          <w:rFonts w:ascii="Times New Roman" w:hAnsi="Times New Roman" w:cs="Times New Roman"/>
          <w:sz w:val="28"/>
        </w:rPr>
        <w:t>ми</w:t>
      </w:r>
      <w:proofErr w:type="spellEnd"/>
      <w:r w:rsidR="0089445B" w:rsidRPr="000E581A">
        <w:rPr>
          <w:rFonts w:ascii="Times New Roman" w:hAnsi="Times New Roman" w:cs="Times New Roman"/>
          <w:sz w:val="28"/>
        </w:rPr>
        <w:t xml:space="preserve"> тенденци</w:t>
      </w:r>
      <w:r w:rsidRPr="000E581A">
        <w:rPr>
          <w:rFonts w:ascii="Times New Roman" w:hAnsi="Times New Roman" w:cs="Times New Roman"/>
          <w:sz w:val="28"/>
        </w:rPr>
        <w:t>ями.</w:t>
      </w:r>
    </w:p>
    <w:p w:rsidR="009920FC" w:rsidRPr="000E581A" w:rsidRDefault="009920FC" w:rsidP="009920FC">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sz w:val="28"/>
        </w:rPr>
        <w:t xml:space="preserve">Мак-Вильямс, говоря о связи </w:t>
      </w:r>
      <w:proofErr w:type="spellStart"/>
      <w:r w:rsidRPr="000E581A">
        <w:rPr>
          <w:rFonts w:ascii="Times New Roman" w:hAnsi="Times New Roman" w:cs="Times New Roman"/>
          <w:sz w:val="28"/>
        </w:rPr>
        <w:t>аутоагрессии</w:t>
      </w:r>
      <w:proofErr w:type="spellEnd"/>
      <w:r w:rsidRPr="000E581A">
        <w:rPr>
          <w:rFonts w:ascii="Times New Roman" w:hAnsi="Times New Roman" w:cs="Times New Roman"/>
          <w:sz w:val="28"/>
        </w:rPr>
        <w:t xml:space="preserve"> с личностными особенностями, отмечает, что </w:t>
      </w:r>
      <w:proofErr w:type="spellStart"/>
      <w:r w:rsidRPr="000E581A">
        <w:rPr>
          <w:rFonts w:ascii="Times New Roman" w:hAnsi="Times New Roman" w:cs="Times New Roman"/>
          <w:sz w:val="28"/>
        </w:rPr>
        <w:t>аутоагрессия</w:t>
      </w:r>
      <w:proofErr w:type="spellEnd"/>
      <w:r w:rsidRPr="000E581A">
        <w:rPr>
          <w:rFonts w:ascii="Times New Roman" w:hAnsi="Times New Roman" w:cs="Times New Roman"/>
          <w:sz w:val="28"/>
        </w:rPr>
        <w:t xml:space="preserve"> считается типичной дл</w:t>
      </w:r>
      <w:r w:rsidR="0055251F" w:rsidRPr="000E581A">
        <w:rPr>
          <w:rFonts w:ascii="Times New Roman" w:hAnsi="Times New Roman" w:cs="Times New Roman"/>
          <w:sz w:val="28"/>
        </w:rPr>
        <w:t>я депрессивных личностей, а так</w:t>
      </w:r>
      <w:r w:rsidRPr="000E581A">
        <w:rPr>
          <w:rFonts w:ascii="Times New Roman" w:hAnsi="Times New Roman" w:cs="Times New Roman"/>
          <w:sz w:val="28"/>
        </w:rPr>
        <w:t xml:space="preserve">же может быть свойственна людям с </w:t>
      </w:r>
      <w:proofErr w:type="spellStart"/>
      <w:r w:rsidRPr="000E581A">
        <w:rPr>
          <w:rFonts w:ascii="Times New Roman" w:hAnsi="Times New Roman" w:cs="Times New Roman"/>
          <w:sz w:val="28"/>
        </w:rPr>
        <w:t>мазохистическим</w:t>
      </w:r>
      <w:proofErr w:type="spellEnd"/>
      <w:r w:rsidRPr="000E581A">
        <w:rPr>
          <w:rFonts w:ascii="Times New Roman" w:hAnsi="Times New Roman" w:cs="Times New Roman"/>
          <w:sz w:val="28"/>
        </w:rPr>
        <w:t xml:space="preserve"> характером.</w:t>
      </w:r>
    </w:p>
    <w:p w:rsidR="009920FC" w:rsidRPr="000E581A" w:rsidRDefault="009920FC" w:rsidP="009920FC">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sz w:val="28"/>
        </w:rPr>
        <w:t>Многие исследователи гово</w:t>
      </w:r>
      <w:r w:rsidR="00CD7CCF" w:rsidRPr="000E581A">
        <w:rPr>
          <w:rFonts w:ascii="Times New Roman" w:hAnsi="Times New Roman" w:cs="Times New Roman"/>
          <w:sz w:val="28"/>
        </w:rPr>
        <w:t xml:space="preserve">рят о подростковой </w:t>
      </w:r>
      <w:proofErr w:type="spellStart"/>
      <w:r w:rsidR="00CD7CCF" w:rsidRPr="000E581A">
        <w:rPr>
          <w:rFonts w:ascii="Times New Roman" w:hAnsi="Times New Roman" w:cs="Times New Roman"/>
          <w:sz w:val="28"/>
        </w:rPr>
        <w:t>аутоагрессии</w:t>
      </w:r>
      <w:proofErr w:type="spellEnd"/>
      <w:r w:rsidR="00CD7CCF" w:rsidRPr="000E581A">
        <w:rPr>
          <w:rFonts w:ascii="Times New Roman" w:hAnsi="Times New Roman" w:cs="Times New Roman"/>
          <w:sz w:val="28"/>
        </w:rPr>
        <w:t>,</w:t>
      </w:r>
      <w:r w:rsidRPr="000E581A">
        <w:rPr>
          <w:rFonts w:ascii="Times New Roman" w:hAnsi="Times New Roman" w:cs="Times New Roman"/>
          <w:sz w:val="28"/>
        </w:rPr>
        <w:t xml:space="preserve"> которая, как правило, провоцируется низкой самооценкой и неприятием себя. Уже это вполне достаточные основания для появления трудностей социально-психологического характера, связанных с установлением контактов и осуществлением продуктивного общения. Что собственно и фиксируется на поведенческом уровне в высоких показателях застенчивости и низких показателях общительности у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подростков.</w:t>
      </w:r>
    </w:p>
    <w:p w:rsidR="00787DBE" w:rsidRPr="000E581A" w:rsidRDefault="00787DBE" w:rsidP="00787DBE">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b/>
          <w:sz w:val="28"/>
        </w:rPr>
        <w:t xml:space="preserve">Гипотеза: </w:t>
      </w:r>
      <w:r w:rsidRPr="000E581A">
        <w:rPr>
          <w:rFonts w:ascii="Times New Roman" w:hAnsi="Times New Roman" w:cs="Times New Roman"/>
          <w:sz w:val="28"/>
        </w:rPr>
        <w:t xml:space="preserve">подростки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имеют следующие личностные особенности – заниженную самооценку, </w:t>
      </w:r>
      <w:proofErr w:type="spellStart"/>
      <w:r w:rsidRPr="000E581A">
        <w:rPr>
          <w:rFonts w:ascii="Times New Roman" w:hAnsi="Times New Roman" w:cs="Times New Roman"/>
          <w:sz w:val="28"/>
        </w:rPr>
        <w:t>интровертированность</w:t>
      </w:r>
      <w:proofErr w:type="spellEnd"/>
      <w:r w:rsidRPr="000E581A">
        <w:rPr>
          <w:rFonts w:ascii="Times New Roman" w:hAnsi="Times New Roman" w:cs="Times New Roman"/>
          <w:sz w:val="28"/>
        </w:rPr>
        <w:t xml:space="preserve"> и меланхолики по типу темперамента. </w:t>
      </w:r>
    </w:p>
    <w:p w:rsidR="00787DBE" w:rsidRPr="000E581A" w:rsidRDefault="00787DBE" w:rsidP="00787DBE">
      <w:pPr>
        <w:spacing w:after="0" w:line="240" w:lineRule="auto"/>
        <w:ind w:firstLine="709"/>
        <w:contextualSpacing/>
        <w:jc w:val="both"/>
        <w:rPr>
          <w:rFonts w:ascii="Times New Roman" w:hAnsi="Times New Roman" w:cs="Times New Roman"/>
          <w:sz w:val="28"/>
        </w:rPr>
      </w:pPr>
    </w:p>
    <w:p w:rsidR="0089445B" w:rsidRPr="000E581A" w:rsidRDefault="0089445B" w:rsidP="00C34A28">
      <w:pPr>
        <w:spacing w:after="0" w:line="240" w:lineRule="auto"/>
        <w:ind w:firstLine="709"/>
        <w:contextualSpacing/>
        <w:jc w:val="both"/>
        <w:rPr>
          <w:rFonts w:ascii="Times New Roman" w:hAnsi="Times New Roman" w:cs="Times New Roman"/>
          <w:b/>
          <w:sz w:val="28"/>
        </w:rPr>
      </w:pPr>
      <w:r w:rsidRPr="000E581A">
        <w:rPr>
          <w:rFonts w:ascii="Times New Roman" w:hAnsi="Times New Roman" w:cs="Times New Roman"/>
          <w:b/>
          <w:sz w:val="28"/>
        </w:rPr>
        <w:lastRenderedPageBreak/>
        <w:t xml:space="preserve">Объект: </w:t>
      </w:r>
      <w:r w:rsidRPr="000E581A">
        <w:rPr>
          <w:rFonts w:ascii="Times New Roman" w:hAnsi="Times New Roman" w:cs="Times New Roman"/>
          <w:sz w:val="28"/>
        </w:rPr>
        <w:t>агрессия.</w:t>
      </w:r>
    </w:p>
    <w:p w:rsidR="0089445B" w:rsidRPr="000E581A" w:rsidRDefault="0089445B" w:rsidP="00C34A28">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b/>
          <w:sz w:val="28"/>
        </w:rPr>
        <w:t xml:space="preserve">Предмет: </w:t>
      </w:r>
      <w:proofErr w:type="spellStart"/>
      <w:r w:rsidRPr="000E581A">
        <w:rPr>
          <w:rFonts w:ascii="Times New Roman" w:hAnsi="Times New Roman" w:cs="Times New Roman"/>
          <w:sz w:val="28"/>
        </w:rPr>
        <w:t>аутоагрессия</w:t>
      </w:r>
      <w:proofErr w:type="spellEnd"/>
      <w:r w:rsidRPr="000E581A">
        <w:rPr>
          <w:rFonts w:ascii="Times New Roman" w:hAnsi="Times New Roman" w:cs="Times New Roman"/>
          <w:sz w:val="28"/>
        </w:rPr>
        <w:t xml:space="preserve"> подростков</w:t>
      </w:r>
      <w:r w:rsidR="0037123B" w:rsidRPr="000E581A">
        <w:rPr>
          <w:rFonts w:ascii="Times New Roman" w:hAnsi="Times New Roman" w:cs="Times New Roman"/>
          <w:sz w:val="28"/>
        </w:rPr>
        <w:t xml:space="preserve"> 12</w:t>
      </w:r>
      <w:r w:rsidR="00FF50D4" w:rsidRPr="000E581A">
        <w:rPr>
          <w:rFonts w:ascii="Times New Roman" w:hAnsi="Times New Roman" w:cs="Times New Roman"/>
          <w:sz w:val="28"/>
        </w:rPr>
        <w:t>-14 лет</w:t>
      </w:r>
      <w:r w:rsidRPr="000E581A">
        <w:rPr>
          <w:rFonts w:ascii="Times New Roman" w:hAnsi="Times New Roman" w:cs="Times New Roman"/>
          <w:sz w:val="28"/>
        </w:rPr>
        <w:t>.</w:t>
      </w:r>
    </w:p>
    <w:p w:rsidR="009240F2" w:rsidRPr="000E581A" w:rsidRDefault="009240F2" w:rsidP="00C34A28">
      <w:pPr>
        <w:spacing w:after="0" w:line="240" w:lineRule="auto"/>
        <w:ind w:firstLine="709"/>
        <w:contextualSpacing/>
        <w:jc w:val="both"/>
        <w:rPr>
          <w:rFonts w:ascii="Times New Roman" w:hAnsi="Times New Roman" w:cs="Times New Roman"/>
          <w:b/>
          <w:sz w:val="28"/>
        </w:rPr>
      </w:pPr>
      <w:r w:rsidRPr="000E581A">
        <w:rPr>
          <w:rFonts w:ascii="Times New Roman" w:hAnsi="Times New Roman" w:cs="Times New Roman"/>
          <w:b/>
          <w:sz w:val="28"/>
        </w:rPr>
        <w:t>Задачи:</w:t>
      </w:r>
    </w:p>
    <w:p w:rsidR="009240F2" w:rsidRPr="000E581A" w:rsidRDefault="009240F2" w:rsidP="001A4CA1">
      <w:pPr>
        <w:pStyle w:val="a9"/>
        <w:numPr>
          <w:ilvl w:val="0"/>
          <w:numId w:val="3"/>
        </w:numPr>
        <w:spacing w:after="0" w:line="240" w:lineRule="auto"/>
        <w:ind w:left="0" w:firstLine="284"/>
        <w:jc w:val="both"/>
        <w:rPr>
          <w:rFonts w:ascii="Times New Roman" w:hAnsi="Times New Roman" w:cs="Times New Roman"/>
          <w:sz w:val="28"/>
        </w:rPr>
      </w:pPr>
      <w:r w:rsidRPr="000E581A">
        <w:rPr>
          <w:rFonts w:ascii="Times New Roman" w:hAnsi="Times New Roman" w:cs="Times New Roman"/>
          <w:sz w:val="28"/>
        </w:rPr>
        <w:t>Провести изучение литературы по исследуемой теме;</w:t>
      </w:r>
    </w:p>
    <w:p w:rsidR="009240F2" w:rsidRPr="000E581A" w:rsidRDefault="009240F2" w:rsidP="001A4CA1">
      <w:pPr>
        <w:pStyle w:val="a9"/>
        <w:numPr>
          <w:ilvl w:val="0"/>
          <w:numId w:val="3"/>
        </w:numPr>
        <w:spacing w:after="0" w:line="240" w:lineRule="auto"/>
        <w:ind w:left="0" w:firstLine="284"/>
        <w:jc w:val="both"/>
        <w:rPr>
          <w:rFonts w:ascii="Times New Roman" w:hAnsi="Times New Roman" w:cs="Times New Roman"/>
          <w:sz w:val="28"/>
        </w:rPr>
      </w:pPr>
      <w:r w:rsidRPr="000E581A">
        <w:rPr>
          <w:rFonts w:ascii="Times New Roman" w:hAnsi="Times New Roman" w:cs="Times New Roman"/>
          <w:sz w:val="28"/>
        </w:rPr>
        <w:t xml:space="preserve">Дать характеристику агрессии, </w:t>
      </w:r>
      <w:proofErr w:type="spellStart"/>
      <w:r w:rsidRPr="000E581A">
        <w:rPr>
          <w:rFonts w:ascii="Times New Roman" w:hAnsi="Times New Roman" w:cs="Times New Roman"/>
          <w:sz w:val="28"/>
        </w:rPr>
        <w:t>аутоагрессии</w:t>
      </w:r>
      <w:proofErr w:type="spellEnd"/>
      <w:r w:rsidRPr="000E581A">
        <w:rPr>
          <w:rFonts w:ascii="Times New Roman" w:hAnsi="Times New Roman" w:cs="Times New Roman"/>
          <w:sz w:val="28"/>
        </w:rPr>
        <w:t>, самооценке, уровн</w:t>
      </w:r>
      <w:r w:rsidR="00624282" w:rsidRPr="000E581A">
        <w:rPr>
          <w:rFonts w:ascii="Times New Roman" w:hAnsi="Times New Roman" w:cs="Times New Roman"/>
          <w:sz w:val="28"/>
        </w:rPr>
        <w:t>ю</w:t>
      </w:r>
      <w:r w:rsidRPr="000E581A">
        <w:rPr>
          <w:rFonts w:ascii="Times New Roman" w:hAnsi="Times New Roman" w:cs="Times New Roman"/>
          <w:sz w:val="28"/>
        </w:rPr>
        <w:t xml:space="preserve"> притязаний и темпераменту</w:t>
      </w:r>
      <w:r w:rsidR="00B229A4" w:rsidRPr="000E581A">
        <w:rPr>
          <w:rFonts w:ascii="Times New Roman" w:hAnsi="Times New Roman" w:cs="Times New Roman"/>
          <w:sz w:val="28"/>
        </w:rPr>
        <w:t>, экстраверсии и интроверсии</w:t>
      </w:r>
      <w:r w:rsidRPr="000E581A">
        <w:rPr>
          <w:rFonts w:ascii="Times New Roman" w:hAnsi="Times New Roman" w:cs="Times New Roman"/>
          <w:sz w:val="28"/>
        </w:rPr>
        <w:t>.</w:t>
      </w:r>
    </w:p>
    <w:p w:rsidR="009240F2" w:rsidRPr="000E581A" w:rsidRDefault="009240F2" w:rsidP="001A4CA1">
      <w:pPr>
        <w:pStyle w:val="a9"/>
        <w:numPr>
          <w:ilvl w:val="0"/>
          <w:numId w:val="3"/>
        </w:numPr>
        <w:spacing w:after="0" w:line="240" w:lineRule="auto"/>
        <w:ind w:left="0" w:firstLine="284"/>
        <w:jc w:val="both"/>
        <w:rPr>
          <w:rFonts w:ascii="Times New Roman" w:hAnsi="Times New Roman" w:cs="Times New Roman"/>
          <w:sz w:val="28"/>
        </w:rPr>
      </w:pPr>
      <w:r w:rsidRPr="000E581A">
        <w:rPr>
          <w:rFonts w:ascii="Times New Roman" w:hAnsi="Times New Roman" w:cs="Times New Roman"/>
          <w:sz w:val="28"/>
        </w:rPr>
        <w:t>Провести исследовани</w:t>
      </w:r>
      <w:r w:rsidR="00FF50D4" w:rsidRPr="000E581A">
        <w:rPr>
          <w:rFonts w:ascii="Times New Roman" w:hAnsi="Times New Roman" w:cs="Times New Roman"/>
          <w:sz w:val="28"/>
        </w:rPr>
        <w:t>е</w:t>
      </w:r>
      <w:r w:rsidR="0055251F" w:rsidRPr="000E581A">
        <w:rPr>
          <w:rFonts w:ascii="Times New Roman" w:hAnsi="Times New Roman" w:cs="Times New Roman"/>
          <w:sz w:val="28"/>
        </w:rPr>
        <w:t xml:space="preserve"> </w:t>
      </w:r>
      <w:r w:rsidR="00463743" w:rsidRPr="000E581A">
        <w:rPr>
          <w:rFonts w:ascii="Times New Roman" w:hAnsi="Times New Roman" w:cs="Times New Roman"/>
          <w:sz w:val="28"/>
        </w:rPr>
        <w:t xml:space="preserve">по выявлению </w:t>
      </w:r>
      <w:r w:rsidR="00FF50D4" w:rsidRPr="000E581A">
        <w:rPr>
          <w:rFonts w:ascii="Times New Roman" w:hAnsi="Times New Roman" w:cs="Times New Roman"/>
          <w:sz w:val="28"/>
        </w:rPr>
        <w:t xml:space="preserve">таких личностных </w:t>
      </w:r>
      <w:r w:rsidR="00463743" w:rsidRPr="000E581A">
        <w:rPr>
          <w:rFonts w:ascii="Times New Roman" w:hAnsi="Times New Roman" w:cs="Times New Roman"/>
          <w:sz w:val="28"/>
        </w:rPr>
        <w:t xml:space="preserve">особенностей у подростков с </w:t>
      </w:r>
      <w:proofErr w:type="spellStart"/>
      <w:r w:rsidR="00463743" w:rsidRPr="000E581A">
        <w:rPr>
          <w:rFonts w:ascii="Times New Roman" w:hAnsi="Times New Roman" w:cs="Times New Roman"/>
          <w:sz w:val="28"/>
        </w:rPr>
        <w:t>аутоагрессивными</w:t>
      </w:r>
      <w:proofErr w:type="spellEnd"/>
      <w:r w:rsidR="00463743" w:rsidRPr="000E581A">
        <w:rPr>
          <w:rFonts w:ascii="Times New Roman" w:hAnsi="Times New Roman" w:cs="Times New Roman"/>
          <w:sz w:val="28"/>
        </w:rPr>
        <w:t xml:space="preserve"> тенденциями</w:t>
      </w:r>
      <w:r w:rsidR="00FF50D4" w:rsidRPr="000E581A">
        <w:rPr>
          <w:rFonts w:ascii="Times New Roman" w:hAnsi="Times New Roman" w:cs="Times New Roman"/>
          <w:sz w:val="28"/>
        </w:rPr>
        <w:t xml:space="preserve"> как самооценка, </w:t>
      </w:r>
      <w:r w:rsidR="00B229A4" w:rsidRPr="000E581A">
        <w:rPr>
          <w:rFonts w:ascii="Times New Roman" w:hAnsi="Times New Roman" w:cs="Times New Roman"/>
          <w:sz w:val="28"/>
        </w:rPr>
        <w:t xml:space="preserve">темперамент, </w:t>
      </w:r>
      <w:r w:rsidR="00FF50D4" w:rsidRPr="000E581A">
        <w:rPr>
          <w:rFonts w:ascii="Times New Roman" w:hAnsi="Times New Roman" w:cs="Times New Roman"/>
          <w:sz w:val="28"/>
        </w:rPr>
        <w:t>уровень экстра-, интроверсии</w:t>
      </w:r>
      <w:r w:rsidR="00463743" w:rsidRPr="000E581A">
        <w:rPr>
          <w:rFonts w:ascii="Times New Roman" w:hAnsi="Times New Roman" w:cs="Times New Roman"/>
          <w:sz w:val="28"/>
        </w:rPr>
        <w:t>.</w:t>
      </w:r>
    </w:p>
    <w:p w:rsidR="009240F2" w:rsidRPr="000E581A" w:rsidRDefault="009240F2" w:rsidP="001A4CA1">
      <w:pPr>
        <w:pStyle w:val="a9"/>
        <w:numPr>
          <w:ilvl w:val="0"/>
          <w:numId w:val="3"/>
        </w:numPr>
        <w:spacing w:after="0" w:line="240" w:lineRule="auto"/>
        <w:ind w:left="0" w:firstLine="284"/>
        <w:jc w:val="both"/>
        <w:rPr>
          <w:rFonts w:ascii="Times New Roman" w:hAnsi="Times New Roman" w:cs="Times New Roman"/>
          <w:sz w:val="28"/>
        </w:rPr>
      </w:pPr>
      <w:r w:rsidRPr="000E581A">
        <w:rPr>
          <w:rFonts w:ascii="Times New Roman" w:hAnsi="Times New Roman" w:cs="Times New Roman"/>
          <w:sz w:val="28"/>
        </w:rPr>
        <w:t>Обработка и анализ полученных данных.</w:t>
      </w:r>
    </w:p>
    <w:p w:rsidR="00641094" w:rsidRPr="000E581A" w:rsidRDefault="00641094" w:rsidP="00641094">
      <w:pPr>
        <w:spacing w:after="0" w:line="240" w:lineRule="auto"/>
        <w:jc w:val="both"/>
        <w:rPr>
          <w:rFonts w:ascii="Times New Roman" w:hAnsi="Times New Roman" w:cs="Times New Roman"/>
          <w:sz w:val="28"/>
        </w:rPr>
      </w:pPr>
    </w:p>
    <w:p w:rsidR="009240F2" w:rsidRPr="000E581A" w:rsidRDefault="009240F2" w:rsidP="00C34A28">
      <w:pPr>
        <w:spacing w:after="0" w:line="240" w:lineRule="auto"/>
        <w:ind w:firstLine="709"/>
        <w:contextualSpacing/>
        <w:jc w:val="both"/>
        <w:rPr>
          <w:rFonts w:ascii="Times New Roman" w:hAnsi="Times New Roman" w:cs="Times New Roman"/>
          <w:b/>
          <w:sz w:val="28"/>
        </w:rPr>
      </w:pPr>
      <w:r w:rsidRPr="000E581A">
        <w:rPr>
          <w:rFonts w:ascii="Times New Roman" w:hAnsi="Times New Roman" w:cs="Times New Roman"/>
          <w:b/>
          <w:sz w:val="28"/>
        </w:rPr>
        <w:t>Методы исследования:</w:t>
      </w:r>
    </w:p>
    <w:p w:rsidR="009240F2" w:rsidRPr="000E581A" w:rsidRDefault="009240F2" w:rsidP="001A4CA1">
      <w:pPr>
        <w:pStyle w:val="a9"/>
        <w:numPr>
          <w:ilvl w:val="0"/>
          <w:numId w:val="4"/>
        </w:numPr>
        <w:spacing w:after="0" w:line="240" w:lineRule="auto"/>
        <w:ind w:left="284" w:firstLine="0"/>
        <w:jc w:val="both"/>
        <w:rPr>
          <w:rFonts w:ascii="Times New Roman" w:hAnsi="Times New Roman" w:cs="Times New Roman"/>
          <w:sz w:val="28"/>
        </w:rPr>
      </w:pPr>
      <w:r w:rsidRPr="000E581A">
        <w:rPr>
          <w:rFonts w:ascii="Times New Roman" w:hAnsi="Times New Roman" w:cs="Times New Roman"/>
          <w:sz w:val="28"/>
        </w:rPr>
        <w:t>Теоретический анализ литературы по изучаемому вопросы;</w:t>
      </w:r>
    </w:p>
    <w:p w:rsidR="00463743" w:rsidRPr="000E581A" w:rsidRDefault="00463743" w:rsidP="001A4CA1">
      <w:pPr>
        <w:pStyle w:val="a9"/>
        <w:numPr>
          <w:ilvl w:val="0"/>
          <w:numId w:val="4"/>
        </w:numPr>
        <w:spacing w:after="0" w:line="240" w:lineRule="auto"/>
        <w:ind w:left="284" w:firstLine="0"/>
        <w:jc w:val="both"/>
        <w:rPr>
          <w:rFonts w:ascii="Times New Roman" w:hAnsi="Times New Roman" w:cs="Times New Roman"/>
          <w:sz w:val="28"/>
        </w:rPr>
      </w:pPr>
      <w:r w:rsidRPr="000E581A">
        <w:rPr>
          <w:rFonts w:ascii="Times New Roman" w:hAnsi="Times New Roman" w:cs="Times New Roman"/>
          <w:sz w:val="28"/>
        </w:rPr>
        <w:t xml:space="preserve">Методика диагностики самооценки </w:t>
      </w:r>
      <w:proofErr w:type="spellStart"/>
      <w:r w:rsidRPr="000E581A">
        <w:rPr>
          <w:rFonts w:ascii="Times New Roman" w:hAnsi="Times New Roman" w:cs="Times New Roman"/>
          <w:sz w:val="28"/>
        </w:rPr>
        <w:t>Дембо</w:t>
      </w:r>
      <w:proofErr w:type="spellEnd"/>
      <w:r w:rsidRPr="000E581A">
        <w:rPr>
          <w:rFonts w:ascii="Times New Roman" w:hAnsi="Times New Roman" w:cs="Times New Roman"/>
          <w:sz w:val="28"/>
        </w:rPr>
        <w:t>-Рубинштейна (модификация Прихожан) (</w:t>
      </w:r>
      <w:r w:rsidR="003F2CE5" w:rsidRPr="000E581A">
        <w:rPr>
          <w:rFonts w:ascii="Times New Roman" w:hAnsi="Times New Roman" w:cs="Times New Roman"/>
          <w:sz w:val="28"/>
        </w:rPr>
        <w:t>П</w:t>
      </w:r>
      <w:r w:rsidRPr="000E581A">
        <w:rPr>
          <w:rFonts w:ascii="Times New Roman" w:hAnsi="Times New Roman" w:cs="Times New Roman"/>
          <w:sz w:val="28"/>
        </w:rPr>
        <w:t>риложение 1);</w:t>
      </w:r>
    </w:p>
    <w:p w:rsidR="009733E8" w:rsidRPr="000E581A" w:rsidRDefault="009733E8" w:rsidP="001A4CA1">
      <w:pPr>
        <w:pStyle w:val="a9"/>
        <w:numPr>
          <w:ilvl w:val="0"/>
          <w:numId w:val="4"/>
        </w:numPr>
        <w:spacing w:after="0" w:line="240" w:lineRule="auto"/>
        <w:ind w:left="284" w:firstLine="0"/>
        <w:jc w:val="both"/>
        <w:rPr>
          <w:rFonts w:ascii="Times New Roman" w:hAnsi="Times New Roman" w:cs="Times New Roman"/>
          <w:sz w:val="28"/>
        </w:rPr>
      </w:pPr>
      <w:r w:rsidRPr="000E581A">
        <w:rPr>
          <w:rFonts w:ascii="Times New Roman" w:hAnsi="Times New Roman" w:cs="Times New Roman"/>
          <w:sz w:val="28"/>
        </w:rPr>
        <w:t xml:space="preserve">Методика диагностики склонности к отклоняющемуся поведению А. Н. Орел (Приложение </w:t>
      </w:r>
      <w:r w:rsidR="003F2CE5" w:rsidRPr="000E581A">
        <w:rPr>
          <w:rFonts w:ascii="Times New Roman" w:hAnsi="Times New Roman" w:cs="Times New Roman"/>
          <w:sz w:val="28"/>
        </w:rPr>
        <w:t>2</w:t>
      </w:r>
      <w:r w:rsidRPr="000E581A">
        <w:rPr>
          <w:rFonts w:ascii="Times New Roman" w:hAnsi="Times New Roman" w:cs="Times New Roman"/>
          <w:sz w:val="28"/>
        </w:rPr>
        <w:t>);</w:t>
      </w:r>
    </w:p>
    <w:p w:rsidR="009733E8" w:rsidRPr="000E581A" w:rsidRDefault="00066E76" w:rsidP="001A4CA1">
      <w:pPr>
        <w:pStyle w:val="a9"/>
        <w:numPr>
          <w:ilvl w:val="0"/>
          <w:numId w:val="4"/>
        </w:numPr>
        <w:spacing w:after="0" w:line="240" w:lineRule="auto"/>
        <w:ind w:left="284" w:firstLine="0"/>
        <w:jc w:val="both"/>
        <w:rPr>
          <w:rFonts w:ascii="Times New Roman" w:hAnsi="Times New Roman" w:cs="Times New Roman"/>
          <w:sz w:val="28"/>
        </w:rPr>
      </w:pPr>
      <w:r w:rsidRPr="000E581A">
        <w:rPr>
          <w:rFonts w:ascii="Times New Roman" w:hAnsi="Times New Roman" w:cs="Times New Roman"/>
          <w:sz w:val="28"/>
        </w:rPr>
        <w:t xml:space="preserve">Личностный опросник Г. </w:t>
      </w:r>
      <w:proofErr w:type="spellStart"/>
      <w:r w:rsidRPr="000E581A">
        <w:rPr>
          <w:rFonts w:ascii="Times New Roman" w:hAnsi="Times New Roman" w:cs="Times New Roman"/>
          <w:sz w:val="28"/>
        </w:rPr>
        <w:t>Айзенка</w:t>
      </w:r>
      <w:proofErr w:type="spellEnd"/>
      <w:r w:rsidR="00CD7CCF" w:rsidRPr="000E581A">
        <w:rPr>
          <w:rFonts w:ascii="Times New Roman" w:hAnsi="Times New Roman" w:cs="Times New Roman"/>
          <w:sz w:val="28"/>
        </w:rPr>
        <w:t xml:space="preserve"> на определение темперамента</w:t>
      </w:r>
      <w:r w:rsidRPr="000E581A">
        <w:rPr>
          <w:rFonts w:ascii="Times New Roman" w:hAnsi="Times New Roman" w:cs="Times New Roman"/>
          <w:sz w:val="28"/>
        </w:rPr>
        <w:t xml:space="preserve"> (Приложение </w:t>
      </w:r>
      <w:r w:rsidR="003F2CE5" w:rsidRPr="000E581A">
        <w:rPr>
          <w:rFonts w:ascii="Times New Roman" w:hAnsi="Times New Roman" w:cs="Times New Roman"/>
          <w:sz w:val="28"/>
        </w:rPr>
        <w:t>3</w:t>
      </w:r>
      <w:r w:rsidRPr="000E581A">
        <w:rPr>
          <w:rFonts w:ascii="Times New Roman" w:hAnsi="Times New Roman" w:cs="Times New Roman"/>
          <w:sz w:val="28"/>
        </w:rPr>
        <w:t>);</w:t>
      </w:r>
    </w:p>
    <w:p w:rsidR="009240F2" w:rsidRPr="000E581A" w:rsidRDefault="009240F2" w:rsidP="001A4CA1">
      <w:pPr>
        <w:pStyle w:val="a9"/>
        <w:numPr>
          <w:ilvl w:val="0"/>
          <w:numId w:val="4"/>
        </w:numPr>
        <w:spacing w:after="0" w:line="240" w:lineRule="auto"/>
        <w:ind w:left="284" w:firstLine="0"/>
        <w:jc w:val="both"/>
        <w:rPr>
          <w:rFonts w:ascii="Times New Roman" w:hAnsi="Times New Roman" w:cs="Times New Roman"/>
          <w:sz w:val="28"/>
        </w:rPr>
      </w:pPr>
      <w:r w:rsidRPr="000E581A">
        <w:rPr>
          <w:rFonts w:ascii="Times New Roman" w:hAnsi="Times New Roman" w:cs="Times New Roman"/>
          <w:sz w:val="28"/>
        </w:rPr>
        <w:t>Обработка и анализ полученных данных.</w:t>
      </w:r>
    </w:p>
    <w:p w:rsidR="00F9753F" w:rsidRPr="000E581A" w:rsidRDefault="00F9753F" w:rsidP="00C34A28">
      <w:pPr>
        <w:spacing w:after="0" w:line="240" w:lineRule="auto"/>
        <w:ind w:right="281"/>
        <w:contextualSpacing/>
        <w:rPr>
          <w:rFonts w:ascii="Times New Roman" w:hAnsi="Times New Roman"/>
          <w:sz w:val="28"/>
          <w:szCs w:val="28"/>
        </w:rPr>
      </w:pPr>
    </w:p>
    <w:p w:rsidR="00F9753F" w:rsidRPr="000E581A" w:rsidRDefault="00F9753F" w:rsidP="00C34A28">
      <w:pPr>
        <w:spacing w:after="0" w:line="240" w:lineRule="auto"/>
        <w:ind w:right="281"/>
        <w:contextualSpacing/>
        <w:rPr>
          <w:rFonts w:ascii="Times New Roman" w:hAnsi="Times New Roman"/>
          <w:sz w:val="28"/>
          <w:szCs w:val="28"/>
        </w:rPr>
      </w:pPr>
    </w:p>
    <w:p w:rsidR="00F9753F" w:rsidRPr="000E581A" w:rsidRDefault="00F9753F" w:rsidP="00C34A28">
      <w:pPr>
        <w:spacing w:after="0" w:line="240" w:lineRule="auto"/>
        <w:contextualSpacing/>
        <w:rPr>
          <w:rFonts w:ascii="Times New Roman" w:hAnsi="Times New Roman" w:cs="Times New Roman"/>
          <w:b/>
          <w:sz w:val="28"/>
        </w:rPr>
      </w:pPr>
    </w:p>
    <w:p w:rsidR="00F9753F" w:rsidRPr="000E581A" w:rsidRDefault="00F9753F" w:rsidP="00C34A28">
      <w:pPr>
        <w:spacing w:after="0" w:line="240" w:lineRule="auto"/>
        <w:contextualSpacing/>
        <w:jc w:val="center"/>
        <w:rPr>
          <w:rFonts w:ascii="Times New Roman" w:hAnsi="Times New Roman" w:cs="Times New Roman"/>
          <w:b/>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4E4E83" w:rsidP="00C34A28">
      <w:pPr>
        <w:spacing w:after="0" w:line="240" w:lineRule="auto"/>
        <w:contextualSpacing/>
        <w:rPr>
          <w:rFonts w:ascii="Times New Roman" w:hAnsi="Times New Roman" w:cs="Times New Roman"/>
          <w:sz w:val="28"/>
        </w:rPr>
      </w:pPr>
    </w:p>
    <w:p w:rsidR="004E4E83" w:rsidRPr="000E581A" w:rsidRDefault="00C34A28" w:rsidP="00C34A28">
      <w:pPr>
        <w:spacing w:after="0" w:line="240" w:lineRule="auto"/>
        <w:contextualSpacing/>
        <w:rPr>
          <w:rFonts w:ascii="Times New Roman" w:hAnsi="Times New Roman" w:cs="Times New Roman"/>
          <w:sz w:val="28"/>
        </w:rPr>
      </w:pPr>
      <w:r w:rsidRPr="000E581A">
        <w:rPr>
          <w:rFonts w:ascii="Times New Roman" w:hAnsi="Times New Roman" w:cs="Times New Roman"/>
          <w:sz w:val="28"/>
        </w:rPr>
        <w:br w:type="page"/>
      </w:r>
    </w:p>
    <w:p w:rsidR="006E5ED9" w:rsidRPr="000E581A" w:rsidRDefault="006E5ED9" w:rsidP="001A4CA1">
      <w:pPr>
        <w:pStyle w:val="a9"/>
        <w:numPr>
          <w:ilvl w:val="0"/>
          <w:numId w:val="9"/>
        </w:numPr>
        <w:spacing w:after="0" w:line="240" w:lineRule="auto"/>
        <w:rPr>
          <w:rFonts w:ascii="Times New Roman" w:hAnsi="Times New Roman" w:cs="Times New Roman"/>
          <w:b/>
          <w:sz w:val="28"/>
        </w:rPr>
      </w:pPr>
      <w:r w:rsidRPr="000E581A">
        <w:rPr>
          <w:rFonts w:ascii="Times New Roman" w:eastAsia="Times New Roman" w:hAnsi="Times New Roman"/>
          <w:b/>
          <w:sz w:val="28"/>
          <w:szCs w:val="28"/>
        </w:rPr>
        <w:lastRenderedPageBreak/>
        <w:t>Теоретические основы проблемы исследования</w:t>
      </w:r>
    </w:p>
    <w:p w:rsidR="006E5ED9" w:rsidRPr="000E581A" w:rsidRDefault="006E5ED9" w:rsidP="00C34A28">
      <w:pPr>
        <w:pStyle w:val="a9"/>
        <w:spacing w:after="0" w:line="240" w:lineRule="auto"/>
        <w:ind w:left="1170"/>
        <w:rPr>
          <w:rFonts w:ascii="Times New Roman" w:hAnsi="Times New Roman" w:cs="Times New Roman"/>
          <w:b/>
          <w:sz w:val="28"/>
        </w:rPr>
      </w:pPr>
    </w:p>
    <w:p w:rsidR="004E4E83" w:rsidRPr="000E581A" w:rsidRDefault="00327458" w:rsidP="001A4CA1">
      <w:pPr>
        <w:pStyle w:val="a9"/>
        <w:numPr>
          <w:ilvl w:val="0"/>
          <w:numId w:val="5"/>
        </w:numPr>
        <w:spacing w:after="0" w:line="240" w:lineRule="auto"/>
        <w:rPr>
          <w:rFonts w:ascii="Times New Roman" w:hAnsi="Times New Roman" w:cs="Times New Roman"/>
          <w:b/>
          <w:sz w:val="28"/>
        </w:rPr>
      </w:pPr>
      <w:r w:rsidRPr="000E581A">
        <w:rPr>
          <w:rFonts w:ascii="Times New Roman" w:hAnsi="Times New Roman" w:cs="Times New Roman"/>
          <w:b/>
          <w:sz w:val="28"/>
        </w:rPr>
        <w:t xml:space="preserve">Агрессия. </w:t>
      </w:r>
      <w:proofErr w:type="spellStart"/>
      <w:r w:rsidRPr="000E581A">
        <w:rPr>
          <w:rFonts w:ascii="Times New Roman" w:hAnsi="Times New Roman" w:cs="Times New Roman"/>
          <w:b/>
          <w:sz w:val="28"/>
        </w:rPr>
        <w:t>Аутоагрессия</w:t>
      </w:r>
      <w:proofErr w:type="spellEnd"/>
      <w:r w:rsidRPr="000E581A">
        <w:rPr>
          <w:rFonts w:ascii="Times New Roman" w:hAnsi="Times New Roman" w:cs="Times New Roman"/>
          <w:b/>
          <w:sz w:val="28"/>
        </w:rPr>
        <w:t>.</w:t>
      </w:r>
    </w:p>
    <w:p w:rsidR="00327458" w:rsidRPr="000E581A" w:rsidRDefault="00327458" w:rsidP="00C34A28">
      <w:pPr>
        <w:pStyle w:val="a9"/>
        <w:spacing w:after="0" w:line="240" w:lineRule="auto"/>
        <w:ind w:left="450"/>
        <w:rPr>
          <w:rFonts w:ascii="Times New Roman" w:hAnsi="Times New Roman" w:cs="Times New Roman"/>
          <w:b/>
          <w:sz w:val="28"/>
        </w:rPr>
      </w:pPr>
    </w:p>
    <w:p w:rsidR="004E4E83" w:rsidRPr="000E581A" w:rsidRDefault="00D77BE6" w:rsidP="001A4CA1">
      <w:pPr>
        <w:pStyle w:val="a9"/>
        <w:numPr>
          <w:ilvl w:val="1"/>
          <w:numId w:val="5"/>
        </w:numPr>
        <w:spacing w:after="0" w:line="240" w:lineRule="auto"/>
        <w:rPr>
          <w:rFonts w:ascii="Times New Roman" w:hAnsi="Times New Roman" w:cs="Times New Roman"/>
          <w:b/>
          <w:sz w:val="28"/>
        </w:rPr>
      </w:pPr>
      <w:r w:rsidRPr="000E581A">
        <w:rPr>
          <w:rFonts w:ascii="Times New Roman" w:hAnsi="Times New Roman" w:cs="Times New Roman"/>
          <w:b/>
          <w:sz w:val="28"/>
          <w:szCs w:val="28"/>
        </w:rPr>
        <w:t xml:space="preserve">Понятие агрессии и </w:t>
      </w:r>
      <w:proofErr w:type="spellStart"/>
      <w:r w:rsidRPr="000E581A">
        <w:rPr>
          <w:rFonts w:ascii="Times New Roman" w:hAnsi="Times New Roman" w:cs="Times New Roman"/>
          <w:b/>
          <w:sz w:val="28"/>
          <w:szCs w:val="28"/>
        </w:rPr>
        <w:t>аутоагрессии</w:t>
      </w:r>
      <w:proofErr w:type="spellEnd"/>
    </w:p>
    <w:p w:rsidR="00D77BE6" w:rsidRPr="000E581A" w:rsidRDefault="00D77BE6" w:rsidP="00C34A28">
      <w:pPr>
        <w:spacing w:after="0" w:line="240" w:lineRule="auto"/>
        <w:contextualSpacing/>
        <w:rPr>
          <w:rFonts w:ascii="Times New Roman" w:hAnsi="Times New Roman" w:cs="Times New Roman"/>
          <w:b/>
          <w:sz w:val="28"/>
        </w:rPr>
      </w:pPr>
    </w:p>
    <w:p w:rsidR="0038370F" w:rsidRPr="000E581A" w:rsidRDefault="0038370F" w:rsidP="00C34A28">
      <w:pPr>
        <w:spacing w:after="0" w:line="240" w:lineRule="auto"/>
        <w:ind w:firstLine="708"/>
        <w:contextualSpacing/>
        <w:jc w:val="both"/>
        <w:rPr>
          <w:rFonts w:ascii="Times New Roman" w:hAnsi="Times New Roman" w:cs="Times New Roman"/>
          <w:sz w:val="28"/>
          <w:szCs w:val="28"/>
          <w:shd w:val="clear" w:color="auto" w:fill="FFFFFF"/>
        </w:rPr>
      </w:pPr>
      <w:r w:rsidRPr="000E581A">
        <w:rPr>
          <w:rFonts w:ascii="Times New Roman" w:hAnsi="Times New Roman" w:cs="Times New Roman"/>
          <w:sz w:val="28"/>
          <w:szCs w:val="28"/>
          <w:shd w:val="clear" w:color="auto" w:fill="FFFFFF"/>
        </w:rPr>
        <w:t xml:space="preserve">Под агрессией понимают не только поведенческие и эмоциональные проявления, но и анализируют ее с точки зрения формы социального поведения человека. </w:t>
      </w:r>
    </w:p>
    <w:p w:rsidR="008F660E" w:rsidRPr="000E581A" w:rsidRDefault="0038370F" w:rsidP="00C34A28">
      <w:pPr>
        <w:spacing w:after="0" w:line="240" w:lineRule="auto"/>
        <w:ind w:firstLine="708"/>
        <w:contextualSpacing/>
        <w:jc w:val="both"/>
        <w:rPr>
          <w:rFonts w:ascii="Times New Roman" w:hAnsi="Times New Roman" w:cs="Times New Roman"/>
          <w:sz w:val="28"/>
          <w:szCs w:val="28"/>
          <w:shd w:val="clear" w:color="auto" w:fill="FFFFFF"/>
        </w:rPr>
      </w:pPr>
      <w:r w:rsidRPr="000E581A">
        <w:rPr>
          <w:rFonts w:ascii="Times New Roman" w:hAnsi="Times New Roman" w:cs="Times New Roman"/>
          <w:b/>
          <w:sz w:val="28"/>
          <w:szCs w:val="28"/>
          <w:shd w:val="clear" w:color="auto" w:fill="FFFFFF"/>
        </w:rPr>
        <w:t>Агрессия</w:t>
      </w:r>
      <w:r w:rsidR="00565E6F" w:rsidRPr="000E581A">
        <w:rPr>
          <w:rFonts w:ascii="Times New Roman" w:hAnsi="Times New Roman" w:cs="Times New Roman"/>
          <w:b/>
          <w:sz w:val="28"/>
          <w:szCs w:val="28"/>
          <w:shd w:val="clear" w:color="auto" w:fill="FFFFFF"/>
        </w:rPr>
        <w:t xml:space="preserve"> </w:t>
      </w:r>
      <w:r w:rsidR="008F660E" w:rsidRPr="000E581A">
        <w:rPr>
          <w:rFonts w:ascii="Times New Roman" w:hAnsi="Times New Roman" w:cs="Times New Roman"/>
          <w:sz w:val="28"/>
          <w:szCs w:val="28"/>
          <w:shd w:val="clear" w:color="auto" w:fill="FFFFFF"/>
        </w:rPr>
        <w:t xml:space="preserve">(от лат. </w:t>
      </w:r>
      <w:proofErr w:type="spellStart"/>
      <w:r w:rsidR="008F660E" w:rsidRPr="000E581A">
        <w:rPr>
          <w:rFonts w:ascii="Times New Roman" w:hAnsi="Times New Roman" w:cs="Times New Roman"/>
          <w:sz w:val="28"/>
          <w:szCs w:val="28"/>
          <w:shd w:val="clear" w:color="auto" w:fill="FFFFFF"/>
        </w:rPr>
        <w:t>aggredere</w:t>
      </w:r>
      <w:proofErr w:type="spellEnd"/>
      <w:r w:rsidR="008F660E" w:rsidRPr="000E581A">
        <w:rPr>
          <w:rFonts w:ascii="Times New Roman" w:hAnsi="Times New Roman" w:cs="Times New Roman"/>
          <w:sz w:val="28"/>
          <w:szCs w:val="28"/>
          <w:shd w:val="clear" w:color="auto" w:fill="FFFFFF"/>
        </w:rPr>
        <w:t xml:space="preserve"> - нападать) </w:t>
      </w:r>
      <w:r w:rsidRPr="000E581A">
        <w:rPr>
          <w:rFonts w:ascii="Times New Roman" w:hAnsi="Times New Roman" w:cs="Times New Roman"/>
          <w:sz w:val="28"/>
          <w:szCs w:val="28"/>
          <w:shd w:val="clear" w:color="auto" w:fill="FFFFFF"/>
        </w:rPr>
        <w:t xml:space="preserve">– </w:t>
      </w:r>
      <w:r w:rsidR="008F660E" w:rsidRPr="000E581A">
        <w:rPr>
          <w:rFonts w:ascii="Times New Roman" w:hAnsi="Times New Roman" w:cs="Times New Roman"/>
          <w:sz w:val="28"/>
          <w:szCs w:val="28"/>
          <w:shd w:val="clear" w:color="auto" w:fill="FFFFFF"/>
        </w:rPr>
        <w:t xml:space="preserve">поведение, направленное на нанесение физического или психологического вреда, вплоть до уничтожения объекта агрессии. В роли объектов могут выступать живые существа или предметы. Агрессия может возникнуть как реакция человека на стресс, психологический или физический дискомфорт. Состояние агрессии сопровождается гневом, враждебностью, ненавистью и т.д. Агрессивное поведение может служить средством достижения какой-либо цели – например, повышению собственного статуса за счет самоутверждения. Различают </w:t>
      </w:r>
      <w:r w:rsidR="008F660E" w:rsidRPr="000E581A">
        <w:rPr>
          <w:rFonts w:ascii="Times New Roman" w:hAnsi="Times New Roman" w:cs="Times New Roman"/>
          <w:b/>
          <w:sz w:val="28"/>
          <w:szCs w:val="28"/>
          <w:shd w:val="clear" w:color="auto" w:fill="FFFFFF"/>
        </w:rPr>
        <w:t>несколько типов агрессии</w:t>
      </w:r>
      <w:r w:rsidR="008F660E" w:rsidRPr="000E581A">
        <w:rPr>
          <w:rFonts w:ascii="Times New Roman" w:hAnsi="Times New Roman" w:cs="Times New Roman"/>
          <w:sz w:val="28"/>
          <w:szCs w:val="28"/>
          <w:shd w:val="clear" w:color="auto" w:fill="FFFFFF"/>
        </w:rPr>
        <w:t xml:space="preserve">: физическую, вербальную, прямую (непосредственно направленную против кого или чего-либо), косвенную (направленную на враждебное лицо окольным путем), инструментальную (являющуюся средством достижения какой-либо цели), альтруистическую (имеющую целью защитить других от чьих-то агрессивных действий), а также </w:t>
      </w:r>
      <w:proofErr w:type="spellStart"/>
      <w:r w:rsidR="008F660E" w:rsidRPr="000E581A">
        <w:rPr>
          <w:rFonts w:ascii="Times New Roman" w:hAnsi="Times New Roman" w:cs="Times New Roman"/>
          <w:b/>
          <w:sz w:val="28"/>
          <w:szCs w:val="28"/>
          <w:shd w:val="clear" w:color="auto" w:fill="FFFFFF"/>
        </w:rPr>
        <w:t>аутоагрессию</w:t>
      </w:r>
      <w:proofErr w:type="spellEnd"/>
      <w:r w:rsidR="008F660E" w:rsidRPr="000E581A">
        <w:rPr>
          <w:rFonts w:ascii="Times New Roman" w:hAnsi="Times New Roman" w:cs="Times New Roman"/>
          <w:sz w:val="28"/>
          <w:szCs w:val="28"/>
          <w:shd w:val="clear" w:color="auto" w:fill="FFFFFF"/>
        </w:rPr>
        <w:t>, которая проявляется в самообвинении, самоуничижении, нанесении себе телесных повреждений вплоть до самоубийства.</w:t>
      </w:r>
      <w:r w:rsidR="0055251F" w:rsidRPr="000E581A">
        <w:rPr>
          <w:rFonts w:ascii="Times New Roman" w:hAnsi="Times New Roman" w:cs="Times New Roman"/>
          <w:sz w:val="28"/>
          <w:szCs w:val="28"/>
          <w:shd w:val="clear" w:color="auto" w:fill="FFFFFF"/>
        </w:rPr>
        <w:t xml:space="preserve"> [10</w:t>
      </w:r>
      <w:r w:rsidR="004E31DC" w:rsidRPr="000E581A">
        <w:rPr>
          <w:rFonts w:ascii="Times New Roman" w:hAnsi="Times New Roman" w:cs="Times New Roman"/>
          <w:sz w:val="28"/>
          <w:szCs w:val="28"/>
          <w:shd w:val="clear" w:color="auto" w:fill="FFFFFF"/>
        </w:rPr>
        <w:t>]</w:t>
      </w:r>
    </w:p>
    <w:p w:rsidR="004E4E83" w:rsidRPr="000E581A" w:rsidRDefault="0038370F" w:rsidP="00C34A28">
      <w:pPr>
        <w:spacing w:after="0" w:line="240" w:lineRule="auto"/>
        <w:ind w:firstLine="708"/>
        <w:contextualSpacing/>
        <w:jc w:val="both"/>
        <w:rPr>
          <w:rFonts w:ascii="Times New Roman" w:eastAsia="Times New Roman" w:hAnsi="Times New Roman" w:cs="Times New Roman"/>
          <w:sz w:val="28"/>
          <w:szCs w:val="28"/>
        </w:rPr>
      </w:pPr>
      <w:r w:rsidRPr="000E581A">
        <w:rPr>
          <w:rFonts w:ascii="Times New Roman" w:hAnsi="Times New Roman" w:cs="Times New Roman"/>
          <w:sz w:val="28"/>
          <w:szCs w:val="28"/>
          <w:shd w:val="clear" w:color="auto" w:fill="FFFFFF"/>
        </w:rPr>
        <w:t>Если агрессию можно рассматривать как намерение осуществления вреда, то агрессивное поведение уже направлено на совершение действия.</w:t>
      </w:r>
      <w:r w:rsidR="0055251F" w:rsidRPr="000E581A">
        <w:rPr>
          <w:rFonts w:ascii="Times New Roman" w:hAnsi="Times New Roman" w:cs="Times New Roman"/>
          <w:sz w:val="28"/>
          <w:szCs w:val="28"/>
          <w:shd w:val="clear" w:color="auto" w:fill="FFFFFF"/>
        </w:rPr>
        <w:t xml:space="preserve"> [11] </w:t>
      </w:r>
      <w:proofErr w:type="spellStart"/>
      <w:r w:rsidR="00BB27EC" w:rsidRPr="000E581A">
        <w:rPr>
          <w:rFonts w:ascii="Times New Roman" w:hAnsi="Times New Roman" w:cs="Times New Roman"/>
          <w:b/>
          <w:bCs/>
          <w:sz w:val="28"/>
          <w:szCs w:val="28"/>
          <w:shd w:val="clear" w:color="auto" w:fill="FFFFFF"/>
        </w:rPr>
        <w:t>Аутоагрессия</w:t>
      </w:r>
      <w:proofErr w:type="spellEnd"/>
      <w:r w:rsidR="00BB27EC" w:rsidRPr="000E581A">
        <w:rPr>
          <w:rFonts w:ascii="Times New Roman" w:hAnsi="Times New Roman" w:cs="Times New Roman"/>
          <w:b/>
          <w:bCs/>
          <w:sz w:val="28"/>
          <w:szCs w:val="28"/>
          <w:shd w:val="clear" w:color="auto" w:fill="FFFFFF"/>
        </w:rPr>
        <w:t xml:space="preserve"> </w:t>
      </w:r>
      <w:r w:rsidR="00DF3ABD" w:rsidRPr="000E581A">
        <w:rPr>
          <w:rFonts w:ascii="Times New Roman" w:hAnsi="Times New Roman" w:cs="Times New Roman"/>
          <w:sz w:val="28"/>
          <w:szCs w:val="28"/>
          <w:shd w:val="clear" w:color="auto" w:fill="FFFFFF"/>
        </w:rPr>
        <w:t>(</w:t>
      </w:r>
      <w:proofErr w:type="spellStart"/>
      <w:r w:rsidR="00DF3ABD" w:rsidRPr="000E581A">
        <w:rPr>
          <w:rFonts w:ascii="Times New Roman" w:hAnsi="Times New Roman" w:cs="Times New Roman"/>
          <w:sz w:val="28"/>
          <w:szCs w:val="28"/>
          <w:shd w:val="clear" w:color="auto" w:fill="FFFFFF"/>
        </w:rPr>
        <w:t>ауто</w:t>
      </w:r>
      <w:proofErr w:type="spellEnd"/>
      <w:r w:rsidR="00DF3ABD" w:rsidRPr="000E581A">
        <w:rPr>
          <w:rFonts w:ascii="Times New Roman" w:hAnsi="Times New Roman" w:cs="Times New Roman"/>
          <w:sz w:val="28"/>
          <w:szCs w:val="28"/>
          <w:shd w:val="clear" w:color="auto" w:fill="FFFFFF"/>
        </w:rPr>
        <w:t xml:space="preserve">- + лат. </w:t>
      </w:r>
      <w:proofErr w:type="spellStart"/>
      <w:r w:rsidR="00DF3ABD" w:rsidRPr="000E581A">
        <w:rPr>
          <w:rFonts w:ascii="Times New Roman" w:hAnsi="Times New Roman" w:cs="Times New Roman"/>
          <w:sz w:val="28"/>
          <w:szCs w:val="28"/>
          <w:shd w:val="clear" w:color="auto" w:fill="FFFFFF"/>
        </w:rPr>
        <w:t>aggressio</w:t>
      </w:r>
      <w:proofErr w:type="spellEnd"/>
      <w:r w:rsidR="00DF3ABD" w:rsidRPr="000E581A">
        <w:rPr>
          <w:rFonts w:ascii="Times New Roman" w:hAnsi="Times New Roman" w:cs="Times New Roman"/>
          <w:sz w:val="28"/>
          <w:szCs w:val="28"/>
          <w:shd w:val="clear" w:color="auto" w:fill="FFFFFF"/>
        </w:rPr>
        <w:t xml:space="preserve"> приступ, нападение) </w:t>
      </w:r>
      <w:r w:rsidR="00BB27EC" w:rsidRPr="000E581A">
        <w:rPr>
          <w:rFonts w:ascii="Times New Roman" w:hAnsi="Times New Roman" w:cs="Times New Roman"/>
          <w:sz w:val="28"/>
          <w:szCs w:val="28"/>
          <w:shd w:val="clear" w:color="auto" w:fill="FFFFFF"/>
        </w:rPr>
        <w:t xml:space="preserve">— активность, нацеленная (осознанно или неосознанно) на причинение себе вреда в физической и психической сферах. </w:t>
      </w:r>
      <w:r w:rsidR="008220A1" w:rsidRPr="000E581A">
        <w:rPr>
          <w:rFonts w:ascii="Times New Roman" w:hAnsi="Times New Roman" w:cs="Times New Roman"/>
          <w:sz w:val="28"/>
          <w:szCs w:val="28"/>
          <w:shd w:val="clear" w:color="auto" w:fill="FFFFFF"/>
        </w:rPr>
        <w:t>В</w:t>
      </w:r>
      <w:r w:rsidR="008220A1" w:rsidRPr="000E581A">
        <w:rPr>
          <w:rStyle w:val="apple-converted-space"/>
          <w:rFonts w:ascii="Times New Roman" w:hAnsi="Times New Roman" w:cs="Times New Roman"/>
          <w:sz w:val="28"/>
          <w:szCs w:val="28"/>
          <w:shd w:val="clear" w:color="auto" w:fill="FFFFFF"/>
        </w:rPr>
        <w:t> </w:t>
      </w:r>
      <w:r w:rsidR="008220A1" w:rsidRPr="000E581A">
        <w:rPr>
          <w:rFonts w:ascii="Times New Roman" w:hAnsi="Times New Roman" w:cs="Times New Roman"/>
          <w:sz w:val="28"/>
          <w:szCs w:val="28"/>
          <w:shd w:val="clear" w:color="auto" w:fill="FFFFFF"/>
        </w:rPr>
        <w:t>психоанализе</w:t>
      </w:r>
      <w:r w:rsidR="008220A1" w:rsidRPr="000E581A">
        <w:rPr>
          <w:rStyle w:val="apple-converted-space"/>
          <w:rFonts w:ascii="Times New Roman" w:hAnsi="Times New Roman" w:cs="Times New Roman"/>
          <w:sz w:val="28"/>
          <w:szCs w:val="28"/>
          <w:shd w:val="clear" w:color="auto" w:fill="FFFFFF"/>
        </w:rPr>
        <w:t> </w:t>
      </w:r>
      <w:proofErr w:type="spellStart"/>
      <w:r w:rsidR="008220A1" w:rsidRPr="000E581A">
        <w:rPr>
          <w:rFonts w:ascii="Times New Roman" w:hAnsi="Times New Roman" w:cs="Times New Roman"/>
          <w:sz w:val="28"/>
          <w:szCs w:val="28"/>
          <w:shd w:val="clear" w:color="auto" w:fill="FFFFFF"/>
        </w:rPr>
        <w:t>аутоагрессия</w:t>
      </w:r>
      <w:proofErr w:type="spellEnd"/>
      <w:r w:rsidR="008220A1" w:rsidRPr="000E581A">
        <w:rPr>
          <w:rFonts w:ascii="Times New Roman" w:hAnsi="Times New Roman" w:cs="Times New Roman"/>
          <w:sz w:val="28"/>
          <w:szCs w:val="28"/>
          <w:shd w:val="clear" w:color="auto" w:fill="FFFFFF"/>
        </w:rPr>
        <w:t>, или «поворот против себя» рассматривается как</w:t>
      </w:r>
      <w:r w:rsidR="008220A1" w:rsidRPr="000E581A">
        <w:rPr>
          <w:rStyle w:val="apple-converted-space"/>
          <w:rFonts w:ascii="Times New Roman" w:hAnsi="Times New Roman" w:cs="Times New Roman"/>
          <w:sz w:val="28"/>
          <w:szCs w:val="28"/>
          <w:shd w:val="clear" w:color="auto" w:fill="FFFFFF"/>
        </w:rPr>
        <w:t> </w:t>
      </w:r>
      <w:r w:rsidR="008220A1" w:rsidRPr="000E581A">
        <w:rPr>
          <w:rFonts w:ascii="Times New Roman" w:hAnsi="Times New Roman" w:cs="Times New Roman"/>
          <w:sz w:val="28"/>
          <w:szCs w:val="28"/>
          <w:shd w:val="clear" w:color="auto" w:fill="FFFFFF"/>
        </w:rPr>
        <w:t>защитный механизм</w:t>
      </w:r>
      <w:r w:rsidR="008220A1" w:rsidRPr="000E581A">
        <w:rPr>
          <w:rStyle w:val="apple-converted-space"/>
          <w:rFonts w:ascii="Times New Roman" w:hAnsi="Times New Roman" w:cs="Times New Roman"/>
          <w:sz w:val="28"/>
          <w:szCs w:val="28"/>
          <w:shd w:val="clear" w:color="auto" w:fill="FFFFFF"/>
        </w:rPr>
        <w:t> </w:t>
      </w:r>
      <w:r w:rsidR="008220A1" w:rsidRPr="000E581A">
        <w:rPr>
          <w:rFonts w:ascii="Times New Roman" w:hAnsi="Times New Roman" w:cs="Times New Roman"/>
          <w:sz w:val="28"/>
          <w:szCs w:val="28"/>
          <w:shd w:val="clear" w:color="auto" w:fill="FFFFFF"/>
        </w:rPr>
        <w:t>психики, и известна ещё со времён</w:t>
      </w:r>
      <w:r w:rsidR="008220A1" w:rsidRPr="000E581A">
        <w:rPr>
          <w:rStyle w:val="apple-converted-space"/>
          <w:rFonts w:ascii="Times New Roman" w:hAnsi="Times New Roman" w:cs="Times New Roman"/>
          <w:sz w:val="28"/>
          <w:szCs w:val="28"/>
          <w:shd w:val="clear" w:color="auto" w:fill="FFFFFF"/>
        </w:rPr>
        <w:t> </w:t>
      </w:r>
      <w:r w:rsidR="008220A1" w:rsidRPr="000E581A">
        <w:rPr>
          <w:rFonts w:ascii="Times New Roman" w:hAnsi="Times New Roman" w:cs="Times New Roman"/>
          <w:sz w:val="28"/>
          <w:szCs w:val="28"/>
          <w:shd w:val="clear" w:color="auto" w:fill="FFFFFF"/>
        </w:rPr>
        <w:t xml:space="preserve">Фрейда. </w:t>
      </w:r>
      <w:proofErr w:type="spellStart"/>
      <w:r w:rsidR="00BB27EC" w:rsidRPr="000E581A">
        <w:rPr>
          <w:rFonts w:ascii="Times New Roman" w:hAnsi="Times New Roman" w:cs="Times New Roman"/>
          <w:sz w:val="28"/>
          <w:szCs w:val="28"/>
          <w:shd w:val="clear" w:color="auto" w:fill="FFFFFF"/>
        </w:rPr>
        <w:t>Аутоагрессия</w:t>
      </w:r>
      <w:proofErr w:type="spellEnd"/>
      <w:r w:rsidR="00BB27EC" w:rsidRPr="000E581A">
        <w:rPr>
          <w:rFonts w:ascii="Times New Roman" w:hAnsi="Times New Roman" w:cs="Times New Roman"/>
          <w:sz w:val="28"/>
          <w:szCs w:val="28"/>
          <w:shd w:val="clear" w:color="auto" w:fill="FFFFFF"/>
        </w:rPr>
        <w:t xml:space="preserve"> проявляется в самообвинении, самоунижении, нанесении себе телесных повреждений различной степени тяжести вплоть до</w:t>
      </w:r>
      <w:r w:rsidR="00BB27EC" w:rsidRPr="000E581A">
        <w:rPr>
          <w:rStyle w:val="apple-converted-space"/>
          <w:rFonts w:ascii="Times New Roman" w:hAnsi="Times New Roman" w:cs="Times New Roman"/>
          <w:sz w:val="28"/>
          <w:szCs w:val="28"/>
          <w:shd w:val="clear" w:color="auto" w:fill="FFFFFF"/>
        </w:rPr>
        <w:t> </w:t>
      </w:r>
      <w:r w:rsidR="00BB27EC" w:rsidRPr="000E581A">
        <w:rPr>
          <w:rFonts w:ascii="Times New Roman" w:hAnsi="Times New Roman" w:cs="Times New Roman"/>
          <w:sz w:val="28"/>
          <w:szCs w:val="28"/>
          <w:shd w:val="clear" w:color="auto" w:fill="FFFFFF"/>
        </w:rPr>
        <w:t xml:space="preserve">самоубийства, </w:t>
      </w:r>
      <w:proofErr w:type="spellStart"/>
      <w:r w:rsidR="00BB27EC" w:rsidRPr="000E581A">
        <w:rPr>
          <w:rFonts w:ascii="Times New Roman" w:hAnsi="Times New Roman" w:cs="Times New Roman"/>
          <w:sz w:val="28"/>
          <w:szCs w:val="28"/>
          <w:shd w:val="clear" w:color="auto" w:fill="FFFFFF"/>
        </w:rPr>
        <w:t>саморазрушительном</w:t>
      </w:r>
      <w:proofErr w:type="spellEnd"/>
      <w:r w:rsidR="00BB27EC" w:rsidRPr="000E581A">
        <w:rPr>
          <w:rFonts w:ascii="Times New Roman" w:hAnsi="Times New Roman" w:cs="Times New Roman"/>
          <w:sz w:val="28"/>
          <w:szCs w:val="28"/>
          <w:shd w:val="clear" w:color="auto" w:fill="FFFFFF"/>
        </w:rPr>
        <w:t xml:space="preserve"> поведении (пьянстве,</w:t>
      </w:r>
      <w:r w:rsidR="00BB27EC" w:rsidRPr="000E581A">
        <w:rPr>
          <w:rStyle w:val="apple-converted-space"/>
          <w:rFonts w:ascii="Times New Roman" w:hAnsi="Times New Roman" w:cs="Times New Roman"/>
          <w:sz w:val="28"/>
          <w:szCs w:val="28"/>
          <w:shd w:val="clear" w:color="auto" w:fill="FFFFFF"/>
        </w:rPr>
        <w:t> </w:t>
      </w:r>
      <w:r w:rsidR="00BB27EC" w:rsidRPr="000E581A">
        <w:rPr>
          <w:rFonts w:ascii="Times New Roman" w:hAnsi="Times New Roman" w:cs="Times New Roman"/>
          <w:sz w:val="28"/>
          <w:szCs w:val="28"/>
          <w:shd w:val="clear" w:color="auto" w:fill="FFFFFF"/>
        </w:rPr>
        <w:t>алкоголизме,</w:t>
      </w:r>
      <w:r w:rsidR="00BB27EC" w:rsidRPr="000E581A">
        <w:rPr>
          <w:rStyle w:val="apple-converted-space"/>
          <w:rFonts w:ascii="Times New Roman" w:hAnsi="Times New Roman" w:cs="Times New Roman"/>
          <w:sz w:val="28"/>
          <w:szCs w:val="28"/>
          <w:shd w:val="clear" w:color="auto" w:fill="FFFFFF"/>
        </w:rPr>
        <w:t> </w:t>
      </w:r>
      <w:r w:rsidR="00BB27EC" w:rsidRPr="000E581A">
        <w:rPr>
          <w:rFonts w:ascii="Times New Roman" w:hAnsi="Times New Roman" w:cs="Times New Roman"/>
          <w:sz w:val="28"/>
          <w:szCs w:val="28"/>
          <w:shd w:val="clear" w:color="auto" w:fill="FFFFFF"/>
        </w:rPr>
        <w:t>наркомании, рискованном сексуальном поведении, выборе</w:t>
      </w:r>
      <w:r w:rsidR="00BB27EC" w:rsidRPr="000E581A">
        <w:rPr>
          <w:rStyle w:val="apple-converted-space"/>
          <w:rFonts w:ascii="Times New Roman" w:hAnsi="Times New Roman" w:cs="Times New Roman"/>
          <w:sz w:val="28"/>
          <w:szCs w:val="28"/>
          <w:shd w:val="clear" w:color="auto" w:fill="FFFFFF"/>
        </w:rPr>
        <w:t> </w:t>
      </w:r>
      <w:r w:rsidR="00BB27EC" w:rsidRPr="000E581A">
        <w:rPr>
          <w:rFonts w:ascii="Times New Roman" w:hAnsi="Times New Roman" w:cs="Times New Roman"/>
          <w:sz w:val="28"/>
          <w:szCs w:val="28"/>
          <w:shd w:val="clear" w:color="auto" w:fill="FFFFFF"/>
        </w:rPr>
        <w:t xml:space="preserve">экстремальных видов спорта, опасных профессий, </w:t>
      </w:r>
      <w:r w:rsidR="000146C0" w:rsidRPr="000E581A">
        <w:rPr>
          <w:rFonts w:ascii="Times New Roman" w:hAnsi="Times New Roman" w:cs="Times New Roman"/>
          <w:sz w:val="28"/>
          <w:szCs w:val="28"/>
          <w:shd w:val="clear" w:color="auto" w:fill="FFFFFF"/>
        </w:rPr>
        <w:t xml:space="preserve">провоцирующем поведении). В </w:t>
      </w:r>
      <w:r w:rsidR="00BB27EC" w:rsidRPr="000E581A">
        <w:rPr>
          <w:rFonts w:ascii="Times New Roman" w:hAnsi="Times New Roman" w:cs="Times New Roman"/>
          <w:sz w:val="28"/>
          <w:szCs w:val="28"/>
          <w:shd w:val="clear" w:color="auto" w:fill="FFFFFF"/>
        </w:rPr>
        <w:t>работах</w:t>
      </w:r>
      <w:r w:rsidR="00BB27EC" w:rsidRPr="000E581A">
        <w:rPr>
          <w:rStyle w:val="apple-converted-space"/>
          <w:rFonts w:ascii="Times New Roman" w:hAnsi="Times New Roman" w:cs="Times New Roman"/>
          <w:sz w:val="28"/>
          <w:szCs w:val="28"/>
          <w:shd w:val="clear" w:color="auto" w:fill="FFFFFF"/>
        </w:rPr>
        <w:t> </w:t>
      </w:r>
      <w:r w:rsidR="00BB27EC" w:rsidRPr="000E581A">
        <w:rPr>
          <w:rFonts w:ascii="Times New Roman" w:hAnsi="Times New Roman" w:cs="Times New Roman"/>
          <w:sz w:val="28"/>
          <w:szCs w:val="28"/>
          <w:shd w:val="clear" w:color="auto" w:fill="FFFFFF"/>
        </w:rPr>
        <w:t>А. В. Ипатова</w:t>
      </w:r>
      <w:r w:rsidR="00BB27EC" w:rsidRPr="000E581A">
        <w:rPr>
          <w:rStyle w:val="apple-converted-space"/>
          <w:rFonts w:ascii="Times New Roman" w:hAnsi="Times New Roman" w:cs="Times New Roman"/>
          <w:sz w:val="28"/>
          <w:szCs w:val="28"/>
          <w:shd w:val="clear" w:color="auto" w:fill="FFFFFF"/>
        </w:rPr>
        <w:t> </w:t>
      </w:r>
      <w:r w:rsidR="00BB27EC" w:rsidRPr="000E581A">
        <w:rPr>
          <w:rFonts w:ascii="Times New Roman" w:hAnsi="Times New Roman" w:cs="Times New Roman"/>
          <w:sz w:val="28"/>
          <w:szCs w:val="28"/>
          <w:shd w:val="clear" w:color="auto" w:fill="FFFFFF"/>
        </w:rPr>
        <w:t xml:space="preserve">понимается как психическое состояние, приводящее к </w:t>
      </w:r>
      <w:proofErr w:type="spellStart"/>
      <w:r w:rsidR="00BB27EC" w:rsidRPr="000E581A">
        <w:rPr>
          <w:rFonts w:ascii="Times New Roman" w:hAnsi="Times New Roman" w:cs="Times New Roman"/>
          <w:sz w:val="28"/>
          <w:szCs w:val="28"/>
          <w:shd w:val="clear" w:color="auto" w:fill="FFFFFF"/>
        </w:rPr>
        <w:t>саморазрушительному</w:t>
      </w:r>
      <w:proofErr w:type="spellEnd"/>
      <w:r w:rsidR="00BB27EC" w:rsidRPr="000E581A">
        <w:rPr>
          <w:rFonts w:ascii="Times New Roman" w:hAnsi="Times New Roman" w:cs="Times New Roman"/>
          <w:sz w:val="28"/>
          <w:szCs w:val="28"/>
          <w:shd w:val="clear" w:color="auto" w:fill="FFFFFF"/>
        </w:rPr>
        <w:t xml:space="preserve"> поведению</w:t>
      </w:r>
      <w:r w:rsidR="00BB27EC" w:rsidRPr="000E581A">
        <w:rPr>
          <w:rFonts w:ascii="Times New Roman" w:hAnsi="Times New Roman" w:cs="Times New Roman"/>
          <w:sz w:val="28"/>
          <w:szCs w:val="28"/>
        </w:rPr>
        <w:t>.</w:t>
      </w:r>
      <w:r w:rsidR="0055251F" w:rsidRPr="000E581A">
        <w:rPr>
          <w:rFonts w:ascii="Times New Roman" w:hAnsi="Times New Roman" w:cs="Times New Roman"/>
          <w:sz w:val="28"/>
          <w:szCs w:val="28"/>
        </w:rPr>
        <w:t xml:space="preserve"> </w:t>
      </w:r>
      <w:proofErr w:type="spellStart"/>
      <w:r w:rsidR="00624282" w:rsidRPr="000E581A">
        <w:rPr>
          <w:rFonts w:ascii="Times New Roman" w:eastAsia="Times New Roman" w:hAnsi="Times New Roman" w:cs="Times New Roman"/>
          <w:iCs/>
          <w:sz w:val="28"/>
          <w:szCs w:val="28"/>
        </w:rPr>
        <w:t>Аутоагрессивное</w:t>
      </w:r>
      <w:proofErr w:type="spellEnd"/>
      <w:r w:rsidR="00624282" w:rsidRPr="000E581A">
        <w:rPr>
          <w:rFonts w:ascii="Times New Roman" w:eastAsia="Times New Roman" w:hAnsi="Times New Roman" w:cs="Times New Roman"/>
          <w:iCs/>
          <w:sz w:val="28"/>
          <w:szCs w:val="28"/>
        </w:rPr>
        <w:t xml:space="preserve"> поведение</w:t>
      </w:r>
      <w:r w:rsidR="00624282" w:rsidRPr="000E581A">
        <w:rPr>
          <w:rFonts w:ascii="Times New Roman" w:eastAsia="Times New Roman" w:hAnsi="Times New Roman" w:cs="Times New Roman"/>
          <w:i/>
          <w:iCs/>
          <w:sz w:val="28"/>
          <w:szCs w:val="28"/>
        </w:rPr>
        <w:t xml:space="preserve"> –</w:t>
      </w:r>
      <w:r w:rsidR="00624282" w:rsidRPr="000E581A">
        <w:rPr>
          <w:rFonts w:ascii="Times New Roman" w:eastAsia="Times New Roman" w:hAnsi="Times New Roman" w:cs="Times New Roman"/>
          <w:sz w:val="28"/>
          <w:szCs w:val="28"/>
        </w:rPr>
        <w:t> это действия, направленные субъектом на самого себя с целью нанесения какого-либо ущерба своему соматическому</w:t>
      </w:r>
      <w:r w:rsidR="0055251F" w:rsidRPr="000E581A">
        <w:rPr>
          <w:rFonts w:ascii="Times New Roman" w:eastAsia="Times New Roman" w:hAnsi="Times New Roman" w:cs="Times New Roman"/>
          <w:sz w:val="28"/>
          <w:szCs w:val="28"/>
        </w:rPr>
        <w:t xml:space="preserve"> </w:t>
      </w:r>
      <w:r w:rsidR="00624282" w:rsidRPr="000E581A">
        <w:rPr>
          <w:rFonts w:ascii="Times New Roman" w:eastAsia="Times New Roman" w:hAnsi="Times New Roman" w:cs="Times New Roman"/>
          <w:sz w:val="28"/>
          <w:szCs w:val="28"/>
        </w:rPr>
        <w:t>и</w:t>
      </w:r>
      <w:r w:rsidR="0055251F" w:rsidRPr="000E581A">
        <w:rPr>
          <w:rFonts w:ascii="Times New Roman" w:eastAsia="Times New Roman" w:hAnsi="Times New Roman" w:cs="Times New Roman"/>
          <w:sz w:val="28"/>
          <w:szCs w:val="28"/>
        </w:rPr>
        <w:t>ли психическому здоровью, а так</w:t>
      </w:r>
      <w:r w:rsidR="00624282" w:rsidRPr="000E581A">
        <w:rPr>
          <w:rFonts w:ascii="Times New Roman" w:eastAsia="Times New Roman" w:hAnsi="Times New Roman" w:cs="Times New Roman"/>
          <w:sz w:val="28"/>
          <w:szCs w:val="28"/>
        </w:rPr>
        <w:t>же являются одной из форм агрессивного поведения.</w:t>
      </w:r>
      <w:r w:rsidR="0055251F" w:rsidRPr="000E581A">
        <w:rPr>
          <w:rFonts w:ascii="Times New Roman" w:eastAsia="Times New Roman" w:hAnsi="Times New Roman" w:cs="Times New Roman"/>
          <w:sz w:val="28"/>
          <w:szCs w:val="28"/>
        </w:rPr>
        <w:t xml:space="preserve"> [5</w:t>
      </w:r>
      <w:r w:rsidR="002920A8" w:rsidRPr="000E581A">
        <w:rPr>
          <w:rFonts w:ascii="Times New Roman" w:eastAsia="Times New Roman" w:hAnsi="Times New Roman" w:cs="Times New Roman"/>
          <w:sz w:val="28"/>
          <w:szCs w:val="28"/>
        </w:rPr>
        <w:t xml:space="preserve">] </w:t>
      </w:r>
    </w:p>
    <w:p w:rsidR="00D74A6B" w:rsidRPr="000E581A" w:rsidRDefault="00D74A6B" w:rsidP="00C34A28">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Многие исследователи гово</w:t>
      </w:r>
      <w:r w:rsidR="0055251F" w:rsidRPr="000E581A">
        <w:rPr>
          <w:rFonts w:ascii="Times New Roman" w:hAnsi="Times New Roman" w:cs="Times New Roman"/>
          <w:sz w:val="28"/>
          <w:szCs w:val="28"/>
        </w:rPr>
        <w:t xml:space="preserve">рят о подростковой </w:t>
      </w:r>
      <w:proofErr w:type="spellStart"/>
      <w:r w:rsidR="0055251F" w:rsidRPr="000E581A">
        <w:rPr>
          <w:rFonts w:ascii="Times New Roman" w:hAnsi="Times New Roman" w:cs="Times New Roman"/>
          <w:sz w:val="28"/>
          <w:szCs w:val="28"/>
        </w:rPr>
        <w:t>аутоагрессии</w:t>
      </w:r>
      <w:proofErr w:type="spellEnd"/>
      <w:r w:rsidR="0055251F" w:rsidRPr="000E581A">
        <w:rPr>
          <w:rFonts w:ascii="Times New Roman" w:hAnsi="Times New Roman" w:cs="Times New Roman"/>
          <w:sz w:val="28"/>
          <w:szCs w:val="28"/>
        </w:rPr>
        <w:t>,</w:t>
      </w:r>
      <w:r w:rsidRPr="000E581A">
        <w:rPr>
          <w:rFonts w:ascii="Times New Roman" w:hAnsi="Times New Roman" w:cs="Times New Roman"/>
          <w:sz w:val="28"/>
          <w:szCs w:val="28"/>
        </w:rPr>
        <w:t xml:space="preserve"> которая, как правило, провоцируется низкой самооценкой и неприятием себя. Уже это вполне достаточные основания для появления трудностей социально-психологического характера, связанных с установлением контактов и </w:t>
      </w:r>
      <w:r w:rsidRPr="000E581A">
        <w:rPr>
          <w:rFonts w:ascii="Times New Roman" w:hAnsi="Times New Roman" w:cs="Times New Roman"/>
          <w:sz w:val="28"/>
          <w:szCs w:val="28"/>
        </w:rPr>
        <w:lastRenderedPageBreak/>
        <w:t xml:space="preserve">осуществлением продуктивного общения. Что собственно и фиксируется на поведенческом уровне в высоких показателях застенчивости и низких показателях общительности у </w:t>
      </w:r>
      <w:proofErr w:type="spellStart"/>
      <w:r w:rsidRPr="000E581A">
        <w:rPr>
          <w:rFonts w:ascii="Times New Roman" w:hAnsi="Times New Roman" w:cs="Times New Roman"/>
          <w:sz w:val="28"/>
          <w:szCs w:val="28"/>
        </w:rPr>
        <w:t>аутоагрессивных</w:t>
      </w:r>
      <w:proofErr w:type="spellEnd"/>
      <w:r w:rsidRPr="000E581A">
        <w:rPr>
          <w:rFonts w:ascii="Times New Roman" w:hAnsi="Times New Roman" w:cs="Times New Roman"/>
          <w:sz w:val="28"/>
          <w:szCs w:val="28"/>
        </w:rPr>
        <w:t xml:space="preserve"> подростков.</w:t>
      </w:r>
    </w:p>
    <w:p w:rsidR="00D74A6B" w:rsidRPr="000E581A" w:rsidRDefault="00D74A6B" w:rsidP="00C34A28">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Наличие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у подростков обычно связано с особенностями восприятия других людей. Однако связи эти являются далеко не тривиальными, а, на первый взгляд, даже и парадоксальными. </w:t>
      </w:r>
      <w:proofErr w:type="spellStart"/>
      <w:r w:rsidRPr="000E581A">
        <w:rPr>
          <w:rFonts w:ascii="Times New Roman" w:hAnsi="Times New Roman" w:cs="Times New Roman"/>
          <w:sz w:val="28"/>
          <w:szCs w:val="28"/>
        </w:rPr>
        <w:t>Аутоагрессия</w:t>
      </w:r>
      <w:proofErr w:type="spellEnd"/>
      <w:r w:rsidRPr="000E581A">
        <w:rPr>
          <w:rFonts w:ascii="Times New Roman" w:hAnsi="Times New Roman" w:cs="Times New Roman"/>
          <w:sz w:val="28"/>
          <w:szCs w:val="28"/>
        </w:rPr>
        <w:t xml:space="preserve"> практически не связана с </w:t>
      </w:r>
      <w:proofErr w:type="spellStart"/>
      <w:r w:rsidRPr="000E581A">
        <w:rPr>
          <w:rFonts w:ascii="Times New Roman" w:hAnsi="Times New Roman" w:cs="Times New Roman"/>
          <w:sz w:val="28"/>
          <w:szCs w:val="28"/>
        </w:rPr>
        <w:t>негативизацией</w:t>
      </w:r>
      <w:proofErr w:type="spellEnd"/>
      <w:r w:rsidRPr="000E581A">
        <w:rPr>
          <w:rFonts w:ascii="Times New Roman" w:hAnsi="Times New Roman" w:cs="Times New Roman"/>
          <w:sz w:val="28"/>
          <w:szCs w:val="28"/>
        </w:rPr>
        <w:t xml:space="preserve"> восприятия других. Напротив, уровень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коррелирует с позитивностью восприятия значимых "других". Наиболее сильно эта тенденция позитивного восприятия других с ростом уровня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проявляется у подростков и юношей в отношении учителей и в отношении собственных родителей (дифференцированно изучалось отношение к отцу и к матери - тенденция оказалась общей). Уровень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оказался отрицательно связанным лишь с представлением о том, "каким меня видят другие" (двойная рефлексия). Чем выше уровень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подростка, тем более негативными являются представления об оценке другими его личности.</w:t>
      </w:r>
    </w:p>
    <w:p w:rsidR="004E4E83" w:rsidRPr="000E581A" w:rsidRDefault="00D74A6B" w:rsidP="0055251F">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В исследованиях Р.М. </w:t>
      </w:r>
      <w:proofErr w:type="spellStart"/>
      <w:r w:rsidRPr="000E581A">
        <w:rPr>
          <w:rFonts w:ascii="Times New Roman" w:hAnsi="Times New Roman" w:cs="Times New Roman"/>
          <w:sz w:val="28"/>
          <w:szCs w:val="28"/>
        </w:rPr>
        <w:t>Масагутова</w:t>
      </w:r>
      <w:proofErr w:type="spellEnd"/>
      <w:r w:rsidRPr="000E581A">
        <w:rPr>
          <w:rFonts w:ascii="Times New Roman" w:hAnsi="Times New Roman" w:cs="Times New Roman"/>
          <w:sz w:val="28"/>
          <w:szCs w:val="28"/>
        </w:rPr>
        <w:t xml:space="preserve"> изучались гендерные различия в распространенности, возрастной динамике, факторах риска, условиях появления и характере </w:t>
      </w:r>
      <w:proofErr w:type="spellStart"/>
      <w:r w:rsidRPr="000E581A">
        <w:rPr>
          <w:rFonts w:ascii="Times New Roman" w:hAnsi="Times New Roman" w:cs="Times New Roman"/>
          <w:sz w:val="28"/>
          <w:szCs w:val="28"/>
        </w:rPr>
        <w:t>аутоагрессивных</w:t>
      </w:r>
      <w:proofErr w:type="spellEnd"/>
      <w:r w:rsidRPr="000E581A">
        <w:rPr>
          <w:rFonts w:ascii="Times New Roman" w:hAnsi="Times New Roman" w:cs="Times New Roman"/>
          <w:sz w:val="28"/>
          <w:szCs w:val="28"/>
        </w:rPr>
        <w:t xml:space="preserve"> действий. Факторы, ассоциированные с суицидальными попытками у подростков обоего пола, имели больше сходств, чем различий. Суицидальное поведение мальчиков коррелировало с агрессивным фантазированием, признаками </w:t>
      </w:r>
      <w:proofErr w:type="spellStart"/>
      <w:r w:rsidRPr="000E581A">
        <w:rPr>
          <w:rFonts w:ascii="Times New Roman" w:hAnsi="Times New Roman" w:cs="Times New Roman"/>
          <w:sz w:val="28"/>
          <w:szCs w:val="28"/>
        </w:rPr>
        <w:t>резидуально</w:t>
      </w:r>
      <w:proofErr w:type="spellEnd"/>
      <w:r w:rsidRPr="000E581A">
        <w:rPr>
          <w:rFonts w:ascii="Times New Roman" w:hAnsi="Times New Roman" w:cs="Times New Roman"/>
          <w:sz w:val="28"/>
          <w:szCs w:val="28"/>
        </w:rPr>
        <w:t xml:space="preserve">-органического поражения головного мозга, нарушением </w:t>
      </w:r>
      <w:proofErr w:type="spellStart"/>
      <w:r w:rsidRPr="000E581A">
        <w:rPr>
          <w:rFonts w:ascii="Times New Roman" w:hAnsi="Times New Roman" w:cs="Times New Roman"/>
          <w:sz w:val="28"/>
          <w:szCs w:val="28"/>
        </w:rPr>
        <w:t>полоролевой</w:t>
      </w:r>
      <w:proofErr w:type="spellEnd"/>
      <w:r w:rsidRPr="000E581A">
        <w:rPr>
          <w:rFonts w:ascii="Times New Roman" w:hAnsi="Times New Roman" w:cs="Times New Roman"/>
          <w:sz w:val="28"/>
          <w:szCs w:val="28"/>
        </w:rPr>
        <w:t xml:space="preserve"> идентичности, опытом физического насилия в детском возрасте. Суицидальные попытки девочек сильнее ассоциировались с употреблением </w:t>
      </w:r>
      <w:proofErr w:type="spellStart"/>
      <w:r w:rsidRPr="000E581A">
        <w:rPr>
          <w:rFonts w:ascii="Times New Roman" w:hAnsi="Times New Roman" w:cs="Times New Roman"/>
          <w:sz w:val="28"/>
          <w:szCs w:val="28"/>
        </w:rPr>
        <w:t>психоактивных</w:t>
      </w:r>
      <w:proofErr w:type="spellEnd"/>
      <w:r w:rsidRPr="000E581A">
        <w:rPr>
          <w:rFonts w:ascii="Times New Roman" w:hAnsi="Times New Roman" w:cs="Times New Roman"/>
          <w:sz w:val="28"/>
          <w:szCs w:val="28"/>
        </w:rPr>
        <w:t xml:space="preserve"> веществ, совершением правонарушений, опытом перенесенного сексуального насилия и психическими расстройствами, преимущественно в эмоционально-волевой сфере</w:t>
      </w:r>
      <w:r w:rsidR="0055251F" w:rsidRPr="000E581A">
        <w:rPr>
          <w:rFonts w:ascii="Times New Roman" w:hAnsi="Times New Roman" w:cs="Times New Roman"/>
          <w:sz w:val="28"/>
          <w:szCs w:val="28"/>
        </w:rPr>
        <w:t>.</w:t>
      </w:r>
      <w:r w:rsidRPr="000E581A">
        <w:rPr>
          <w:rFonts w:ascii="Times New Roman" w:hAnsi="Times New Roman" w:cs="Times New Roman"/>
          <w:sz w:val="28"/>
          <w:szCs w:val="28"/>
        </w:rPr>
        <w:t xml:space="preserve"> </w:t>
      </w:r>
      <w:r w:rsidR="0055251F" w:rsidRPr="000E581A">
        <w:rPr>
          <w:rFonts w:ascii="Times New Roman" w:hAnsi="Times New Roman" w:cs="Times New Roman"/>
          <w:sz w:val="28"/>
          <w:szCs w:val="28"/>
        </w:rPr>
        <w:t>[7</w:t>
      </w:r>
      <w:r w:rsidR="002920A8" w:rsidRPr="000E581A">
        <w:rPr>
          <w:rFonts w:ascii="Times New Roman" w:hAnsi="Times New Roman" w:cs="Times New Roman"/>
          <w:sz w:val="28"/>
          <w:szCs w:val="28"/>
        </w:rPr>
        <w:t>]</w:t>
      </w:r>
    </w:p>
    <w:p w:rsidR="0055251F" w:rsidRPr="000E581A" w:rsidRDefault="0055251F" w:rsidP="0055251F">
      <w:pPr>
        <w:spacing w:after="0" w:line="240" w:lineRule="auto"/>
        <w:ind w:firstLine="708"/>
        <w:contextualSpacing/>
        <w:jc w:val="both"/>
        <w:rPr>
          <w:rFonts w:ascii="Times New Roman" w:hAnsi="Times New Roman" w:cs="Times New Roman"/>
          <w:b/>
          <w:sz w:val="28"/>
          <w:szCs w:val="28"/>
        </w:rPr>
      </w:pPr>
    </w:p>
    <w:p w:rsidR="004E4E83" w:rsidRPr="000E581A" w:rsidRDefault="00864617" w:rsidP="001A4CA1">
      <w:pPr>
        <w:pStyle w:val="a9"/>
        <w:numPr>
          <w:ilvl w:val="1"/>
          <w:numId w:val="5"/>
        </w:numPr>
        <w:spacing w:after="0" w:line="240" w:lineRule="auto"/>
        <w:rPr>
          <w:rFonts w:ascii="Times New Roman" w:hAnsi="Times New Roman" w:cs="Times New Roman"/>
          <w:b/>
          <w:sz w:val="28"/>
          <w:szCs w:val="28"/>
        </w:rPr>
      </w:pPr>
      <w:r w:rsidRPr="000E581A">
        <w:rPr>
          <w:rFonts w:ascii="Times New Roman" w:hAnsi="Times New Roman" w:cs="Times New Roman"/>
          <w:b/>
          <w:sz w:val="28"/>
          <w:szCs w:val="28"/>
        </w:rPr>
        <w:t>Причины и виды</w:t>
      </w:r>
      <w:r w:rsidR="00565E6F" w:rsidRPr="000E581A">
        <w:rPr>
          <w:rFonts w:ascii="Times New Roman" w:hAnsi="Times New Roman" w:cs="Times New Roman"/>
          <w:b/>
          <w:sz w:val="28"/>
          <w:szCs w:val="28"/>
        </w:rPr>
        <w:t>, формы</w:t>
      </w:r>
      <w:r w:rsidRPr="000E581A">
        <w:rPr>
          <w:rFonts w:ascii="Times New Roman" w:hAnsi="Times New Roman" w:cs="Times New Roman"/>
          <w:b/>
          <w:sz w:val="28"/>
          <w:szCs w:val="28"/>
        </w:rPr>
        <w:t xml:space="preserve"> </w:t>
      </w:r>
      <w:proofErr w:type="spellStart"/>
      <w:r w:rsidRPr="000E581A">
        <w:rPr>
          <w:rFonts w:ascii="Times New Roman" w:hAnsi="Times New Roman" w:cs="Times New Roman"/>
          <w:b/>
          <w:sz w:val="28"/>
          <w:szCs w:val="28"/>
        </w:rPr>
        <w:t>аутоагрессии</w:t>
      </w:r>
      <w:proofErr w:type="spellEnd"/>
    </w:p>
    <w:p w:rsidR="004E4E83" w:rsidRPr="000E581A" w:rsidRDefault="004E4E83" w:rsidP="00C34A28">
      <w:pPr>
        <w:spacing w:after="0" w:line="240" w:lineRule="auto"/>
        <w:contextualSpacing/>
        <w:rPr>
          <w:rFonts w:ascii="Times New Roman" w:hAnsi="Times New Roman" w:cs="Times New Roman"/>
          <w:b/>
          <w:sz w:val="28"/>
          <w:szCs w:val="28"/>
        </w:rPr>
      </w:pPr>
    </w:p>
    <w:p w:rsidR="00B807D1" w:rsidRPr="000E581A" w:rsidRDefault="00864617" w:rsidP="00C34A28">
      <w:pPr>
        <w:spacing w:after="0" w:line="240" w:lineRule="auto"/>
        <w:ind w:firstLine="568"/>
        <w:contextualSpacing/>
        <w:jc w:val="both"/>
        <w:textAlignment w:val="baseline"/>
        <w:rPr>
          <w:rFonts w:ascii="Times New Roman" w:eastAsia="Times New Roman" w:hAnsi="Times New Roman" w:cs="Times New Roman"/>
          <w:sz w:val="28"/>
          <w:szCs w:val="28"/>
        </w:rPr>
      </w:pPr>
      <w:r w:rsidRPr="000E581A">
        <w:rPr>
          <w:rFonts w:ascii="Times New Roman" w:hAnsi="Times New Roman" w:cs="Times New Roman"/>
          <w:sz w:val="28"/>
          <w:szCs w:val="28"/>
        </w:rPr>
        <w:t xml:space="preserve">Человеку, как и любому живому существу, в норме не свойственно направлять агрессию на самого себя, так как это противоречит его основной задаче — жить. Различные исследователи по-разному понимают причины возникновения </w:t>
      </w:r>
      <w:proofErr w:type="spellStart"/>
      <w:r w:rsidRPr="000E581A">
        <w:rPr>
          <w:rFonts w:ascii="Times New Roman" w:hAnsi="Times New Roman" w:cs="Times New Roman"/>
          <w:sz w:val="28"/>
          <w:szCs w:val="28"/>
        </w:rPr>
        <w:t>саморазрушительного</w:t>
      </w:r>
      <w:proofErr w:type="spellEnd"/>
      <w:r w:rsidRPr="000E581A">
        <w:rPr>
          <w:rFonts w:ascii="Times New Roman" w:hAnsi="Times New Roman" w:cs="Times New Roman"/>
          <w:sz w:val="28"/>
          <w:szCs w:val="28"/>
        </w:rPr>
        <w:t xml:space="preserve"> поведения.</w:t>
      </w:r>
      <w:r w:rsidR="00565E6F" w:rsidRPr="000E581A">
        <w:rPr>
          <w:rFonts w:ascii="Times New Roman" w:hAnsi="Times New Roman" w:cs="Times New Roman"/>
          <w:sz w:val="28"/>
          <w:szCs w:val="28"/>
        </w:rPr>
        <w:t xml:space="preserve"> </w:t>
      </w:r>
      <w:r w:rsidR="00B807D1" w:rsidRPr="000E581A">
        <w:rPr>
          <w:rFonts w:ascii="Times New Roman" w:eastAsia="Times New Roman" w:hAnsi="Times New Roman" w:cs="Times New Roman"/>
          <w:sz w:val="28"/>
          <w:szCs w:val="28"/>
        </w:rPr>
        <w:t>В психоанализе </w:t>
      </w:r>
      <w:proofErr w:type="spellStart"/>
      <w:r w:rsidR="00B807D1" w:rsidRPr="000E581A">
        <w:rPr>
          <w:rFonts w:ascii="Times New Roman" w:eastAsia="Times New Roman" w:hAnsi="Times New Roman" w:cs="Times New Roman"/>
          <w:sz w:val="28"/>
          <w:szCs w:val="28"/>
        </w:rPr>
        <w:t>аутоагрессия</w:t>
      </w:r>
      <w:proofErr w:type="spellEnd"/>
      <w:r w:rsidR="00B807D1" w:rsidRPr="000E581A">
        <w:rPr>
          <w:rFonts w:ascii="Times New Roman" w:eastAsia="Times New Roman" w:hAnsi="Times New Roman" w:cs="Times New Roman"/>
          <w:sz w:val="28"/>
          <w:szCs w:val="28"/>
        </w:rPr>
        <w:t>, или «поворот против себя» рассматривается как защитный механизм психики, и известна ещё со времён Фрейда</w:t>
      </w:r>
      <w:r w:rsidR="00B807D1" w:rsidRPr="000E581A">
        <w:rPr>
          <w:rFonts w:ascii="Times New Roman" w:hAnsi="Times New Roman" w:cs="Times New Roman"/>
          <w:sz w:val="28"/>
          <w:szCs w:val="28"/>
        </w:rPr>
        <w:t xml:space="preserve">. </w:t>
      </w:r>
      <w:r w:rsidR="00B807D1" w:rsidRPr="000E581A">
        <w:rPr>
          <w:rFonts w:ascii="Times New Roman" w:eastAsia="Times New Roman" w:hAnsi="Times New Roman" w:cs="Times New Roman"/>
          <w:sz w:val="28"/>
          <w:szCs w:val="28"/>
        </w:rPr>
        <w:t xml:space="preserve">Считается, что такое поведение является следствием перенаправления агрессии, изначально направленной на внешний объект. В случаях, когда от этого внешнего объекта (или от существования этого внешнего объекта) зависит благополучие человека, агрессия может быть перенаправлена. Несмотря на то, что </w:t>
      </w:r>
      <w:proofErr w:type="spellStart"/>
      <w:r w:rsidR="00B807D1" w:rsidRPr="000E581A">
        <w:rPr>
          <w:rFonts w:ascii="Times New Roman" w:eastAsia="Times New Roman" w:hAnsi="Times New Roman" w:cs="Times New Roman"/>
          <w:sz w:val="28"/>
          <w:szCs w:val="28"/>
        </w:rPr>
        <w:t>аутоагрессия</w:t>
      </w:r>
      <w:proofErr w:type="spellEnd"/>
      <w:r w:rsidR="00B807D1" w:rsidRPr="000E581A">
        <w:rPr>
          <w:rFonts w:ascii="Times New Roman" w:eastAsia="Times New Roman" w:hAnsi="Times New Roman" w:cs="Times New Roman"/>
          <w:sz w:val="28"/>
          <w:szCs w:val="28"/>
        </w:rPr>
        <w:t xml:space="preserve"> создаёт серьёзные проблемы для того, кто применяет эту защиту, эмоционально они оказываются для него более приемлемыми, чем осознание первоначального объекта агрессии.</w:t>
      </w:r>
    </w:p>
    <w:p w:rsidR="006B06EF" w:rsidRPr="000E581A" w:rsidRDefault="00864617" w:rsidP="00565E6F">
      <w:pPr>
        <w:pStyle w:val="aa"/>
        <w:shd w:val="clear" w:color="auto" w:fill="FFFFFF"/>
        <w:tabs>
          <w:tab w:val="left" w:pos="567"/>
        </w:tabs>
        <w:spacing w:before="0" w:beforeAutospacing="0" w:after="0" w:afterAutospacing="0"/>
        <w:ind w:left="284" w:firstLine="568"/>
        <w:contextualSpacing/>
        <w:jc w:val="both"/>
        <w:rPr>
          <w:sz w:val="28"/>
          <w:szCs w:val="28"/>
        </w:rPr>
      </w:pPr>
      <w:r w:rsidRPr="000E581A">
        <w:rPr>
          <w:sz w:val="28"/>
          <w:szCs w:val="28"/>
        </w:rPr>
        <w:lastRenderedPageBreak/>
        <w:t>С точки зрения</w:t>
      </w:r>
      <w:r w:rsidRPr="000E581A">
        <w:rPr>
          <w:rStyle w:val="apple-converted-space"/>
          <w:sz w:val="28"/>
          <w:szCs w:val="28"/>
        </w:rPr>
        <w:t> </w:t>
      </w:r>
      <w:r w:rsidRPr="000E581A">
        <w:rPr>
          <w:rFonts w:eastAsiaTheme="majorEastAsia"/>
          <w:sz w:val="28"/>
          <w:szCs w:val="28"/>
        </w:rPr>
        <w:t>Андрея Владимировича Ипатова</w:t>
      </w:r>
      <w:r w:rsidRPr="000E581A">
        <w:rPr>
          <w:rStyle w:val="apple-converted-space"/>
          <w:sz w:val="28"/>
          <w:szCs w:val="28"/>
        </w:rPr>
        <w:t> </w:t>
      </w:r>
      <w:proofErr w:type="spellStart"/>
      <w:r w:rsidRPr="000E581A">
        <w:rPr>
          <w:iCs/>
          <w:sz w:val="28"/>
          <w:szCs w:val="28"/>
        </w:rPr>
        <w:t>аутодеструкция</w:t>
      </w:r>
      <w:proofErr w:type="spellEnd"/>
      <w:r w:rsidRPr="000E581A">
        <w:rPr>
          <w:rStyle w:val="apple-converted-space"/>
          <w:sz w:val="28"/>
          <w:szCs w:val="28"/>
        </w:rPr>
        <w:t> </w:t>
      </w:r>
      <w:r w:rsidRPr="000E581A">
        <w:rPr>
          <w:sz w:val="28"/>
          <w:szCs w:val="28"/>
        </w:rPr>
        <w:t>представляет собой аномальное состояние личности, выражающееся в стремлении индивида к саморазрушению вследствие нарушения процесса его социализации. По его мнению</w:t>
      </w:r>
      <w:r w:rsidR="007204B0" w:rsidRPr="000E581A">
        <w:rPr>
          <w:sz w:val="28"/>
          <w:szCs w:val="28"/>
        </w:rPr>
        <w:t>,</w:t>
      </w:r>
      <w:r w:rsidRPr="000E581A">
        <w:rPr>
          <w:sz w:val="28"/>
          <w:szCs w:val="28"/>
        </w:rPr>
        <w:t xml:space="preserve"> эта социально-психологическая дезадаптация возникает на фоне личностного конфликта, и вызывается парадоксальной ситуацией, сочетающей в себе наличие в один и тот же момент и жизненно важной </w:t>
      </w:r>
      <w:r w:rsidRPr="000E581A">
        <w:rPr>
          <w:rFonts w:eastAsiaTheme="majorEastAsia"/>
          <w:sz w:val="28"/>
          <w:szCs w:val="28"/>
        </w:rPr>
        <w:t>потребности</w:t>
      </w:r>
      <w:r w:rsidRPr="000E581A">
        <w:rPr>
          <w:rStyle w:val="apple-converted-space"/>
          <w:sz w:val="28"/>
          <w:szCs w:val="28"/>
        </w:rPr>
        <w:t> </w:t>
      </w:r>
      <w:r w:rsidRPr="000E581A">
        <w:rPr>
          <w:sz w:val="28"/>
          <w:szCs w:val="28"/>
        </w:rPr>
        <w:t>и то, что препятствует её удовлетворению.</w:t>
      </w:r>
      <w:r w:rsidR="0055251F" w:rsidRPr="000E581A">
        <w:rPr>
          <w:sz w:val="28"/>
          <w:szCs w:val="28"/>
        </w:rPr>
        <w:t xml:space="preserve"> [1</w:t>
      </w:r>
      <w:r w:rsidR="002920A8" w:rsidRPr="000E581A">
        <w:rPr>
          <w:sz w:val="28"/>
          <w:szCs w:val="28"/>
        </w:rPr>
        <w:t xml:space="preserve">] </w:t>
      </w:r>
    </w:p>
    <w:p w:rsidR="00565E6F" w:rsidRPr="000E581A" w:rsidRDefault="00565E6F" w:rsidP="00565E6F">
      <w:pPr>
        <w:tabs>
          <w:tab w:val="num" w:pos="0"/>
        </w:tabs>
        <w:spacing w:after="0" w:line="240" w:lineRule="auto"/>
        <w:contextualSpacing/>
        <w:jc w:val="both"/>
        <w:textAlignment w:val="baseline"/>
        <w:rPr>
          <w:rFonts w:ascii="Times New Roman" w:hAnsi="Times New Roman" w:cs="Times New Roman"/>
          <w:sz w:val="28"/>
          <w:szCs w:val="28"/>
        </w:rPr>
      </w:pPr>
      <w:r w:rsidRPr="000E581A">
        <w:rPr>
          <w:rFonts w:ascii="Times New Roman" w:hAnsi="Times New Roman" w:cs="Times New Roman"/>
          <w:sz w:val="28"/>
          <w:szCs w:val="28"/>
        </w:rPr>
        <w:tab/>
        <w:t xml:space="preserve">Основные виды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Суицидальное поведение: осознанное, самостоятельное и добровольное лишение себя жизни.</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Пищевая зависимость: любого рода расстройства пищевого поведения. Среди них: нервная анорексия, нервная булимия, психогенное переедание.</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Химическая зависимость: алкоголизм, наркомания, токсикомания, курение.</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 xml:space="preserve">Фанатизм: участие в различных религиозных культах, членство в </w:t>
      </w:r>
      <w:proofErr w:type="spellStart"/>
      <w:r w:rsidRPr="000E581A">
        <w:rPr>
          <w:rFonts w:ascii="Times New Roman" w:hAnsi="Times New Roman" w:cs="Times New Roman"/>
          <w:sz w:val="28"/>
          <w:szCs w:val="28"/>
        </w:rPr>
        <w:t>фанклубах</w:t>
      </w:r>
      <w:proofErr w:type="spellEnd"/>
      <w:r w:rsidRPr="000E581A">
        <w:rPr>
          <w:rFonts w:ascii="Times New Roman" w:hAnsi="Times New Roman" w:cs="Times New Roman"/>
          <w:sz w:val="28"/>
          <w:szCs w:val="28"/>
        </w:rPr>
        <w:t xml:space="preserve"> и т.д.</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Поведение аутистического спектра: сильнейший дефицит социального взаимодействия.</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 xml:space="preserve">Поведение </w:t>
      </w:r>
      <w:proofErr w:type="spellStart"/>
      <w:r w:rsidRPr="000E581A">
        <w:rPr>
          <w:rFonts w:ascii="Times New Roman" w:hAnsi="Times New Roman" w:cs="Times New Roman"/>
          <w:sz w:val="28"/>
          <w:szCs w:val="28"/>
        </w:rPr>
        <w:t>виктимного</w:t>
      </w:r>
      <w:proofErr w:type="spellEnd"/>
      <w:r w:rsidRPr="000E581A">
        <w:rPr>
          <w:rFonts w:ascii="Times New Roman" w:hAnsi="Times New Roman" w:cs="Times New Roman"/>
          <w:sz w:val="28"/>
          <w:szCs w:val="28"/>
        </w:rPr>
        <w:t xml:space="preserve"> спектра: склонность стать жертвой преступления.</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 xml:space="preserve">Поведение экстремального спектра: склонность заниматься опасными видами спорта, осознанное </w:t>
      </w:r>
      <w:proofErr w:type="spellStart"/>
      <w:r w:rsidRPr="000E581A">
        <w:rPr>
          <w:rFonts w:ascii="Times New Roman" w:hAnsi="Times New Roman" w:cs="Times New Roman"/>
          <w:sz w:val="28"/>
          <w:szCs w:val="28"/>
        </w:rPr>
        <w:t>подвержение</w:t>
      </w:r>
      <w:proofErr w:type="spellEnd"/>
      <w:r w:rsidRPr="000E581A">
        <w:rPr>
          <w:rFonts w:ascii="Times New Roman" w:hAnsi="Times New Roman" w:cs="Times New Roman"/>
          <w:sz w:val="28"/>
          <w:szCs w:val="28"/>
        </w:rPr>
        <w:t xml:space="preserve"> своей жизни опасности.</w:t>
      </w:r>
    </w:p>
    <w:p w:rsidR="00565E6F" w:rsidRPr="000E581A" w:rsidRDefault="00565E6F" w:rsidP="001A4CA1">
      <w:pPr>
        <w:numPr>
          <w:ilvl w:val="0"/>
          <w:numId w:val="6"/>
        </w:numPr>
        <w:tabs>
          <w:tab w:val="clear" w:pos="720"/>
        </w:tabs>
        <w:spacing w:after="0" w:line="240" w:lineRule="auto"/>
        <w:ind w:left="284" w:hanging="284"/>
        <w:contextualSpacing/>
        <w:textAlignment w:val="baseline"/>
        <w:rPr>
          <w:rFonts w:ascii="Times New Roman" w:hAnsi="Times New Roman" w:cs="Times New Roman"/>
          <w:sz w:val="28"/>
          <w:szCs w:val="28"/>
        </w:rPr>
      </w:pPr>
      <w:r w:rsidRPr="000E581A">
        <w:rPr>
          <w:rFonts w:ascii="Times New Roman" w:hAnsi="Times New Roman" w:cs="Times New Roman"/>
          <w:sz w:val="28"/>
          <w:szCs w:val="28"/>
        </w:rPr>
        <w:t>Самоповреждения: осознанное самостоятельное нанесение физических повреждений по телу без суицидальных намерений.</w:t>
      </w:r>
    </w:p>
    <w:p w:rsidR="00565E6F" w:rsidRPr="000E581A" w:rsidRDefault="00565E6F" w:rsidP="00565E6F">
      <w:pPr>
        <w:pStyle w:val="aa"/>
        <w:shd w:val="clear" w:color="auto" w:fill="FFFFFF"/>
        <w:spacing w:before="0" w:beforeAutospacing="0" w:after="0" w:afterAutospacing="0"/>
        <w:ind w:firstLine="708"/>
        <w:contextualSpacing/>
        <w:jc w:val="both"/>
        <w:rPr>
          <w:sz w:val="28"/>
          <w:szCs w:val="28"/>
        </w:rPr>
      </w:pPr>
      <w:r w:rsidRPr="000E581A">
        <w:rPr>
          <w:sz w:val="28"/>
          <w:szCs w:val="28"/>
        </w:rPr>
        <w:t xml:space="preserve">Спектр форм проявления </w:t>
      </w:r>
      <w:proofErr w:type="spellStart"/>
      <w:r w:rsidRPr="000E581A">
        <w:rPr>
          <w:sz w:val="28"/>
          <w:szCs w:val="28"/>
        </w:rPr>
        <w:t>аутоагрессивности</w:t>
      </w:r>
      <w:proofErr w:type="spellEnd"/>
      <w:r w:rsidRPr="000E581A">
        <w:rPr>
          <w:sz w:val="28"/>
          <w:szCs w:val="28"/>
        </w:rPr>
        <w:t xml:space="preserve"> очень широк, представлен от радикального лишения себя жизни, до растянутого во времени одурманивания, мазохистского самоуничтожения себя различными средствами и веществами, «дающими» чувство успешности, востребованности, значимости. Впервые систематически исследовал и описал формы </w:t>
      </w:r>
      <w:proofErr w:type="spellStart"/>
      <w:r w:rsidRPr="000E581A">
        <w:rPr>
          <w:sz w:val="28"/>
          <w:szCs w:val="28"/>
        </w:rPr>
        <w:t>саморазрушающего</w:t>
      </w:r>
      <w:proofErr w:type="spellEnd"/>
      <w:r w:rsidRPr="000E581A">
        <w:rPr>
          <w:sz w:val="28"/>
          <w:szCs w:val="28"/>
        </w:rPr>
        <w:t xml:space="preserve"> поведения, не относящиеся к суициду Н.</w:t>
      </w:r>
      <w:r w:rsidR="0055251F" w:rsidRPr="000E581A">
        <w:rPr>
          <w:sz w:val="28"/>
          <w:szCs w:val="28"/>
        </w:rPr>
        <w:t xml:space="preserve"> </w:t>
      </w:r>
      <w:proofErr w:type="spellStart"/>
      <w:r w:rsidRPr="000E581A">
        <w:rPr>
          <w:sz w:val="28"/>
          <w:szCs w:val="28"/>
        </w:rPr>
        <w:t>Фейбероу</w:t>
      </w:r>
      <w:proofErr w:type="spellEnd"/>
      <w:r w:rsidRPr="000E581A">
        <w:rPr>
          <w:sz w:val="28"/>
          <w:szCs w:val="28"/>
        </w:rPr>
        <w:t xml:space="preserve">. К ним отнес: злоупотребление различными веществами, включая наркотики, алкоголь и табак; соматические болезни, при которых пациент не соблюдал назначенного лечения и режима, преступления, проституцию, </w:t>
      </w:r>
      <w:proofErr w:type="spellStart"/>
      <w:r w:rsidRPr="000E581A">
        <w:rPr>
          <w:sz w:val="28"/>
          <w:szCs w:val="28"/>
        </w:rPr>
        <w:t>делинквентное</w:t>
      </w:r>
      <w:proofErr w:type="spellEnd"/>
      <w:r w:rsidRPr="000E581A">
        <w:rPr>
          <w:sz w:val="28"/>
          <w:szCs w:val="28"/>
        </w:rPr>
        <w:t xml:space="preserve"> поведение</w:t>
      </w:r>
      <w:r w:rsidR="00AA3639" w:rsidRPr="000E581A">
        <w:rPr>
          <w:sz w:val="28"/>
          <w:szCs w:val="28"/>
        </w:rPr>
        <w:t>. [9]</w:t>
      </w:r>
      <w:r w:rsidRPr="000E581A">
        <w:rPr>
          <w:sz w:val="28"/>
          <w:szCs w:val="28"/>
        </w:rPr>
        <w:t xml:space="preserve"> А.</w:t>
      </w:r>
      <w:r w:rsidR="0055251F" w:rsidRPr="000E581A">
        <w:rPr>
          <w:sz w:val="28"/>
          <w:szCs w:val="28"/>
        </w:rPr>
        <w:t xml:space="preserve"> </w:t>
      </w:r>
      <w:r w:rsidRPr="000E581A">
        <w:rPr>
          <w:sz w:val="28"/>
          <w:szCs w:val="28"/>
        </w:rPr>
        <w:t>Г.</w:t>
      </w:r>
      <w:r w:rsidR="0055251F" w:rsidRPr="000E581A">
        <w:rPr>
          <w:sz w:val="28"/>
          <w:szCs w:val="28"/>
        </w:rPr>
        <w:t xml:space="preserve"> </w:t>
      </w:r>
      <w:proofErr w:type="spellStart"/>
      <w:r w:rsidRPr="000E581A">
        <w:rPr>
          <w:sz w:val="28"/>
          <w:szCs w:val="28"/>
        </w:rPr>
        <w:t>Амбрумова</w:t>
      </w:r>
      <w:proofErr w:type="spellEnd"/>
      <w:r w:rsidRPr="000E581A">
        <w:rPr>
          <w:sz w:val="28"/>
          <w:szCs w:val="28"/>
        </w:rPr>
        <w:t>, Е.</w:t>
      </w:r>
      <w:r w:rsidR="0055251F" w:rsidRPr="000E581A">
        <w:rPr>
          <w:sz w:val="28"/>
          <w:szCs w:val="28"/>
        </w:rPr>
        <w:t xml:space="preserve"> </w:t>
      </w:r>
      <w:r w:rsidRPr="000E581A">
        <w:rPr>
          <w:sz w:val="28"/>
          <w:szCs w:val="28"/>
        </w:rPr>
        <w:t>Г.</w:t>
      </w:r>
      <w:r w:rsidR="0055251F" w:rsidRPr="000E581A">
        <w:rPr>
          <w:sz w:val="28"/>
          <w:szCs w:val="28"/>
        </w:rPr>
        <w:t xml:space="preserve"> </w:t>
      </w:r>
      <w:proofErr w:type="spellStart"/>
      <w:r w:rsidRPr="000E581A">
        <w:rPr>
          <w:sz w:val="28"/>
          <w:szCs w:val="28"/>
        </w:rPr>
        <w:t>Трайнина</w:t>
      </w:r>
      <w:proofErr w:type="spellEnd"/>
      <w:r w:rsidRPr="000E581A">
        <w:rPr>
          <w:sz w:val="28"/>
          <w:szCs w:val="28"/>
        </w:rPr>
        <w:t>, Н.</w:t>
      </w:r>
      <w:r w:rsidR="0055251F" w:rsidRPr="000E581A">
        <w:rPr>
          <w:sz w:val="28"/>
          <w:szCs w:val="28"/>
        </w:rPr>
        <w:t xml:space="preserve"> </w:t>
      </w:r>
      <w:r w:rsidRPr="000E581A">
        <w:rPr>
          <w:sz w:val="28"/>
          <w:szCs w:val="28"/>
        </w:rPr>
        <w:t>А.</w:t>
      </w:r>
      <w:r w:rsidR="0055251F" w:rsidRPr="000E581A">
        <w:rPr>
          <w:sz w:val="28"/>
          <w:szCs w:val="28"/>
        </w:rPr>
        <w:t xml:space="preserve"> </w:t>
      </w:r>
      <w:proofErr w:type="spellStart"/>
      <w:r w:rsidRPr="000E581A">
        <w:rPr>
          <w:sz w:val="28"/>
          <w:szCs w:val="28"/>
        </w:rPr>
        <w:t>Ратинова</w:t>
      </w:r>
      <w:proofErr w:type="spellEnd"/>
      <w:r w:rsidRPr="000E581A">
        <w:rPr>
          <w:sz w:val="28"/>
          <w:szCs w:val="28"/>
        </w:rPr>
        <w:t xml:space="preserve"> выделяют следующие типы </w:t>
      </w:r>
      <w:proofErr w:type="spellStart"/>
      <w:r w:rsidRPr="000E581A">
        <w:rPr>
          <w:sz w:val="28"/>
          <w:szCs w:val="28"/>
        </w:rPr>
        <w:t>аутоагрессивного</w:t>
      </w:r>
      <w:proofErr w:type="spellEnd"/>
      <w:r w:rsidRPr="000E581A">
        <w:rPr>
          <w:sz w:val="28"/>
          <w:szCs w:val="28"/>
        </w:rPr>
        <w:t xml:space="preserve"> поведения: суицидальное поведение: осознанные действия, направленные на добровольное лишение себя жизни; суицидальные эквиваленты и </w:t>
      </w:r>
      <w:proofErr w:type="spellStart"/>
      <w:r w:rsidRPr="000E581A">
        <w:rPr>
          <w:sz w:val="28"/>
          <w:szCs w:val="28"/>
        </w:rPr>
        <w:t>аутодеструктивное</w:t>
      </w:r>
      <w:proofErr w:type="spellEnd"/>
      <w:r w:rsidRPr="000E581A">
        <w:rPr>
          <w:sz w:val="28"/>
          <w:szCs w:val="28"/>
        </w:rPr>
        <w:t xml:space="preserve"> поведение: неосознанные действия (иногда преднамеренные поступки), целью которых не является добровольное лишение себя жизни, но ведущие к физическому (психическому) саморазрушению или к самоуничтожению; </w:t>
      </w:r>
      <w:proofErr w:type="spellStart"/>
      <w:r w:rsidRPr="000E581A">
        <w:rPr>
          <w:sz w:val="28"/>
          <w:szCs w:val="28"/>
        </w:rPr>
        <w:t>несуицидальное</w:t>
      </w:r>
      <w:proofErr w:type="spellEnd"/>
      <w:r w:rsidRPr="000E581A">
        <w:rPr>
          <w:sz w:val="28"/>
          <w:szCs w:val="28"/>
        </w:rPr>
        <w:t xml:space="preserve"> </w:t>
      </w:r>
      <w:proofErr w:type="spellStart"/>
      <w:r w:rsidRPr="000E581A">
        <w:rPr>
          <w:sz w:val="28"/>
          <w:szCs w:val="28"/>
        </w:rPr>
        <w:t>аутоагрессивное</w:t>
      </w:r>
      <w:proofErr w:type="spellEnd"/>
      <w:r w:rsidRPr="000E581A">
        <w:rPr>
          <w:sz w:val="28"/>
          <w:szCs w:val="28"/>
        </w:rPr>
        <w:t xml:space="preserve"> поведение: различные формы умышленных самоповреждений (самоотравлений), целью которых не является добровольная смерть (или заведомо неопасные для жизни) </w:t>
      </w:r>
      <w:r w:rsidR="00AA3639" w:rsidRPr="000E581A">
        <w:rPr>
          <w:sz w:val="28"/>
          <w:szCs w:val="28"/>
        </w:rPr>
        <w:t>[8</w:t>
      </w:r>
      <w:r w:rsidRPr="000E581A">
        <w:rPr>
          <w:sz w:val="28"/>
          <w:szCs w:val="28"/>
        </w:rPr>
        <w:t xml:space="preserve">]. «Вредные привычки могут рассматриваться и как причина, и как следствие социальной дезадаптации </w:t>
      </w:r>
      <w:r w:rsidRPr="000E581A">
        <w:rPr>
          <w:sz w:val="28"/>
          <w:szCs w:val="28"/>
        </w:rPr>
        <w:lastRenderedPageBreak/>
        <w:t>подростков и моло</w:t>
      </w:r>
      <w:r w:rsidR="00AA3639" w:rsidRPr="000E581A">
        <w:rPr>
          <w:sz w:val="28"/>
          <w:szCs w:val="28"/>
        </w:rPr>
        <w:t>де</w:t>
      </w:r>
      <w:r w:rsidRPr="000E581A">
        <w:rPr>
          <w:sz w:val="28"/>
          <w:szCs w:val="28"/>
        </w:rPr>
        <w:t>жи, ведущее к различным форма</w:t>
      </w:r>
      <w:r w:rsidR="00AA3639" w:rsidRPr="000E581A">
        <w:rPr>
          <w:sz w:val="28"/>
          <w:szCs w:val="28"/>
        </w:rPr>
        <w:t xml:space="preserve">м </w:t>
      </w:r>
      <w:proofErr w:type="spellStart"/>
      <w:r w:rsidR="00AA3639" w:rsidRPr="000E581A">
        <w:rPr>
          <w:sz w:val="28"/>
          <w:szCs w:val="28"/>
        </w:rPr>
        <w:t>аутоагрессивного</w:t>
      </w:r>
      <w:proofErr w:type="spellEnd"/>
      <w:r w:rsidR="00AA3639" w:rsidRPr="000E581A">
        <w:rPr>
          <w:sz w:val="28"/>
          <w:szCs w:val="28"/>
        </w:rPr>
        <w:t xml:space="preserve"> поведения» [2</w:t>
      </w:r>
      <w:r w:rsidRPr="000E581A">
        <w:rPr>
          <w:sz w:val="28"/>
          <w:szCs w:val="28"/>
        </w:rPr>
        <w:t>]</w:t>
      </w:r>
    </w:p>
    <w:p w:rsidR="006B06EF" w:rsidRPr="000E581A" w:rsidRDefault="006B06EF" w:rsidP="006B06EF">
      <w:pPr>
        <w:pStyle w:val="aa"/>
        <w:shd w:val="clear" w:color="auto" w:fill="FFFFFF"/>
        <w:spacing w:before="0" w:beforeAutospacing="0" w:after="0" w:afterAutospacing="0"/>
        <w:ind w:firstLine="568"/>
        <w:contextualSpacing/>
        <w:jc w:val="both"/>
        <w:rPr>
          <w:sz w:val="28"/>
          <w:szCs w:val="28"/>
        </w:rPr>
      </w:pPr>
    </w:p>
    <w:p w:rsidR="006B06EF" w:rsidRPr="000E581A" w:rsidRDefault="006B06EF" w:rsidP="001A4CA1">
      <w:pPr>
        <w:pStyle w:val="aa"/>
        <w:numPr>
          <w:ilvl w:val="1"/>
          <w:numId w:val="5"/>
        </w:numPr>
        <w:shd w:val="clear" w:color="auto" w:fill="FFFFFF"/>
        <w:spacing w:before="0" w:beforeAutospacing="0" w:after="0" w:afterAutospacing="0"/>
        <w:contextualSpacing/>
        <w:jc w:val="both"/>
        <w:rPr>
          <w:b/>
          <w:sz w:val="28"/>
          <w:szCs w:val="28"/>
        </w:rPr>
      </w:pPr>
      <w:proofErr w:type="spellStart"/>
      <w:r w:rsidRPr="000E581A">
        <w:rPr>
          <w:b/>
          <w:sz w:val="28"/>
          <w:szCs w:val="28"/>
        </w:rPr>
        <w:t>Аутоагрессивное</w:t>
      </w:r>
      <w:proofErr w:type="spellEnd"/>
      <w:r w:rsidRPr="000E581A">
        <w:rPr>
          <w:b/>
          <w:sz w:val="28"/>
          <w:szCs w:val="28"/>
        </w:rPr>
        <w:t xml:space="preserve"> поведение подростков</w:t>
      </w:r>
    </w:p>
    <w:p w:rsidR="006B06EF" w:rsidRPr="000E581A" w:rsidRDefault="006B06EF" w:rsidP="006B06EF">
      <w:pPr>
        <w:pStyle w:val="aa"/>
        <w:shd w:val="clear" w:color="auto" w:fill="FFFFFF"/>
        <w:spacing w:before="0" w:beforeAutospacing="0" w:after="0" w:afterAutospacing="0"/>
        <w:ind w:left="1440"/>
        <w:contextualSpacing/>
        <w:jc w:val="both"/>
        <w:rPr>
          <w:sz w:val="28"/>
          <w:szCs w:val="28"/>
        </w:rPr>
      </w:pPr>
    </w:p>
    <w:p w:rsidR="00565E6F" w:rsidRPr="000E581A" w:rsidRDefault="00565E6F" w:rsidP="00565E6F">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В подростковом возрасте происходят глубокие изменения, которые затрагивают развитие личности ребёнка, которые касаются не толь</w:t>
      </w:r>
      <w:r w:rsidR="00AA3639" w:rsidRPr="000E581A">
        <w:rPr>
          <w:rFonts w:ascii="Times New Roman" w:hAnsi="Times New Roman" w:cs="Times New Roman"/>
          <w:sz w:val="28"/>
          <w:szCs w:val="28"/>
        </w:rPr>
        <w:t xml:space="preserve">ко физиологии, но и отношений, </w:t>
      </w:r>
      <w:r w:rsidRPr="000E581A">
        <w:rPr>
          <w:rFonts w:ascii="Times New Roman" w:hAnsi="Times New Roman" w:cs="Times New Roman"/>
          <w:sz w:val="28"/>
          <w:szCs w:val="28"/>
        </w:rPr>
        <w:t>складывающихся в социуме со сверстниками и взрослыми людьми. Подростковый возраст является одним из самых сложных периодов. Именно в этом возрасте наступает пубертатный кризис, который отражается не только на самом ребёнке, но и на родителях. Дети подросткового возраста склонны к самопознанию, подросток пытается понять себя, открыть в себе новые качества. В большинстве случаев, подросток видит в себе негативные черты, неумение справляться со своим характером и эмоциональностью, склонность впадать в крайности, раздражающие недостатки во внешности, желание себя изменить. Сильные эмоциональные переживания, завышенные требования родителей, чрезмерные ум</w:t>
      </w:r>
      <w:r w:rsidR="00AA3639" w:rsidRPr="000E581A">
        <w:rPr>
          <w:rFonts w:ascii="Times New Roman" w:hAnsi="Times New Roman" w:cs="Times New Roman"/>
          <w:sz w:val="28"/>
          <w:szCs w:val="28"/>
        </w:rPr>
        <w:t xml:space="preserve">ственные и физические нагрузки </w:t>
      </w:r>
      <w:r w:rsidRPr="000E581A">
        <w:rPr>
          <w:rFonts w:ascii="Times New Roman" w:hAnsi="Times New Roman" w:cs="Times New Roman"/>
          <w:sz w:val="28"/>
          <w:szCs w:val="28"/>
        </w:rPr>
        <w:t xml:space="preserve">могут привести в невротизации, </w:t>
      </w:r>
      <w:proofErr w:type="spellStart"/>
      <w:r w:rsidRPr="000E581A">
        <w:rPr>
          <w:rFonts w:ascii="Times New Roman" w:hAnsi="Times New Roman" w:cs="Times New Roman"/>
          <w:sz w:val="28"/>
          <w:szCs w:val="28"/>
        </w:rPr>
        <w:t>девиантным</w:t>
      </w:r>
      <w:proofErr w:type="spellEnd"/>
      <w:r w:rsidRPr="000E581A">
        <w:rPr>
          <w:rFonts w:ascii="Times New Roman" w:hAnsi="Times New Roman" w:cs="Times New Roman"/>
          <w:sz w:val="28"/>
          <w:szCs w:val="28"/>
        </w:rPr>
        <w:t xml:space="preserve"> формам поведения и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Именно эти показатели и черты подросткового возраста, считаются наиболее «благоприятной средой», для предпосылок развития </w:t>
      </w:r>
      <w:proofErr w:type="spellStart"/>
      <w:r w:rsidRPr="000E581A">
        <w:rPr>
          <w:rFonts w:ascii="Times New Roman" w:hAnsi="Times New Roman" w:cs="Times New Roman"/>
          <w:sz w:val="28"/>
          <w:szCs w:val="28"/>
        </w:rPr>
        <w:t>аутоагрессивного</w:t>
      </w:r>
      <w:proofErr w:type="spellEnd"/>
      <w:r w:rsidRPr="000E581A">
        <w:rPr>
          <w:rFonts w:ascii="Times New Roman" w:hAnsi="Times New Roman" w:cs="Times New Roman"/>
          <w:sz w:val="28"/>
          <w:szCs w:val="28"/>
        </w:rPr>
        <w:t xml:space="preserve"> поведения.</w:t>
      </w:r>
      <w:r w:rsidR="00AA3639" w:rsidRPr="000E581A">
        <w:rPr>
          <w:rFonts w:ascii="Times New Roman" w:hAnsi="Times New Roman" w:cs="Times New Roman"/>
          <w:sz w:val="28"/>
          <w:szCs w:val="28"/>
        </w:rPr>
        <w:t xml:space="preserve"> </w:t>
      </w:r>
      <w:r w:rsidRPr="000E581A">
        <w:rPr>
          <w:rFonts w:ascii="Times New Roman" w:hAnsi="Times New Roman" w:cs="Times New Roman"/>
          <w:sz w:val="28"/>
          <w:szCs w:val="28"/>
        </w:rPr>
        <w:t>[</w:t>
      </w:r>
      <w:r w:rsidR="00AA3639" w:rsidRPr="000E581A">
        <w:rPr>
          <w:rFonts w:ascii="Times New Roman" w:hAnsi="Times New Roman" w:cs="Times New Roman"/>
          <w:sz w:val="28"/>
          <w:szCs w:val="28"/>
        </w:rPr>
        <w:t>2</w:t>
      </w:r>
      <w:r w:rsidRPr="000E581A">
        <w:rPr>
          <w:rFonts w:ascii="Times New Roman" w:hAnsi="Times New Roman" w:cs="Times New Roman"/>
          <w:sz w:val="28"/>
          <w:szCs w:val="28"/>
        </w:rPr>
        <w:t>]</w:t>
      </w:r>
    </w:p>
    <w:p w:rsidR="003D0CDB" w:rsidRPr="000E581A" w:rsidRDefault="007204B0" w:rsidP="00090ED3">
      <w:pPr>
        <w:pStyle w:val="aa"/>
        <w:shd w:val="clear" w:color="auto" w:fill="FFFFFF"/>
        <w:spacing w:before="0" w:beforeAutospacing="0" w:after="0" w:afterAutospacing="0"/>
        <w:ind w:firstLine="568"/>
        <w:contextualSpacing/>
        <w:jc w:val="both"/>
        <w:rPr>
          <w:sz w:val="28"/>
          <w:szCs w:val="28"/>
        </w:rPr>
      </w:pPr>
      <w:r w:rsidRPr="000E581A">
        <w:rPr>
          <w:sz w:val="28"/>
          <w:szCs w:val="28"/>
        </w:rPr>
        <w:t xml:space="preserve">Артур Александрович </w:t>
      </w:r>
      <w:proofErr w:type="spellStart"/>
      <w:r w:rsidRPr="000E581A">
        <w:rPr>
          <w:sz w:val="28"/>
          <w:szCs w:val="28"/>
        </w:rPr>
        <w:t>Реан</w:t>
      </w:r>
      <w:proofErr w:type="spellEnd"/>
      <w:r w:rsidR="00AA3639" w:rsidRPr="000E581A">
        <w:rPr>
          <w:sz w:val="28"/>
          <w:szCs w:val="28"/>
        </w:rPr>
        <w:t xml:space="preserve"> </w:t>
      </w:r>
      <w:r w:rsidR="003D0CDB" w:rsidRPr="000E581A">
        <w:rPr>
          <w:sz w:val="28"/>
          <w:szCs w:val="28"/>
        </w:rPr>
        <w:t>в исследовании подростковой агрессии предложил ввести понятие «</w:t>
      </w:r>
      <w:proofErr w:type="spellStart"/>
      <w:r w:rsidR="003D0CDB" w:rsidRPr="000E581A">
        <w:rPr>
          <w:sz w:val="28"/>
          <w:szCs w:val="28"/>
        </w:rPr>
        <w:t>аутоагрессивный</w:t>
      </w:r>
      <w:proofErr w:type="spellEnd"/>
      <w:r w:rsidRPr="000E581A">
        <w:rPr>
          <w:sz w:val="28"/>
          <w:szCs w:val="28"/>
        </w:rPr>
        <w:t xml:space="preserve"> паттерн </w:t>
      </w:r>
      <w:r w:rsidR="003D0CDB" w:rsidRPr="000E581A">
        <w:rPr>
          <w:sz w:val="28"/>
          <w:szCs w:val="28"/>
        </w:rPr>
        <w:t xml:space="preserve">личности». </w:t>
      </w:r>
      <w:proofErr w:type="spellStart"/>
      <w:r w:rsidR="003D0CDB" w:rsidRPr="000E581A">
        <w:rPr>
          <w:sz w:val="28"/>
          <w:szCs w:val="28"/>
        </w:rPr>
        <w:t>Аутоагрессия</w:t>
      </w:r>
      <w:proofErr w:type="spellEnd"/>
      <w:r w:rsidR="003D0CDB" w:rsidRPr="000E581A">
        <w:rPr>
          <w:sz w:val="28"/>
          <w:szCs w:val="28"/>
        </w:rPr>
        <w:t xml:space="preserve">, по его мнению, представляет собой сложный личностный комплекс, функционирующий и проявляющийся на различных уровнях. В структуре </w:t>
      </w:r>
      <w:proofErr w:type="spellStart"/>
      <w:r w:rsidR="003D0CDB" w:rsidRPr="000E581A">
        <w:rPr>
          <w:sz w:val="28"/>
          <w:szCs w:val="28"/>
        </w:rPr>
        <w:t>аутоагрессивного</w:t>
      </w:r>
      <w:proofErr w:type="spellEnd"/>
      <w:r w:rsidR="003D0CDB" w:rsidRPr="000E581A">
        <w:rPr>
          <w:sz w:val="28"/>
          <w:szCs w:val="28"/>
        </w:rPr>
        <w:t xml:space="preserve"> паттерна личности он выделяет 4 </w:t>
      </w:r>
      <w:proofErr w:type="spellStart"/>
      <w:r w:rsidR="003D0CDB" w:rsidRPr="000E581A">
        <w:rPr>
          <w:sz w:val="28"/>
          <w:szCs w:val="28"/>
        </w:rPr>
        <w:t>субблока</w:t>
      </w:r>
      <w:proofErr w:type="spellEnd"/>
      <w:r w:rsidR="00AA3639" w:rsidRPr="000E581A">
        <w:rPr>
          <w:sz w:val="28"/>
          <w:szCs w:val="28"/>
        </w:rPr>
        <w:t xml:space="preserve"> </w:t>
      </w:r>
      <w:r w:rsidR="00AA3639" w:rsidRPr="000E581A">
        <w:rPr>
          <w:sz w:val="28"/>
          <w:szCs w:val="28"/>
          <w:lang w:val="en-US"/>
        </w:rPr>
        <w:t>[</w:t>
      </w:r>
      <w:r w:rsidR="00AA3639" w:rsidRPr="000E581A">
        <w:rPr>
          <w:sz w:val="28"/>
          <w:szCs w:val="28"/>
        </w:rPr>
        <w:t>3</w:t>
      </w:r>
      <w:r w:rsidR="00AA3639" w:rsidRPr="000E581A">
        <w:rPr>
          <w:sz w:val="28"/>
          <w:szCs w:val="28"/>
          <w:lang w:val="en-US"/>
        </w:rPr>
        <w:t>]</w:t>
      </w:r>
      <w:r w:rsidR="003D0CDB" w:rsidRPr="000E581A">
        <w:rPr>
          <w:sz w:val="28"/>
          <w:szCs w:val="28"/>
        </w:rPr>
        <w:t>:</w:t>
      </w:r>
    </w:p>
    <w:p w:rsidR="003D0CDB" w:rsidRPr="000E581A" w:rsidRDefault="003D0CDB" w:rsidP="001A4CA1">
      <w:pPr>
        <w:numPr>
          <w:ilvl w:val="0"/>
          <w:numId w:val="1"/>
        </w:numPr>
        <w:tabs>
          <w:tab w:val="clear" w:pos="720"/>
          <w:tab w:val="num" w:pos="0"/>
        </w:tabs>
        <w:spacing w:after="0" w:line="240" w:lineRule="auto"/>
        <w:ind w:left="0" w:firstLine="0"/>
        <w:contextualSpacing/>
        <w:jc w:val="both"/>
        <w:textAlignment w:val="baseline"/>
        <w:rPr>
          <w:rFonts w:ascii="Times New Roman" w:eastAsia="Times New Roman" w:hAnsi="Times New Roman" w:cs="Times New Roman"/>
          <w:sz w:val="28"/>
          <w:szCs w:val="28"/>
        </w:rPr>
      </w:pPr>
      <w:r w:rsidRPr="000E581A">
        <w:rPr>
          <w:rFonts w:ascii="Times New Roman" w:eastAsia="Times New Roman" w:hAnsi="Times New Roman" w:cs="Times New Roman"/>
          <w:b/>
          <w:bCs/>
          <w:sz w:val="28"/>
          <w:szCs w:val="28"/>
        </w:rPr>
        <w:t xml:space="preserve">Характерологический </w:t>
      </w:r>
      <w:proofErr w:type="spellStart"/>
      <w:r w:rsidRPr="000E581A">
        <w:rPr>
          <w:rFonts w:ascii="Times New Roman" w:eastAsia="Times New Roman" w:hAnsi="Times New Roman" w:cs="Times New Roman"/>
          <w:b/>
          <w:bCs/>
          <w:sz w:val="28"/>
          <w:szCs w:val="28"/>
        </w:rPr>
        <w:t>субблок</w:t>
      </w:r>
      <w:proofErr w:type="spellEnd"/>
      <w:r w:rsidRPr="000E581A">
        <w:rPr>
          <w:rFonts w:ascii="Times New Roman" w:eastAsia="Times New Roman" w:hAnsi="Times New Roman" w:cs="Times New Roman"/>
          <w:sz w:val="28"/>
          <w:szCs w:val="28"/>
        </w:rPr>
        <w:t xml:space="preserve"> — уровень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положительно коррелирует с некоторыми чертами и особенностями характера: интроверсией, педантичностью, </w:t>
      </w:r>
      <w:proofErr w:type="spellStart"/>
      <w:r w:rsidRPr="000E581A">
        <w:rPr>
          <w:rFonts w:ascii="Times New Roman" w:eastAsia="Times New Roman" w:hAnsi="Times New Roman" w:cs="Times New Roman"/>
          <w:sz w:val="28"/>
          <w:szCs w:val="28"/>
        </w:rPr>
        <w:t>демонстративностью</w:t>
      </w:r>
      <w:proofErr w:type="spellEnd"/>
      <w:r w:rsidRPr="000E581A">
        <w:rPr>
          <w:rFonts w:ascii="Times New Roman" w:eastAsia="Times New Roman" w:hAnsi="Times New Roman" w:cs="Times New Roman"/>
          <w:sz w:val="28"/>
          <w:szCs w:val="28"/>
        </w:rPr>
        <w:t xml:space="preserve">, а также с </w:t>
      </w:r>
      <w:proofErr w:type="spellStart"/>
      <w:r w:rsidRPr="000E581A">
        <w:rPr>
          <w:rFonts w:ascii="Times New Roman" w:eastAsia="Times New Roman" w:hAnsi="Times New Roman" w:cs="Times New Roman"/>
          <w:sz w:val="28"/>
          <w:szCs w:val="28"/>
        </w:rPr>
        <w:t>депрессивностю</w:t>
      </w:r>
      <w:proofErr w:type="spellEnd"/>
      <w:r w:rsidRPr="000E581A">
        <w:rPr>
          <w:rFonts w:ascii="Times New Roman" w:eastAsia="Times New Roman" w:hAnsi="Times New Roman" w:cs="Times New Roman"/>
          <w:sz w:val="28"/>
          <w:szCs w:val="28"/>
        </w:rPr>
        <w:t xml:space="preserve"> и </w:t>
      </w:r>
      <w:proofErr w:type="spellStart"/>
      <w:r w:rsidRPr="000E581A">
        <w:rPr>
          <w:rFonts w:ascii="Times New Roman" w:eastAsia="Times New Roman" w:hAnsi="Times New Roman" w:cs="Times New Roman"/>
          <w:sz w:val="28"/>
          <w:szCs w:val="28"/>
        </w:rPr>
        <w:t>невротичностью</w:t>
      </w:r>
      <w:proofErr w:type="spellEnd"/>
      <w:r w:rsidRPr="000E581A">
        <w:rPr>
          <w:rFonts w:ascii="Times New Roman" w:eastAsia="Times New Roman" w:hAnsi="Times New Roman" w:cs="Times New Roman"/>
          <w:sz w:val="28"/>
          <w:szCs w:val="28"/>
        </w:rPr>
        <w:t>.</w:t>
      </w:r>
    </w:p>
    <w:p w:rsidR="003D0CDB" w:rsidRPr="000E581A" w:rsidRDefault="003D0CDB" w:rsidP="001A4CA1">
      <w:pPr>
        <w:numPr>
          <w:ilvl w:val="0"/>
          <w:numId w:val="1"/>
        </w:numPr>
        <w:tabs>
          <w:tab w:val="clear" w:pos="720"/>
          <w:tab w:val="num" w:pos="0"/>
        </w:tabs>
        <w:spacing w:after="0" w:line="240" w:lineRule="auto"/>
        <w:ind w:left="0" w:firstLine="0"/>
        <w:contextualSpacing/>
        <w:jc w:val="both"/>
        <w:textAlignment w:val="baseline"/>
        <w:rPr>
          <w:rFonts w:ascii="Times New Roman" w:eastAsia="Times New Roman" w:hAnsi="Times New Roman" w:cs="Times New Roman"/>
          <w:sz w:val="28"/>
          <w:szCs w:val="28"/>
        </w:rPr>
      </w:pPr>
      <w:proofErr w:type="spellStart"/>
      <w:r w:rsidRPr="000E581A">
        <w:rPr>
          <w:rFonts w:ascii="Times New Roman" w:eastAsia="Times New Roman" w:hAnsi="Times New Roman" w:cs="Times New Roman"/>
          <w:b/>
          <w:bCs/>
          <w:sz w:val="28"/>
          <w:szCs w:val="28"/>
        </w:rPr>
        <w:t>Самооценочный</w:t>
      </w:r>
      <w:proofErr w:type="spellEnd"/>
      <w:r w:rsidR="00AA3639" w:rsidRPr="000E581A">
        <w:rPr>
          <w:rFonts w:ascii="Times New Roman" w:eastAsia="Times New Roman" w:hAnsi="Times New Roman" w:cs="Times New Roman"/>
          <w:b/>
          <w:bCs/>
          <w:sz w:val="28"/>
          <w:szCs w:val="28"/>
        </w:rPr>
        <w:t xml:space="preserve"> </w:t>
      </w:r>
      <w:proofErr w:type="spellStart"/>
      <w:r w:rsidRPr="000E581A">
        <w:rPr>
          <w:rFonts w:ascii="Times New Roman" w:eastAsia="Times New Roman" w:hAnsi="Times New Roman" w:cs="Times New Roman"/>
          <w:b/>
          <w:bCs/>
          <w:sz w:val="28"/>
          <w:szCs w:val="28"/>
        </w:rPr>
        <w:t>субблок</w:t>
      </w:r>
      <w:proofErr w:type="spellEnd"/>
      <w:r w:rsidRPr="000E581A">
        <w:rPr>
          <w:rFonts w:ascii="Times New Roman" w:eastAsia="Times New Roman" w:hAnsi="Times New Roman" w:cs="Times New Roman"/>
          <w:sz w:val="28"/>
          <w:szCs w:val="28"/>
        </w:rPr>
        <w:t> — с</w:t>
      </w:r>
      <w:r w:rsidR="00AA3639" w:rsidRPr="000E581A">
        <w:rPr>
          <w:rFonts w:ascii="Times New Roman" w:eastAsia="Times New Roman" w:hAnsi="Times New Roman" w:cs="Times New Roman"/>
          <w:sz w:val="28"/>
          <w:szCs w:val="28"/>
        </w:rPr>
        <w:t xml:space="preserve">вязь </w:t>
      </w:r>
      <w:proofErr w:type="spellStart"/>
      <w:r w:rsidR="00AA3639" w:rsidRPr="000E581A">
        <w:rPr>
          <w:rFonts w:ascii="Times New Roman" w:eastAsia="Times New Roman" w:hAnsi="Times New Roman" w:cs="Times New Roman"/>
          <w:sz w:val="28"/>
          <w:szCs w:val="28"/>
        </w:rPr>
        <w:t>аутоагрессии</w:t>
      </w:r>
      <w:proofErr w:type="spellEnd"/>
      <w:r w:rsidR="00AA3639" w:rsidRPr="000E581A">
        <w:rPr>
          <w:rFonts w:ascii="Times New Roman" w:eastAsia="Times New Roman" w:hAnsi="Times New Roman" w:cs="Times New Roman"/>
          <w:sz w:val="28"/>
          <w:szCs w:val="28"/>
        </w:rPr>
        <w:t xml:space="preserve"> и самооценки. Чем </w:t>
      </w:r>
      <w:r w:rsidRPr="000E581A">
        <w:rPr>
          <w:rFonts w:ascii="Times New Roman" w:eastAsia="Times New Roman" w:hAnsi="Times New Roman" w:cs="Times New Roman"/>
          <w:sz w:val="28"/>
          <w:szCs w:val="28"/>
        </w:rPr>
        <w:t xml:space="preserve">выше </w:t>
      </w:r>
      <w:proofErr w:type="spellStart"/>
      <w:r w:rsidRPr="000E581A">
        <w:rPr>
          <w:rFonts w:ascii="Times New Roman" w:eastAsia="Times New Roman" w:hAnsi="Times New Roman" w:cs="Times New Roman"/>
          <w:sz w:val="28"/>
          <w:szCs w:val="28"/>
        </w:rPr>
        <w:t>аутоагрессия</w:t>
      </w:r>
      <w:proofErr w:type="spellEnd"/>
      <w:r w:rsidRPr="000E581A">
        <w:rPr>
          <w:rFonts w:ascii="Times New Roman" w:eastAsia="Times New Roman" w:hAnsi="Times New Roman" w:cs="Times New Roman"/>
          <w:sz w:val="28"/>
          <w:szCs w:val="28"/>
        </w:rPr>
        <w:t xml:space="preserve"> личности, тем ниже самооценка собственных когнитивных способностей, ниже самооценка тела, ниже самооценка собственной способности к самостоятельности, автономности поведения и деятельности.</w:t>
      </w:r>
    </w:p>
    <w:p w:rsidR="003D0CDB" w:rsidRPr="000E581A" w:rsidRDefault="003D0CDB" w:rsidP="001A4CA1">
      <w:pPr>
        <w:numPr>
          <w:ilvl w:val="0"/>
          <w:numId w:val="1"/>
        </w:numPr>
        <w:tabs>
          <w:tab w:val="clear" w:pos="720"/>
          <w:tab w:val="num" w:pos="0"/>
        </w:tabs>
        <w:spacing w:after="0" w:line="240" w:lineRule="auto"/>
        <w:ind w:left="0" w:firstLine="0"/>
        <w:contextualSpacing/>
        <w:jc w:val="both"/>
        <w:textAlignment w:val="baseline"/>
        <w:rPr>
          <w:rFonts w:ascii="Times New Roman" w:eastAsia="Times New Roman" w:hAnsi="Times New Roman" w:cs="Times New Roman"/>
          <w:sz w:val="28"/>
          <w:szCs w:val="28"/>
        </w:rPr>
      </w:pPr>
      <w:r w:rsidRPr="000E581A">
        <w:rPr>
          <w:rFonts w:ascii="Times New Roman" w:eastAsia="Times New Roman" w:hAnsi="Times New Roman" w:cs="Times New Roman"/>
          <w:b/>
          <w:bCs/>
          <w:sz w:val="28"/>
          <w:szCs w:val="28"/>
        </w:rPr>
        <w:t xml:space="preserve">Интерактивный </w:t>
      </w:r>
      <w:proofErr w:type="spellStart"/>
      <w:r w:rsidRPr="000E581A">
        <w:rPr>
          <w:rFonts w:ascii="Times New Roman" w:eastAsia="Times New Roman" w:hAnsi="Times New Roman" w:cs="Times New Roman"/>
          <w:b/>
          <w:bCs/>
          <w:sz w:val="28"/>
          <w:szCs w:val="28"/>
        </w:rPr>
        <w:t>субблок</w:t>
      </w:r>
      <w:proofErr w:type="spellEnd"/>
      <w:r w:rsidRPr="000E581A">
        <w:rPr>
          <w:rFonts w:ascii="Times New Roman" w:eastAsia="Times New Roman" w:hAnsi="Times New Roman" w:cs="Times New Roman"/>
          <w:sz w:val="28"/>
          <w:szCs w:val="28"/>
        </w:rPr>
        <w:t xml:space="preserve"> — связь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личности со способностью/неспособностью к успешной социальной адаптации, с успешностью/</w:t>
      </w:r>
      <w:proofErr w:type="spellStart"/>
      <w:r w:rsidRPr="000E581A">
        <w:rPr>
          <w:rFonts w:ascii="Times New Roman" w:eastAsia="Times New Roman" w:hAnsi="Times New Roman" w:cs="Times New Roman"/>
          <w:sz w:val="28"/>
          <w:szCs w:val="28"/>
        </w:rPr>
        <w:t>неуспешностью</w:t>
      </w:r>
      <w:proofErr w:type="spellEnd"/>
      <w:r w:rsidRPr="000E581A">
        <w:rPr>
          <w:rFonts w:ascii="Times New Roman" w:eastAsia="Times New Roman" w:hAnsi="Times New Roman" w:cs="Times New Roman"/>
          <w:sz w:val="28"/>
          <w:szCs w:val="28"/>
        </w:rPr>
        <w:t xml:space="preserve"> межличностного взаимодействия. Уровень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личности отрицательно </w:t>
      </w:r>
      <w:r w:rsidR="00AA3639" w:rsidRPr="000E581A">
        <w:rPr>
          <w:rFonts w:ascii="Times New Roman" w:eastAsia="Times New Roman" w:hAnsi="Times New Roman" w:cs="Times New Roman"/>
          <w:sz w:val="28"/>
          <w:szCs w:val="28"/>
        </w:rPr>
        <w:t xml:space="preserve">коррелирует с общительностью и </w:t>
      </w:r>
      <w:r w:rsidRPr="000E581A">
        <w:rPr>
          <w:rFonts w:ascii="Times New Roman" w:eastAsia="Times New Roman" w:hAnsi="Times New Roman" w:cs="Times New Roman"/>
          <w:sz w:val="28"/>
          <w:szCs w:val="28"/>
        </w:rPr>
        <w:t>положительно — с застенчивостью.</w:t>
      </w:r>
    </w:p>
    <w:p w:rsidR="003D0CDB" w:rsidRPr="000E581A" w:rsidRDefault="003D0CDB" w:rsidP="001A4CA1">
      <w:pPr>
        <w:numPr>
          <w:ilvl w:val="0"/>
          <w:numId w:val="1"/>
        </w:numPr>
        <w:tabs>
          <w:tab w:val="clear" w:pos="720"/>
          <w:tab w:val="num" w:pos="0"/>
        </w:tabs>
        <w:spacing w:after="0" w:line="240" w:lineRule="auto"/>
        <w:ind w:left="0" w:firstLine="0"/>
        <w:contextualSpacing/>
        <w:jc w:val="both"/>
        <w:textAlignment w:val="baseline"/>
        <w:rPr>
          <w:rFonts w:ascii="Times New Roman" w:eastAsia="Times New Roman" w:hAnsi="Times New Roman" w:cs="Times New Roman"/>
          <w:sz w:val="28"/>
          <w:szCs w:val="28"/>
        </w:rPr>
      </w:pPr>
      <w:r w:rsidRPr="000E581A">
        <w:rPr>
          <w:rFonts w:ascii="Times New Roman" w:eastAsia="Times New Roman" w:hAnsi="Times New Roman" w:cs="Times New Roman"/>
          <w:b/>
          <w:bCs/>
          <w:sz w:val="28"/>
          <w:szCs w:val="28"/>
        </w:rPr>
        <w:t xml:space="preserve">Социально-перцептивный </w:t>
      </w:r>
      <w:proofErr w:type="spellStart"/>
      <w:r w:rsidRPr="000E581A">
        <w:rPr>
          <w:rFonts w:ascii="Times New Roman" w:eastAsia="Times New Roman" w:hAnsi="Times New Roman" w:cs="Times New Roman"/>
          <w:b/>
          <w:bCs/>
          <w:sz w:val="28"/>
          <w:szCs w:val="28"/>
        </w:rPr>
        <w:t>субблок</w:t>
      </w:r>
      <w:proofErr w:type="spellEnd"/>
      <w:r w:rsidRPr="000E581A">
        <w:rPr>
          <w:rFonts w:ascii="Times New Roman" w:eastAsia="Times New Roman" w:hAnsi="Times New Roman" w:cs="Times New Roman"/>
          <w:sz w:val="28"/>
          <w:szCs w:val="28"/>
        </w:rPr>
        <w:t xml:space="preserve"> — наличие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связано с особенностями восприятия других людей. </w:t>
      </w:r>
      <w:proofErr w:type="spellStart"/>
      <w:r w:rsidRPr="000E581A">
        <w:rPr>
          <w:rFonts w:ascii="Times New Roman" w:eastAsia="Times New Roman" w:hAnsi="Times New Roman" w:cs="Times New Roman"/>
          <w:sz w:val="28"/>
          <w:szCs w:val="28"/>
        </w:rPr>
        <w:t>Аутоагрессия</w:t>
      </w:r>
      <w:proofErr w:type="spellEnd"/>
      <w:r w:rsidRPr="000E581A">
        <w:rPr>
          <w:rFonts w:ascii="Times New Roman" w:eastAsia="Times New Roman" w:hAnsi="Times New Roman" w:cs="Times New Roman"/>
          <w:sz w:val="28"/>
          <w:szCs w:val="28"/>
        </w:rPr>
        <w:t xml:space="preserve"> практически не связана с </w:t>
      </w:r>
      <w:proofErr w:type="spellStart"/>
      <w:r w:rsidRPr="000E581A">
        <w:rPr>
          <w:rFonts w:ascii="Times New Roman" w:eastAsia="Times New Roman" w:hAnsi="Times New Roman" w:cs="Times New Roman"/>
          <w:sz w:val="28"/>
          <w:szCs w:val="28"/>
        </w:rPr>
        <w:t>негативизацией</w:t>
      </w:r>
      <w:proofErr w:type="spellEnd"/>
      <w:r w:rsidRPr="000E581A">
        <w:rPr>
          <w:rFonts w:ascii="Times New Roman" w:eastAsia="Times New Roman" w:hAnsi="Times New Roman" w:cs="Times New Roman"/>
          <w:sz w:val="28"/>
          <w:szCs w:val="28"/>
        </w:rPr>
        <w:t xml:space="preserve"> восприятия других. Напротив, уровень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коррелирует с позитивностью восприятия значимых «других».</w:t>
      </w:r>
    </w:p>
    <w:p w:rsidR="003D0CDB" w:rsidRPr="000E581A" w:rsidRDefault="003D0CDB" w:rsidP="00C34A28">
      <w:pPr>
        <w:tabs>
          <w:tab w:val="num" w:pos="0"/>
        </w:tabs>
        <w:spacing w:after="0" w:line="240" w:lineRule="auto"/>
        <w:contextualSpacing/>
        <w:jc w:val="both"/>
        <w:textAlignment w:val="baseline"/>
        <w:rPr>
          <w:rFonts w:ascii="Times New Roman" w:eastAsia="Times New Roman" w:hAnsi="Times New Roman" w:cs="Times New Roman"/>
          <w:sz w:val="28"/>
          <w:szCs w:val="28"/>
        </w:rPr>
      </w:pPr>
      <w:r w:rsidRPr="000E581A">
        <w:rPr>
          <w:rFonts w:ascii="Times New Roman" w:eastAsia="Times New Roman" w:hAnsi="Times New Roman" w:cs="Times New Roman"/>
          <w:sz w:val="28"/>
          <w:szCs w:val="28"/>
        </w:rPr>
        <w:lastRenderedPageBreak/>
        <w:t xml:space="preserve">При </w:t>
      </w:r>
      <w:proofErr w:type="spellStart"/>
      <w:r w:rsidRPr="000E581A">
        <w:rPr>
          <w:rFonts w:ascii="Times New Roman" w:eastAsia="Times New Roman" w:hAnsi="Times New Roman" w:cs="Times New Roman"/>
          <w:sz w:val="28"/>
          <w:szCs w:val="28"/>
        </w:rPr>
        <w:t>шкалировании</w:t>
      </w:r>
      <w:proofErr w:type="spellEnd"/>
      <w:r w:rsidRPr="000E581A">
        <w:rPr>
          <w:rFonts w:ascii="Times New Roman" w:eastAsia="Times New Roman" w:hAnsi="Times New Roman" w:cs="Times New Roman"/>
          <w:sz w:val="28"/>
          <w:szCs w:val="28"/>
        </w:rPr>
        <w:t xml:space="preserve"> агрессии по основным существующим методикам, </w:t>
      </w:r>
      <w:proofErr w:type="spellStart"/>
      <w:r w:rsidRPr="000E581A">
        <w:rPr>
          <w:rFonts w:ascii="Times New Roman" w:eastAsia="Times New Roman" w:hAnsi="Times New Roman" w:cs="Times New Roman"/>
          <w:sz w:val="28"/>
          <w:szCs w:val="28"/>
        </w:rPr>
        <w:t>аутоагрессия</w:t>
      </w:r>
      <w:proofErr w:type="spellEnd"/>
      <w:r w:rsidRPr="000E581A">
        <w:rPr>
          <w:rFonts w:ascii="Times New Roman" w:eastAsia="Times New Roman" w:hAnsi="Times New Roman" w:cs="Times New Roman"/>
          <w:sz w:val="28"/>
          <w:szCs w:val="28"/>
        </w:rPr>
        <w:t xml:space="preserve"> не коррелирует ни с какими другими шкалами агрессии, что подчеркивает особенность феномена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внутри общей проблематики психологии агрессии.</w:t>
      </w:r>
    </w:p>
    <w:p w:rsidR="001807F5" w:rsidRPr="000E581A" w:rsidRDefault="006B06EF" w:rsidP="00565E6F">
      <w:pPr>
        <w:tabs>
          <w:tab w:val="num" w:pos="0"/>
        </w:tabs>
        <w:spacing w:after="0" w:line="240" w:lineRule="auto"/>
        <w:contextualSpacing/>
        <w:jc w:val="both"/>
        <w:textAlignment w:val="baseline"/>
        <w:rPr>
          <w:rFonts w:ascii="Times New Roman" w:eastAsia="Times New Roman" w:hAnsi="Times New Roman" w:cs="Times New Roman"/>
          <w:sz w:val="28"/>
          <w:szCs w:val="28"/>
        </w:rPr>
      </w:pPr>
      <w:proofErr w:type="spellStart"/>
      <w:r w:rsidRPr="000E581A">
        <w:rPr>
          <w:rFonts w:ascii="Times New Roman" w:eastAsia="Times New Roman" w:hAnsi="Times New Roman" w:cs="Times New Roman"/>
          <w:sz w:val="28"/>
          <w:szCs w:val="28"/>
        </w:rPr>
        <w:t>Реан</w:t>
      </w:r>
      <w:proofErr w:type="spellEnd"/>
      <w:r w:rsidRPr="000E581A">
        <w:rPr>
          <w:rFonts w:ascii="Times New Roman" w:eastAsia="Times New Roman" w:hAnsi="Times New Roman" w:cs="Times New Roman"/>
          <w:sz w:val="28"/>
          <w:szCs w:val="28"/>
        </w:rPr>
        <w:t xml:space="preserve"> А.А. предполагает «определенную недостаточность методической концепции </w:t>
      </w:r>
      <w:proofErr w:type="spellStart"/>
      <w:r w:rsidRPr="000E581A">
        <w:rPr>
          <w:rFonts w:ascii="Times New Roman" w:eastAsia="Times New Roman" w:hAnsi="Times New Roman" w:cs="Times New Roman"/>
          <w:sz w:val="28"/>
          <w:szCs w:val="28"/>
        </w:rPr>
        <w:t>Басса-Дарки</w:t>
      </w:r>
      <w:proofErr w:type="spellEnd"/>
      <w:r w:rsidRPr="000E581A">
        <w:rPr>
          <w:rFonts w:ascii="Times New Roman" w:eastAsia="Times New Roman" w:hAnsi="Times New Roman" w:cs="Times New Roman"/>
          <w:sz w:val="28"/>
          <w:szCs w:val="28"/>
        </w:rPr>
        <w:t xml:space="preserve"> именно относительно феномена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Кратко эта недостаточность связывается нами с доминантой указанной концепции на «чувстве вины», при недостатке внимания к общему «неприятию самого себя». Неприятие самого себя является, очевидно, стержневой и наиболее общей характеристикой </w:t>
      </w:r>
      <w:proofErr w:type="spellStart"/>
      <w:r w:rsidRPr="000E581A">
        <w:rPr>
          <w:rFonts w:ascii="Times New Roman" w:eastAsia="Times New Roman" w:hAnsi="Times New Roman" w:cs="Times New Roman"/>
          <w:sz w:val="28"/>
          <w:szCs w:val="28"/>
        </w:rPr>
        <w:t>аутоагрессивной</w:t>
      </w:r>
      <w:proofErr w:type="spellEnd"/>
      <w:r w:rsidRPr="000E581A">
        <w:rPr>
          <w:rFonts w:ascii="Times New Roman" w:eastAsia="Times New Roman" w:hAnsi="Times New Roman" w:cs="Times New Roman"/>
          <w:sz w:val="28"/>
          <w:szCs w:val="28"/>
        </w:rPr>
        <w:t xml:space="preserve"> личности, в то время как чувство вины отражает лишь один из аспектов </w:t>
      </w:r>
      <w:proofErr w:type="spellStart"/>
      <w:r w:rsidRPr="000E581A">
        <w:rPr>
          <w:rFonts w:ascii="Times New Roman" w:eastAsia="Times New Roman" w:hAnsi="Times New Roman" w:cs="Times New Roman"/>
          <w:sz w:val="28"/>
          <w:szCs w:val="28"/>
        </w:rPr>
        <w:t>аутоагрессии</w:t>
      </w:r>
      <w:proofErr w:type="spellEnd"/>
      <w:r w:rsidRPr="000E581A">
        <w:rPr>
          <w:rFonts w:ascii="Times New Roman" w:eastAsia="Times New Roman" w:hAnsi="Times New Roman" w:cs="Times New Roman"/>
          <w:sz w:val="28"/>
          <w:szCs w:val="28"/>
        </w:rPr>
        <w:t xml:space="preserve">. По крайней мере, ясно, что </w:t>
      </w:r>
      <w:proofErr w:type="spellStart"/>
      <w:r w:rsidRPr="000E581A">
        <w:rPr>
          <w:rFonts w:ascii="Times New Roman" w:eastAsia="Times New Roman" w:hAnsi="Times New Roman" w:cs="Times New Roman"/>
          <w:sz w:val="28"/>
          <w:szCs w:val="28"/>
        </w:rPr>
        <w:t>аутоагрессия</w:t>
      </w:r>
      <w:proofErr w:type="spellEnd"/>
      <w:r w:rsidRPr="000E581A">
        <w:rPr>
          <w:rFonts w:ascii="Times New Roman" w:eastAsia="Times New Roman" w:hAnsi="Times New Roman" w:cs="Times New Roman"/>
          <w:sz w:val="28"/>
          <w:szCs w:val="28"/>
        </w:rPr>
        <w:t xml:space="preserve"> в целом не сводится лишь к чувству вины</w:t>
      </w:r>
      <w:r w:rsidR="00090ED3" w:rsidRPr="000E581A">
        <w:rPr>
          <w:rFonts w:ascii="Times New Roman" w:eastAsia="Times New Roman" w:hAnsi="Times New Roman" w:cs="Times New Roman"/>
          <w:sz w:val="28"/>
          <w:szCs w:val="28"/>
        </w:rPr>
        <w:t>»</w:t>
      </w:r>
      <w:r w:rsidR="00AA3639" w:rsidRPr="000E581A">
        <w:rPr>
          <w:rFonts w:ascii="Times New Roman" w:eastAsia="Times New Roman" w:hAnsi="Times New Roman" w:cs="Times New Roman"/>
          <w:sz w:val="28"/>
          <w:szCs w:val="28"/>
        </w:rPr>
        <w:t>.</w:t>
      </w:r>
      <w:r w:rsidR="00090ED3" w:rsidRPr="000E581A">
        <w:rPr>
          <w:rFonts w:ascii="Times New Roman" w:eastAsia="Times New Roman" w:hAnsi="Times New Roman" w:cs="Times New Roman"/>
          <w:sz w:val="28"/>
          <w:szCs w:val="28"/>
        </w:rPr>
        <w:t xml:space="preserve"> [</w:t>
      </w:r>
      <w:r w:rsidR="00AA3639" w:rsidRPr="000E581A">
        <w:rPr>
          <w:rFonts w:ascii="Times New Roman" w:eastAsia="Times New Roman" w:hAnsi="Times New Roman" w:cs="Times New Roman"/>
          <w:sz w:val="28"/>
          <w:szCs w:val="28"/>
        </w:rPr>
        <w:t>5]</w:t>
      </w:r>
    </w:p>
    <w:p w:rsidR="001F23EF" w:rsidRPr="000E581A" w:rsidRDefault="001F23EF" w:rsidP="00565E6F">
      <w:pPr>
        <w:spacing w:after="0" w:line="240" w:lineRule="auto"/>
        <w:jc w:val="both"/>
        <w:rPr>
          <w:rFonts w:ascii="Times New Roman" w:hAnsi="Times New Roman" w:cs="Times New Roman"/>
          <w:b/>
          <w:sz w:val="28"/>
        </w:rPr>
      </w:pPr>
    </w:p>
    <w:p w:rsidR="00C1034E" w:rsidRPr="000E581A" w:rsidRDefault="00C34A28" w:rsidP="001A4CA1">
      <w:pPr>
        <w:pStyle w:val="a9"/>
        <w:numPr>
          <w:ilvl w:val="0"/>
          <w:numId w:val="5"/>
        </w:numPr>
        <w:spacing w:after="0" w:line="240" w:lineRule="auto"/>
        <w:jc w:val="both"/>
        <w:rPr>
          <w:rFonts w:ascii="Times New Roman" w:hAnsi="Times New Roman" w:cs="Times New Roman"/>
          <w:b/>
          <w:sz w:val="28"/>
        </w:rPr>
      </w:pPr>
      <w:r w:rsidRPr="000E581A">
        <w:rPr>
          <w:rFonts w:ascii="Times New Roman" w:hAnsi="Times New Roman" w:cs="Times New Roman"/>
          <w:b/>
          <w:sz w:val="28"/>
        </w:rPr>
        <w:t xml:space="preserve">Самооценка. </w:t>
      </w:r>
    </w:p>
    <w:p w:rsidR="00E5565C" w:rsidRPr="000E581A" w:rsidRDefault="00E5565C" w:rsidP="00C34A28">
      <w:pPr>
        <w:spacing w:after="0" w:line="240" w:lineRule="auto"/>
        <w:ind w:left="1418" w:hanging="567"/>
        <w:contextualSpacing/>
        <w:jc w:val="both"/>
        <w:rPr>
          <w:rFonts w:ascii="Times New Roman" w:eastAsia="Times New Roman" w:hAnsi="Times New Roman"/>
          <w:b/>
          <w:sz w:val="28"/>
          <w:szCs w:val="28"/>
        </w:rPr>
      </w:pPr>
      <w:r w:rsidRPr="000E581A">
        <w:rPr>
          <w:rFonts w:ascii="Times New Roman" w:eastAsia="Times New Roman" w:hAnsi="Times New Roman"/>
          <w:b/>
          <w:sz w:val="28"/>
          <w:szCs w:val="28"/>
        </w:rPr>
        <w:t>2.1. Понятие самооценки и уровня притязаний</w:t>
      </w:r>
    </w:p>
    <w:p w:rsidR="00985404" w:rsidRPr="000E581A" w:rsidRDefault="00985404" w:rsidP="00C34A28">
      <w:pPr>
        <w:spacing w:after="0" w:line="240" w:lineRule="auto"/>
        <w:ind w:left="1418" w:hanging="567"/>
        <w:contextualSpacing/>
        <w:jc w:val="both"/>
        <w:rPr>
          <w:rFonts w:ascii="Times New Roman" w:eastAsia="Times New Roman" w:hAnsi="Times New Roman"/>
          <w:sz w:val="28"/>
          <w:szCs w:val="28"/>
        </w:rPr>
      </w:pPr>
    </w:p>
    <w:p w:rsidR="00C51B46" w:rsidRPr="000E581A" w:rsidRDefault="00985404" w:rsidP="00C51B46">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b/>
          <w:sz w:val="28"/>
        </w:rPr>
        <w:t>Самооценка</w:t>
      </w:r>
      <w:r w:rsidRPr="000E581A">
        <w:rPr>
          <w:rFonts w:ascii="Times New Roman" w:hAnsi="Times New Roman" w:cs="Times New Roman"/>
          <w:sz w:val="28"/>
        </w:rPr>
        <w:t xml:space="preserve"> - это нравственная оценка своих собственных поступков, моральных качеств, убеждений, мотивов; одно из проявлений нравственного самосознания и совести личности. </w:t>
      </w:r>
      <w:r w:rsidR="00E5565C" w:rsidRPr="000E581A">
        <w:rPr>
          <w:rFonts w:ascii="Times New Roman" w:hAnsi="Times New Roman" w:cs="Times New Roman"/>
          <w:sz w:val="28"/>
        </w:rPr>
        <w:t xml:space="preserve">Благодаря способности к самооценке человек обретает возможность в значительной мере самостоятельно направлять и контролировать свои действия и даже воспитывать себя. Известных автор книг по психологии Т.А. </w:t>
      </w:r>
      <w:proofErr w:type="spellStart"/>
      <w:r w:rsidR="00E5565C" w:rsidRPr="000E581A">
        <w:rPr>
          <w:rFonts w:ascii="Times New Roman" w:hAnsi="Times New Roman" w:cs="Times New Roman"/>
          <w:sz w:val="28"/>
        </w:rPr>
        <w:t>Рытченко</w:t>
      </w:r>
      <w:proofErr w:type="spellEnd"/>
      <w:r w:rsidR="00E5565C" w:rsidRPr="000E581A">
        <w:rPr>
          <w:rFonts w:ascii="Times New Roman" w:hAnsi="Times New Roman" w:cs="Times New Roman"/>
          <w:sz w:val="28"/>
        </w:rPr>
        <w:t xml:space="preserve"> определяет самооценку так: «На основе самопознания у человека вырабатывается определенное эмоционально-ценностное отношение к себе, которое выражается в самооценке. Самооценка предполагает оценку своих способностей, психологических качеств и поступков, своих жизненных целей и возможностей их достижения, а также своего места среди других людей». Жизнь доказывает, что правильная самооценка, основанная на чувстве согласия с собой, имеет в основном неосознанный характер.</w:t>
      </w:r>
    </w:p>
    <w:p w:rsidR="008B60E9" w:rsidRPr="000E581A" w:rsidRDefault="008B60E9" w:rsidP="00C51B46">
      <w:pPr>
        <w:spacing w:after="0" w:line="240" w:lineRule="auto"/>
        <w:contextualSpacing/>
        <w:jc w:val="center"/>
        <w:rPr>
          <w:rFonts w:ascii="Times New Roman" w:hAnsi="Times New Roman" w:cs="Times New Roman"/>
          <w:b/>
          <w:sz w:val="28"/>
        </w:rPr>
      </w:pPr>
    </w:p>
    <w:p w:rsidR="00C51B46" w:rsidRPr="000E581A" w:rsidRDefault="00C51B46" w:rsidP="00C51B46">
      <w:pPr>
        <w:spacing w:after="0" w:line="240" w:lineRule="auto"/>
        <w:contextualSpacing/>
        <w:jc w:val="center"/>
        <w:rPr>
          <w:rFonts w:ascii="Times New Roman" w:hAnsi="Times New Roman" w:cs="Times New Roman"/>
          <w:b/>
          <w:sz w:val="28"/>
        </w:rPr>
      </w:pPr>
      <w:r w:rsidRPr="000E581A">
        <w:rPr>
          <w:rFonts w:ascii="Times New Roman" w:hAnsi="Times New Roman" w:cs="Times New Roman"/>
          <w:b/>
          <w:sz w:val="28"/>
        </w:rPr>
        <w:t>Уровни самооценки</w:t>
      </w:r>
    </w:p>
    <w:p w:rsidR="00C51B46" w:rsidRPr="000E581A" w:rsidRDefault="00C51B46" w:rsidP="00C51B46">
      <w:pPr>
        <w:pStyle w:val="aa"/>
        <w:shd w:val="clear" w:color="auto" w:fill="FFFFFF"/>
        <w:spacing w:before="0" w:beforeAutospacing="0" w:after="0" w:afterAutospacing="0"/>
        <w:contextualSpacing/>
        <w:jc w:val="both"/>
        <w:rPr>
          <w:sz w:val="28"/>
          <w:szCs w:val="28"/>
        </w:rPr>
      </w:pPr>
      <w:r w:rsidRPr="000E581A">
        <w:rPr>
          <w:bCs/>
          <w:sz w:val="28"/>
          <w:szCs w:val="28"/>
        </w:rPr>
        <w:t xml:space="preserve">    Самооценка</w:t>
      </w:r>
      <w:r w:rsidRPr="000E581A">
        <w:rPr>
          <w:rStyle w:val="apple-converted-space"/>
          <w:b/>
          <w:bCs/>
          <w:sz w:val="28"/>
          <w:szCs w:val="28"/>
        </w:rPr>
        <w:t> </w:t>
      </w:r>
      <w:r w:rsidRPr="000E581A">
        <w:rPr>
          <w:sz w:val="28"/>
          <w:szCs w:val="28"/>
        </w:rPr>
        <w:t>может быть заниженной, завышенной и адекватной (нормальной). В одинаковой ситуации люди с разной самооценкой будут вести себя совершенно по-разному, предпримут разные действия, тем самым по-разному будут воздействовать на развитие событий.</w:t>
      </w:r>
      <w:r w:rsidRPr="000E581A">
        <w:rPr>
          <w:sz w:val="28"/>
          <w:szCs w:val="28"/>
        </w:rPr>
        <w:br/>
        <w:t xml:space="preserve">     На основе завышенной самооценки у человека возникает идеализированное представление о своей личности, своей ценности для окружающих, Он не желает признавать собственных ошибок, лени, недостатка знаний, неправильного поведения, часто становится жестким, агрессивным, неуживчивым.</w:t>
      </w:r>
    </w:p>
    <w:p w:rsidR="00C51B46" w:rsidRPr="000E581A" w:rsidRDefault="00C51B46" w:rsidP="00C51B46">
      <w:pPr>
        <w:pStyle w:val="aa"/>
        <w:shd w:val="clear" w:color="auto" w:fill="FFFFFF"/>
        <w:spacing w:before="0" w:beforeAutospacing="0" w:after="0" w:afterAutospacing="0"/>
        <w:ind w:firstLine="709"/>
        <w:contextualSpacing/>
        <w:jc w:val="both"/>
        <w:rPr>
          <w:sz w:val="28"/>
          <w:szCs w:val="28"/>
        </w:rPr>
      </w:pPr>
      <w:r w:rsidRPr="000E581A">
        <w:rPr>
          <w:sz w:val="28"/>
          <w:szCs w:val="28"/>
        </w:rPr>
        <w:t xml:space="preserve">Явно заниженная самооценка ведет к неуверенности в себе, робости, застенчивости, невозможности реализовывать свои задатки и способности. Такие люди обычно ставят перед собой более низкие цели, чем те, которых могли бы достигнуть, преувеличивают значение неудач, остро нуждаются в </w:t>
      </w:r>
      <w:r w:rsidRPr="000E581A">
        <w:rPr>
          <w:sz w:val="28"/>
          <w:szCs w:val="28"/>
        </w:rPr>
        <w:lastRenderedPageBreak/>
        <w:t>поддержке окружающих, слишком критичны к себе. Человек с низкой самооценкой очень раним. Все это приводит к возникновению комплекса неполноценности, отражается на его внешнем виде - глаза отводит в сторону, хмур, неулыбчив. Низкая самооценка имеет много форм проявлений. Это жалобы и обвинения, поиск виновного, потребность во внимании и одобрении, что как бы компенсирует в глазах такого человека чувство самоотрицания, чувство собственного достоинства. Депрессии, разводы (многие из них - результат низкой самооценки одного или обоих партнеров).</w:t>
      </w:r>
    </w:p>
    <w:p w:rsidR="00C51B46" w:rsidRPr="000E581A" w:rsidRDefault="00C51B46" w:rsidP="00C51B46">
      <w:pPr>
        <w:pStyle w:val="aa"/>
        <w:shd w:val="clear" w:color="auto" w:fill="FFFFFF"/>
        <w:spacing w:before="0" w:beforeAutospacing="0" w:after="0" w:afterAutospacing="0"/>
        <w:ind w:firstLine="709"/>
        <w:contextualSpacing/>
        <w:jc w:val="both"/>
        <w:rPr>
          <w:sz w:val="28"/>
          <w:szCs w:val="28"/>
        </w:rPr>
      </w:pPr>
      <w:r w:rsidRPr="000E581A">
        <w:rPr>
          <w:sz w:val="28"/>
          <w:szCs w:val="28"/>
        </w:rPr>
        <w:t>Адекватная же самооценка личностью своих способностей и возможностей обычно обеспечивает соответствующий уровень притязаний, трезвое отношение к успехам и неудачам, одобрению и неодобрению. Такой человек более энергичен, активен и оптимистичен. Отсюда вывод: нужно стремиться развивать у себя адекватную самооценку на основе самопознания.</w:t>
      </w:r>
    </w:p>
    <w:p w:rsidR="008B60E9" w:rsidRPr="000E581A" w:rsidRDefault="008B60E9" w:rsidP="00E5684A"/>
    <w:p w:rsidR="008B60E9" w:rsidRPr="000E581A" w:rsidRDefault="008B60E9" w:rsidP="00E5684A">
      <w:pPr>
        <w:rPr>
          <w:rFonts w:ascii="Times New Roman" w:eastAsia="Times New Roman" w:hAnsi="Times New Roman"/>
          <w:b/>
          <w:sz w:val="28"/>
          <w:szCs w:val="28"/>
        </w:rPr>
      </w:pPr>
      <w:r w:rsidRPr="000E581A">
        <w:rPr>
          <w:rFonts w:ascii="Times New Roman" w:hAnsi="Times New Roman" w:cs="Times New Roman"/>
          <w:b/>
          <w:sz w:val="28"/>
        </w:rPr>
        <w:t xml:space="preserve">2.2. </w:t>
      </w:r>
      <w:r w:rsidRPr="000E581A">
        <w:rPr>
          <w:rFonts w:ascii="Times New Roman" w:eastAsia="Times New Roman" w:hAnsi="Times New Roman"/>
          <w:b/>
          <w:sz w:val="28"/>
          <w:szCs w:val="28"/>
        </w:rPr>
        <w:t>Развитие самооценки в подростковом возрасте</w:t>
      </w:r>
    </w:p>
    <w:p w:rsidR="008B60E9" w:rsidRPr="000E581A" w:rsidRDefault="008B60E9"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Несмотря на имеющиеся многочисленные исследования самооценки в детском возрасте, некоторые исследователи склонны считать ее новообразованием подросткового периода. Они утверждают, что самооценка является довольно поздним образованием и начало ее реального действия нередко датируется лишь подростковым возрастом.</w:t>
      </w:r>
    </w:p>
    <w:p w:rsidR="008B60E9" w:rsidRPr="000E581A" w:rsidRDefault="008B60E9" w:rsidP="00D04EE0">
      <w:pPr>
        <w:spacing w:after="0" w:line="240" w:lineRule="auto"/>
        <w:contextualSpacing/>
        <w:jc w:val="both"/>
        <w:rPr>
          <w:rFonts w:ascii="Times New Roman" w:hAnsi="Times New Roman" w:cs="Times New Roman"/>
          <w:sz w:val="28"/>
        </w:rPr>
      </w:pPr>
      <w:r w:rsidRPr="000E581A">
        <w:rPr>
          <w:rFonts w:ascii="Times New Roman" w:hAnsi="Times New Roman" w:cs="Times New Roman"/>
          <w:sz w:val="28"/>
        </w:rPr>
        <w:t>Исследователи единодушны в описаниях особенностей самооценки детей этого возраста, отмечая ее ситуативность, неустойчивость, подверженность внешним воздействиям в младшем подростковом возрасте и большую устойчивость, многосторонность охвата различных сфер жизнедеятельности в старшем подростковом возрасте.</w:t>
      </w:r>
    </w:p>
    <w:p w:rsidR="008B60E9" w:rsidRPr="000E581A" w:rsidRDefault="008B60E9"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С. Л. Рубинштейн, характеризуя процесс развития самосознания у подростков, проводит его через ряд ступеней — от наивного неведения в отношении себя к все более определенной и иногда резко колеблющейся самооценке.</w:t>
      </w:r>
    </w:p>
    <w:p w:rsidR="008B60E9" w:rsidRPr="000E581A" w:rsidRDefault="008B60E9"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В процессе развития самосознания центр внимания подростков все более переносится от внешней стороны личности к ее внутренней стороне, от более или менее случайных черт —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(Рубинштейн С. Л., 1989).</w:t>
      </w:r>
    </w:p>
    <w:p w:rsidR="008B60E9" w:rsidRPr="000E581A" w:rsidRDefault="008B60E9"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 xml:space="preserve">Самооценка представляет собой центральное образование личности. Она в значительной степени определяет социальную адаптацию личности, является регулятором ее поведения и деятельности. Хотя, конечно, следует отдавать себе отчет в том, что самооценка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Социум в значительной </w:t>
      </w:r>
      <w:r w:rsidRPr="000E581A">
        <w:rPr>
          <w:rFonts w:ascii="Times New Roman" w:hAnsi="Times New Roman" w:cs="Times New Roman"/>
          <w:sz w:val="28"/>
        </w:rPr>
        <w:lastRenderedPageBreak/>
        <w:t>степени влияет на формирование самооценки личности. Отношение человека к самому себе является наиболее поздним образованием в системе отношений человека к миру. Но несмотря на это (а может быть, именно благодаря этому) в структуре отношений личности самооценке принадлежит особое место.</w:t>
      </w:r>
    </w:p>
    <w:p w:rsidR="008B60E9" w:rsidRPr="000E581A" w:rsidRDefault="008B60E9"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Многие исследователи отмечают постепенное увеличение адекватности самооценки в подростковом возрасте. Р. Берне объясняет это тем, что подростки оценивают себя ниже по тем показателям, которые представляются им самим важными, и это снижение указывает на их больший реализм, в то время как детям свойственно завышать оценку собственных качеств.</w:t>
      </w:r>
    </w:p>
    <w:p w:rsidR="00D04EE0" w:rsidRPr="000E581A" w:rsidRDefault="00D04EE0"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Подростки с адекватной самооценкой имеют большое поле интересов, активность их направлена на различные виды деятельности, а также на межличностные контакты, которые умеренны и целесообразны, направлены на познание других и себя в процессе общения.</w:t>
      </w:r>
    </w:p>
    <w:p w:rsidR="00D04EE0" w:rsidRPr="000E581A" w:rsidRDefault="00D04EE0"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Подростки с тенденцией к сильному завышению самооценки проявляют достаточную ограниченность в видах деятельности и большую направленность на общение, причем малосодержательное.</w:t>
      </w:r>
    </w:p>
    <w:p w:rsidR="00D04EE0" w:rsidRPr="000E581A" w:rsidRDefault="00D04EE0" w:rsidP="005A1483">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Агрессивные подростки характеризуются крайней самооценкой (либо максимально положительной, либо максимально отрицательной), повышенной тревожностью, страхом перед широкими социальными контактами, эгоцентризмом, неумением находить выход из трудных ситуаций.</w:t>
      </w:r>
    </w:p>
    <w:p w:rsidR="00D04EE0" w:rsidRPr="000E581A" w:rsidRDefault="00D04EE0" w:rsidP="005A1483">
      <w:pPr>
        <w:spacing w:after="0" w:line="240" w:lineRule="auto"/>
        <w:ind w:firstLine="450"/>
        <w:contextualSpacing/>
        <w:jc w:val="both"/>
        <w:rPr>
          <w:rFonts w:ascii="Times New Roman" w:eastAsia="Times New Roman" w:hAnsi="Times New Roman" w:cs="Times New Roman"/>
          <w:sz w:val="28"/>
          <w:szCs w:val="28"/>
        </w:rPr>
      </w:pPr>
      <w:r w:rsidRPr="000E581A">
        <w:rPr>
          <w:rFonts w:ascii="Times New Roman" w:hAnsi="Times New Roman" w:cs="Times New Roman"/>
          <w:sz w:val="28"/>
        </w:rPr>
        <w:t>Данные многочисленных исследований показывают, что подростки с низкой самооценкой подвержены депрессивным тенденциям. Причем одни исследования выявили, что низкая самооценка предшествует депрессивным реакциям или является их причиной, а другие — что депрессивный аффект проявляется сначала, а затем инкорпорируется в низкую самооценку</w:t>
      </w:r>
      <w:r w:rsidR="00AA3639" w:rsidRPr="000E581A">
        <w:rPr>
          <w:rFonts w:ascii="Times New Roman" w:hAnsi="Times New Roman" w:cs="Times New Roman"/>
          <w:sz w:val="28"/>
        </w:rPr>
        <w:t>.</w:t>
      </w:r>
      <w:r w:rsidRPr="000E581A">
        <w:t xml:space="preserve"> </w:t>
      </w:r>
      <w:r w:rsidRPr="000E581A">
        <w:rPr>
          <w:rFonts w:ascii="Times New Roman" w:eastAsia="Times New Roman" w:hAnsi="Times New Roman" w:cs="Times New Roman"/>
          <w:sz w:val="28"/>
          <w:szCs w:val="28"/>
        </w:rPr>
        <w:t>[</w:t>
      </w:r>
      <w:r w:rsidR="00AA3639" w:rsidRPr="000E581A">
        <w:rPr>
          <w:rFonts w:ascii="Times New Roman" w:eastAsia="Times New Roman" w:hAnsi="Times New Roman" w:cs="Times New Roman"/>
          <w:sz w:val="28"/>
          <w:szCs w:val="28"/>
        </w:rPr>
        <w:t>3]</w:t>
      </w:r>
    </w:p>
    <w:p w:rsidR="005A1483" w:rsidRPr="000E581A" w:rsidRDefault="005A1483" w:rsidP="005A1483">
      <w:pPr>
        <w:spacing w:after="0" w:line="240" w:lineRule="auto"/>
        <w:ind w:firstLine="450"/>
        <w:contextualSpacing/>
        <w:jc w:val="both"/>
      </w:pPr>
    </w:p>
    <w:p w:rsidR="00C34A28" w:rsidRPr="000E581A" w:rsidRDefault="006B06EF" w:rsidP="001A4CA1">
      <w:pPr>
        <w:pStyle w:val="a9"/>
        <w:numPr>
          <w:ilvl w:val="0"/>
          <w:numId w:val="5"/>
        </w:numPr>
        <w:spacing w:after="0" w:line="240" w:lineRule="auto"/>
        <w:rPr>
          <w:rFonts w:ascii="Times New Roman" w:eastAsia="Times New Roman" w:hAnsi="Times New Roman"/>
          <w:b/>
          <w:sz w:val="28"/>
          <w:szCs w:val="28"/>
        </w:rPr>
      </w:pPr>
      <w:r w:rsidRPr="000E581A">
        <w:rPr>
          <w:rFonts w:ascii="Times New Roman" w:eastAsia="Times New Roman" w:hAnsi="Times New Roman"/>
          <w:b/>
          <w:sz w:val="28"/>
          <w:szCs w:val="28"/>
        </w:rPr>
        <w:t>Самооценка подростка и агрессивность</w:t>
      </w:r>
    </w:p>
    <w:p w:rsidR="00D04EE0" w:rsidRPr="000E581A" w:rsidRDefault="00D04EE0" w:rsidP="00D04EE0">
      <w:pPr>
        <w:pStyle w:val="a9"/>
        <w:spacing w:after="0" w:line="240" w:lineRule="auto"/>
        <w:ind w:left="450"/>
        <w:rPr>
          <w:rFonts w:ascii="Times New Roman" w:eastAsia="Times New Roman" w:hAnsi="Times New Roman"/>
          <w:b/>
          <w:sz w:val="28"/>
          <w:szCs w:val="28"/>
        </w:rPr>
      </w:pPr>
    </w:p>
    <w:p w:rsidR="006B06EF" w:rsidRPr="000E581A" w:rsidRDefault="006B06EF" w:rsidP="00D04EE0">
      <w:pPr>
        <w:spacing w:after="0" w:line="240" w:lineRule="auto"/>
        <w:ind w:firstLine="450"/>
        <w:contextualSpacing/>
        <w:jc w:val="both"/>
        <w:rPr>
          <w:rFonts w:ascii="Times New Roman" w:hAnsi="Times New Roman" w:cs="Times New Roman"/>
          <w:sz w:val="28"/>
          <w:szCs w:val="28"/>
        </w:rPr>
      </w:pPr>
      <w:r w:rsidRPr="000E581A">
        <w:rPr>
          <w:rFonts w:ascii="Times New Roman" w:hAnsi="Times New Roman" w:cs="Times New Roman"/>
          <w:sz w:val="28"/>
          <w:szCs w:val="28"/>
        </w:rPr>
        <w:t>Уровень выраженности агрессивных реакций коррелирует с самооценкой подростка. Общая тенденция здесь заключается в наличии прямой связи: чем выше уровень самооценки, тем выше показатели общей агрессии и различных ее составляющих. Такая взаимосвязь характерна как для инструментальной агрессии, так и для другой формы агрессии — враждебности.</w:t>
      </w:r>
    </w:p>
    <w:p w:rsidR="006B06EF" w:rsidRPr="000E581A" w:rsidRDefault="006B06EF" w:rsidP="00D04EE0">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В одном исследовании (</w:t>
      </w:r>
      <w:proofErr w:type="spellStart"/>
      <w:r w:rsidRPr="000E581A">
        <w:rPr>
          <w:rFonts w:ascii="Times New Roman" w:hAnsi="Times New Roman" w:cs="Times New Roman"/>
          <w:sz w:val="28"/>
          <w:szCs w:val="28"/>
        </w:rPr>
        <w:t>Реан</w:t>
      </w:r>
      <w:proofErr w:type="spellEnd"/>
      <w:r w:rsidRPr="000E581A">
        <w:rPr>
          <w:rFonts w:ascii="Times New Roman" w:hAnsi="Times New Roman" w:cs="Times New Roman"/>
          <w:sz w:val="28"/>
          <w:szCs w:val="28"/>
        </w:rPr>
        <w:t xml:space="preserve"> А. А., 1997) было показано, что уровень физической агрессии подростков 14—17 лет коррелирует с уровнем общей самооценки личности. Чем выше была самооценка, тем больше была выражена и склонность к проявлению физической агрессии.</w:t>
      </w:r>
    </w:p>
    <w:p w:rsidR="006B06EF" w:rsidRPr="000E581A" w:rsidRDefault="006B06EF" w:rsidP="00D04EE0">
      <w:pPr>
        <w:spacing w:after="0" w:line="240" w:lineRule="auto"/>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Оказалось, кроме того, что парциальные самооценки, такие, как самооценка способности к лидерству и самооценка своего «физического Я», коррелируют с такой формой агрессии, как негативизм. Таким образом, оппозиционная манера поведения, направленная против авторитетов и </w:t>
      </w:r>
      <w:r w:rsidRPr="000E581A">
        <w:rPr>
          <w:rFonts w:ascii="Times New Roman" w:hAnsi="Times New Roman" w:cs="Times New Roman"/>
          <w:sz w:val="28"/>
          <w:szCs w:val="28"/>
        </w:rPr>
        <w:lastRenderedPageBreak/>
        <w:t>установившихся правил, в большей степени характерна именно для подростков с высокой самооценкой своих лидерских потенций, а также для подростков, высоко оценивающих свою физическую привлекательность и телесное совершенство. Очевидно в наибольшей степени подростковый негативизм выражен в том случае, когда обе эти парциальные самооценки «сходятся» в одной личности.</w:t>
      </w:r>
    </w:p>
    <w:p w:rsidR="006B06EF" w:rsidRPr="000E581A" w:rsidRDefault="006B06EF" w:rsidP="00D04EE0">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В том же исследовании (</w:t>
      </w:r>
      <w:proofErr w:type="spellStart"/>
      <w:r w:rsidRPr="000E581A">
        <w:rPr>
          <w:rFonts w:ascii="Times New Roman" w:hAnsi="Times New Roman" w:cs="Times New Roman"/>
          <w:sz w:val="28"/>
          <w:szCs w:val="28"/>
        </w:rPr>
        <w:t>Реан</w:t>
      </w:r>
      <w:proofErr w:type="spellEnd"/>
      <w:r w:rsidRPr="000E581A">
        <w:rPr>
          <w:rFonts w:ascii="Times New Roman" w:hAnsi="Times New Roman" w:cs="Times New Roman"/>
          <w:sz w:val="28"/>
          <w:szCs w:val="28"/>
        </w:rPr>
        <w:t xml:space="preserve"> А. А., 1997) было показано, что вербальная агрессия коррелирует с различными аспектами самооценки подростков. Так </w:t>
      </w:r>
      <w:proofErr w:type="gramStart"/>
      <w:r w:rsidRPr="000E581A">
        <w:rPr>
          <w:rFonts w:ascii="Times New Roman" w:hAnsi="Times New Roman" w:cs="Times New Roman"/>
          <w:sz w:val="28"/>
          <w:szCs w:val="28"/>
        </w:rPr>
        <w:t>же</w:t>
      </w:r>
      <w:proofErr w:type="gramEnd"/>
      <w:r w:rsidRPr="000E581A">
        <w:rPr>
          <w:rFonts w:ascii="Times New Roman" w:hAnsi="Times New Roman" w:cs="Times New Roman"/>
          <w:sz w:val="28"/>
          <w:szCs w:val="28"/>
        </w:rPr>
        <w:t xml:space="preserve"> как и в случае с негативизмом, уровень проявления вербальной агрессии выше у тех, для кого характерна высокая самооценка способности к лидерству. Кроме того, вербальная агрессия оказалась связанной с уровнем самооценки собственной самостоятельности, автономности и с самооценкой интеллекта. Таким образом, наибольшая вероятность проявления высокой вербальной агрессии также связана с высокой самооценкой личности, особенно если для этого подростка характерны представления о себе как о </w:t>
      </w:r>
      <w:proofErr w:type="spellStart"/>
      <w:r w:rsidRPr="000E581A">
        <w:rPr>
          <w:rFonts w:ascii="Times New Roman" w:hAnsi="Times New Roman" w:cs="Times New Roman"/>
          <w:sz w:val="28"/>
          <w:szCs w:val="28"/>
        </w:rPr>
        <w:t>высокоавтономной</w:t>
      </w:r>
      <w:proofErr w:type="spellEnd"/>
      <w:r w:rsidRPr="000E581A">
        <w:rPr>
          <w:rFonts w:ascii="Times New Roman" w:hAnsi="Times New Roman" w:cs="Times New Roman"/>
          <w:sz w:val="28"/>
          <w:szCs w:val="28"/>
        </w:rPr>
        <w:t>, самостоятельной личности, отличающейся выраженной способностью к лидерству и высоким интеллектом.</w:t>
      </w:r>
    </w:p>
    <w:p w:rsidR="006B06EF" w:rsidRPr="000E581A" w:rsidRDefault="006B06EF" w:rsidP="00D04EE0">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Еще одна тенденция, которая обнаруживается в исследованиях (Трофимова Н. Б., </w:t>
      </w:r>
      <w:proofErr w:type="spellStart"/>
      <w:r w:rsidRPr="000E581A">
        <w:rPr>
          <w:rFonts w:ascii="Times New Roman" w:hAnsi="Times New Roman" w:cs="Times New Roman"/>
          <w:sz w:val="28"/>
          <w:szCs w:val="28"/>
        </w:rPr>
        <w:t>Реан</w:t>
      </w:r>
      <w:proofErr w:type="spellEnd"/>
      <w:r w:rsidRPr="000E581A">
        <w:rPr>
          <w:rFonts w:ascii="Times New Roman" w:hAnsi="Times New Roman" w:cs="Times New Roman"/>
          <w:sz w:val="28"/>
          <w:szCs w:val="28"/>
        </w:rPr>
        <w:t xml:space="preserve"> А. А., 1999), состоит в том, что более агрессивные подростки чаще имеют крайнюю, экстремальную самооценку — либо чрезвычайно высокую, либо крайне низкую. Для неагрессивных подростков более характерной тенденцией является распространенность средней по уровню самооценки. Так, если в группе </w:t>
      </w:r>
      <w:proofErr w:type="spellStart"/>
      <w:r w:rsidRPr="000E581A">
        <w:rPr>
          <w:rFonts w:ascii="Times New Roman" w:hAnsi="Times New Roman" w:cs="Times New Roman"/>
          <w:sz w:val="28"/>
          <w:szCs w:val="28"/>
        </w:rPr>
        <w:t>высокоагрессивных</w:t>
      </w:r>
      <w:proofErr w:type="spellEnd"/>
      <w:r w:rsidRPr="000E581A">
        <w:rPr>
          <w:rFonts w:ascii="Times New Roman" w:hAnsi="Times New Roman" w:cs="Times New Roman"/>
          <w:sz w:val="28"/>
          <w:szCs w:val="28"/>
        </w:rPr>
        <w:t xml:space="preserve"> подростков высокую самооценку имеют 31% испытуемых, то в группе неагрессивных такую самооценку имеют в два раза меньше подростков — 15%. Соответственно, низкую самооценку в группе </w:t>
      </w:r>
      <w:proofErr w:type="spellStart"/>
      <w:r w:rsidRPr="000E581A">
        <w:rPr>
          <w:rFonts w:ascii="Times New Roman" w:hAnsi="Times New Roman" w:cs="Times New Roman"/>
          <w:sz w:val="28"/>
          <w:szCs w:val="28"/>
        </w:rPr>
        <w:t>высокоагрессивных</w:t>
      </w:r>
      <w:proofErr w:type="spellEnd"/>
      <w:r w:rsidRPr="000E581A">
        <w:rPr>
          <w:rFonts w:ascii="Times New Roman" w:hAnsi="Times New Roman" w:cs="Times New Roman"/>
          <w:sz w:val="28"/>
          <w:szCs w:val="28"/>
        </w:rPr>
        <w:t xml:space="preserve"> имеют 25%, а в группе неагрессивных — только 15%.</w:t>
      </w:r>
    </w:p>
    <w:p w:rsidR="006B06EF" w:rsidRPr="000E581A" w:rsidRDefault="006B06EF" w:rsidP="00D04EE0">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Для понимания подростковой агрессии важное значение имеет не только рассмотрение самой по себе самооценки личности, но и анализ соотношения самооценки и внешней оценки, которая дается </w:t>
      </w:r>
      <w:proofErr w:type="spellStart"/>
      <w:r w:rsidRPr="000E581A">
        <w:rPr>
          <w:rFonts w:ascii="Times New Roman" w:hAnsi="Times New Roman" w:cs="Times New Roman"/>
          <w:sz w:val="28"/>
          <w:szCs w:val="28"/>
        </w:rPr>
        <w:t>референтными</w:t>
      </w:r>
      <w:proofErr w:type="spellEnd"/>
      <w:r w:rsidRPr="000E581A">
        <w:rPr>
          <w:rFonts w:ascii="Times New Roman" w:hAnsi="Times New Roman" w:cs="Times New Roman"/>
          <w:sz w:val="28"/>
          <w:szCs w:val="28"/>
        </w:rPr>
        <w:t xml:space="preserve"> лицами, например</w:t>
      </w:r>
      <w:r w:rsidR="00AA3639" w:rsidRPr="000E581A">
        <w:rPr>
          <w:rFonts w:ascii="Times New Roman" w:hAnsi="Times New Roman" w:cs="Times New Roman"/>
          <w:sz w:val="28"/>
          <w:szCs w:val="28"/>
        </w:rPr>
        <w:t>,</w:t>
      </w:r>
      <w:r w:rsidRPr="000E581A">
        <w:rPr>
          <w:rFonts w:ascii="Times New Roman" w:hAnsi="Times New Roman" w:cs="Times New Roman"/>
          <w:sz w:val="28"/>
          <w:szCs w:val="28"/>
        </w:rPr>
        <w:t xml:space="preserve"> учителями или сверстниками. Если самооценка не находит должной опоры во внешнем социальном пространстве, если оценка подростка значимыми лицами из ближайшего окружения всегда (или преимущественно) ниже его самооценки, то эта ситуация, несомненно, должна рассматриваться как </w:t>
      </w:r>
      <w:proofErr w:type="spellStart"/>
      <w:r w:rsidRPr="000E581A">
        <w:rPr>
          <w:rFonts w:ascii="Times New Roman" w:hAnsi="Times New Roman" w:cs="Times New Roman"/>
          <w:sz w:val="28"/>
          <w:szCs w:val="28"/>
        </w:rPr>
        <w:t>фрустрирующая</w:t>
      </w:r>
      <w:proofErr w:type="spellEnd"/>
      <w:r w:rsidRPr="000E581A">
        <w:rPr>
          <w:rFonts w:ascii="Times New Roman" w:hAnsi="Times New Roman" w:cs="Times New Roman"/>
          <w:sz w:val="28"/>
          <w:szCs w:val="28"/>
        </w:rPr>
        <w:t xml:space="preserve">. При этом здесь фрустрация касается не чего-то второстепенного, так как блокируется одна из базовых, фундаментальных потребностей личности, каковой, несомненно, является потребность в признании, уважении и самоуважении. И как любой </w:t>
      </w:r>
      <w:proofErr w:type="spellStart"/>
      <w:r w:rsidRPr="000E581A">
        <w:rPr>
          <w:rFonts w:ascii="Times New Roman" w:hAnsi="Times New Roman" w:cs="Times New Roman"/>
          <w:sz w:val="28"/>
          <w:szCs w:val="28"/>
        </w:rPr>
        <w:t>фрустратор</w:t>
      </w:r>
      <w:proofErr w:type="spellEnd"/>
      <w:r w:rsidRPr="000E581A">
        <w:rPr>
          <w:rFonts w:ascii="Times New Roman" w:hAnsi="Times New Roman" w:cs="Times New Roman"/>
          <w:sz w:val="28"/>
          <w:szCs w:val="28"/>
        </w:rPr>
        <w:t xml:space="preserve">, эта ситуация может провоцировать проявление агрессии. Хотя ортодоксальные сторон </w:t>
      </w:r>
      <w:proofErr w:type="spellStart"/>
      <w:r w:rsidRPr="000E581A">
        <w:rPr>
          <w:rFonts w:ascii="Times New Roman" w:hAnsi="Times New Roman" w:cs="Times New Roman"/>
          <w:sz w:val="28"/>
          <w:szCs w:val="28"/>
        </w:rPr>
        <w:t>ники</w:t>
      </w:r>
      <w:proofErr w:type="spellEnd"/>
      <w:r w:rsidRPr="000E581A">
        <w:rPr>
          <w:rFonts w:ascii="Times New Roman" w:hAnsi="Times New Roman" w:cs="Times New Roman"/>
          <w:sz w:val="28"/>
          <w:szCs w:val="28"/>
        </w:rPr>
        <w:t xml:space="preserve"> </w:t>
      </w:r>
      <w:proofErr w:type="spellStart"/>
      <w:r w:rsidRPr="000E581A">
        <w:rPr>
          <w:rFonts w:ascii="Times New Roman" w:hAnsi="Times New Roman" w:cs="Times New Roman"/>
          <w:sz w:val="28"/>
          <w:szCs w:val="28"/>
        </w:rPr>
        <w:t>фрустрационной</w:t>
      </w:r>
      <w:proofErr w:type="spellEnd"/>
      <w:r w:rsidRPr="000E581A">
        <w:rPr>
          <w:rFonts w:ascii="Times New Roman" w:hAnsi="Times New Roman" w:cs="Times New Roman"/>
          <w:sz w:val="28"/>
          <w:szCs w:val="28"/>
        </w:rPr>
        <w:t xml:space="preserve"> теории агрессии сказали бы в этом случае более категорично: такая ситуация не просто может, но явно будет приводить к агрессии.</w:t>
      </w:r>
    </w:p>
    <w:p w:rsidR="006B06EF" w:rsidRPr="000E581A" w:rsidRDefault="006B06EF" w:rsidP="00D04EE0">
      <w:pPr>
        <w:spacing w:after="0" w:line="240" w:lineRule="auto"/>
        <w:ind w:firstLine="708"/>
        <w:contextualSpacing/>
        <w:jc w:val="both"/>
        <w:rPr>
          <w:rFonts w:ascii="Times New Roman" w:eastAsia="Times New Roman" w:hAnsi="Times New Roman"/>
          <w:b/>
          <w:sz w:val="28"/>
          <w:szCs w:val="28"/>
        </w:rPr>
      </w:pPr>
      <w:r w:rsidRPr="000E581A">
        <w:rPr>
          <w:rFonts w:ascii="Times New Roman" w:hAnsi="Times New Roman" w:cs="Times New Roman"/>
          <w:sz w:val="28"/>
          <w:szCs w:val="28"/>
        </w:rPr>
        <w:t>Специальные исследования, проведенные по этому поводу (</w:t>
      </w:r>
      <w:proofErr w:type="spellStart"/>
      <w:r w:rsidRPr="000E581A">
        <w:rPr>
          <w:rFonts w:ascii="Times New Roman" w:hAnsi="Times New Roman" w:cs="Times New Roman"/>
          <w:sz w:val="28"/>
          <w:szCs w:val="28"/>
        </w:rPr>
        <w:t>Дандаро-ваЖ</w:t>
      </w:r>
      <w:proofErr w:type="spellEnd"/>
      <w:r w:rsidRPr="000E581A">
        <w:rPr>
          <w:rFonts w:ascii="Times New Roman" w:hAnsi="Times New Roman" w:cs="Times New Roman"/>
          <w:sz w:val="28"/>
          <w:szCs w:val="28"/>
        </w:rPr>
        <w:t xml:space="preserve">. К., </w:t>
      </w:r>
      <w:proofErr w:type="spellStart"/>
      <w:r w:rsidRPr="000E581A">
        <w:rPr>
          <w:rFonts w:ascii="Times New Roman" w:hAnsi="Times New Roman" w:cs="Times New Roman"/>
          <w:sz w:val="28"/>
          <w:szCs w:val="28"/>
        </w:rPr>
        <w:t>Реан</w:t>
      </w:r>
      <w:proofErr w:type="spellEnd"/>
      <w:r w:rsidRPr="000E581A">
        <w:rPr>
          <w:rFonts w:ascii="Times New Roman" w:hAnsi="Times New Roman" w:cs="Times New Roman"/>
          <w:sz w:val="28"/>
          <w:szCs w:val="28"/>
        </w:rPr>
        <w:t xml:space="preserve"> А. А., 1999), показали, что действительно подростки, чья </w:t>
      </w:r>
      <w:r w:rsidRPr="000E581A">
        <w:rPr>
          <w:rFonts w:ascii="Times New Roman" w:hAnsi="Times New Roman" w:cs="Times New Roman"/>
          <w:sz w:val="28"/>
          <w:szCs w:val="28"/>
        </w:rPr>
        <w:lastRenderedPageBreak/>
        <w:t>самооценка находится в конфликте с внешней оценкой социума (оценка ниже и не соответствует самооценке), значимо отличаются от своих сверстников более высокими показателями агрессии. Наиболее существенные различия обнаруживаются по уровню выраженности косвенной агрессии и негативизма. Однако, кроме того, подростки с конфликтным соотношением самооценки и внешней оценки имеют также и более высокий уровень таких форм агрессии, как раздражительность, физическая агрессия и обида</w:t>
      </w:r>
      <w:r w:rsidR="00AA3639" w:rsidRPr="000E581A">
        <w:rPr>
          <w:rFonts w:ascii="Times New Roman" w:hAnsi="Times New Roman" w:cs="Times New Roman"/>
          <w:sz w:val="28"/>
          <w:szCs w:val="28"/>
        </w:rPr>
        <w:t>.</w:t>
      </w:r>
      <w:r w:rsidR="00D04EE0" w:rsidRPr="000E581A">
        <w:rPr>
          <w:b/>
          <w:bCs/>
        </w:rPr>
        <w:t xml:space="preserve"> </w:t>
      </w:r>
      <w:r w:rsidR="00D04EE0" w:rsidRPr="000E581A">
        <w:rPr>
          <w:rFonts w:ascii="Times New Roman" w:eastAsia="Times New Roman" w:hAnsi="Times New Roman" w:cs="Times New Roman"/>
          <w:sz w:val="28"/>
          <w:szCs w:val="28"/>
        </w:rPr>
        <w:t>[</w:t>
      </w:r>
      <w:r w:rsidR="00AA3639" w:rsidRPr="000E581A">
        <w:rPr>
          <w:rFonts w:ascii="Times New Roman" w:eastAsia="Times New Roman" w:hAnsi="Times New Roman" w:cs="Times New Roman"/>
          <w:sz w:val="28"/>
          <w:szCs w:val="28"/>
        </w:rPr>
        <w:t>3</w:t>
      </w:r>
      <w:r w:rsidR="00D04EE0" w:rsidRPr="000E581A">
        <w:rPr>
          <w:rFonts w:ascii="Times New Roman" w:eastAsia="Times New Roman" w:hAnsi="Times New Roman" w:cs="Times New Roman"/>
          <w:sz w:val="28"/>
          <w:szCs w:val="28"/>
        </w:rPr>
        <w:t>]</w:t>
      </w:r>
    </w:p>
    <w:p w:rsidR="005A1483" w:rsidRPr="000E581A" w:rsidRDefault="005A1483" w:rsidP="001807F5">
      <w:pPr>
        <w:spacing w:after="0" w:line="240" w:lineRule="auto"/>
        <w:rPr>
          <w:rFonts w:ascii="Times New Roman" w:eastAsia="Times New Roman" w:hAnsi="Times New Roman"/>
          <w:sz w:val="28"/>
          <w:szCs w:val="28"/>
        </w:rPr>
      </w:pPr>
    </w:p>
    <w:p w:rsidR="00EA6299" w:rsidRPr="000E581A" w:rsidRDefault="00090ED3" w:rsidP="00C34A28">
      <w:pPr>
        <w:pStyle w:val="a9"/>
        <w:spacing w:after="0" w:line="240" w:lineRule="auto"/>
        <w:ind w:left="0"/>
        <w:rPr>
          <w:rFonts w:ascii="Times New Roman" w:eastAsia="Times New Roman" w:hAnsi="Times New Roman"/>
          <w:b/>
          <w:sz w:val="28"/>
          <w:szCs w:val="28"/>
        </w:rPr>
      </w:pPr>
      <w:r w:rsidRPr="000E581A">
        <w:rPr>
          <w:rFonts w:ascii="Times New Roman" w:eastAsia="Times New Roman" w:hAnsi="Times New Roman"/>
          <w:b/>
          <w:sz w:val="28"/>
          <w:szCs w:val="28"/>
        </w:rPr>
        <w:t>4</w:t>
      </w:r>
      <w:r w:rsidR="00C34A28" w:rsidRPr="000E581A">
        <w:rPr>
          <w:rFonts w:ascii="Times New Roman" w:eastAsia="Times New Roman" w:hAnsi="Times New Roman"/>
          <w:b/>
          <w:sz w:val="28"/>
          <w:szCs w:val="28"/>
        </w:rPr>
        <w:t>.</w:t>
      </w:r>
      <w:r w:rsidR="00EA6299" w:rsidRPr="000E581A">
        <w:rPr>
          <w:rFonts w:ascii="Times New Roman" w:eastAsia="Times New Roman" w:hAnsi="Times New Roman"/>
          <w:b/>
          <w:sz w:val="28"/>
          <w:szCs w:val="28"/>
        </w:rPr>
        <w:t xml:space="preserve">Темперамент </w:t>
      </w:r>
    </w:p>
    <w:p w:rsidR="008715B6" w:rsidRPr="000E581A" w:rsidRDefault="008715B6" w:rsidP="00C34A28">
      <w:pPr>
        <w:pStyle w:val="a9"/>
        <w:spacing w:after="0" w:line="240" w:lineRule="auto"/>
        <w:ind w:left="0"/>
        <w:rPr>
          <w:rFonts w:ascii="Times New Roman" w:eastAsia="Times New Roman" w:hAnsi="Times New Roman"/>
          <w:b/>
          <w:sz w:val="28"/>
          <w:szCs w:val="28"/>
        </w:rPr>
      </w:pPr>
    </w:p>
    <w:p w:rsidR="00EA6299" w:rsidRPr="000E581A" w:rsidRDefault="00090ED3" w:rsidP="00C34A28">
      <w:pPr>
        <w:pStyle w:val="a9"/>
        <w:spacing w:after="0" w:line="240" w:lineRule="auto"/>
        <w:ind w:left="851"/>
        <w:rPr>
          <w:rFonts w:ascii="Times New Roman" w:eastAsia="Times New Roman" w:hAnsi="Times New Roman"/>
          <w:b/>
          <w:sz w:val="28"/>
          <w:szCs w:val="28"/>
        </w:rPr>
      </w:pPr>
      <w:r w:rsidRPr="000E581A">
        <w:rPr>
          <w:rFonts w:ascii="Times New Roman" w:eastAsia="Times New Roman" w:hAnsi="Times New Roman"/>
          <w:b/>
          <w:sz w:val="28"/>
          <w:szCs w:val="28"/>
        </w:rPr>
        <w:t>4</w:t>
      </w:r>
      <w:r w:rsidR="00C34A28" w:rsidRPr="000E581A">
        <w:rPr>
          <w:rFonts w:ascii="Times New Roman" w:eastAsia="Times New Roman" w:hAnsi="Times New Roman"/>
          <w:b/>
          <w:sz w:val="28"/>
          <w:szCs w:val="28"/>
        </w:rPr>
        <w:t xml:space="preserve">.1. </w:t>
      </w:r>
      <w:r w:rsidR="00EA6299" w:rsidRPr="000E581A">
        <w:rPr>
          <w:rFonts w:ascii="Times New Roman" w:eastAsia="Times New Roman" w:hAnsi="Times New Roman"/>
          <w:b/>
          <w:sz w:val="28"/>
          <w:szCs w:val="28"/>
        </w:rPr>
        <w:t>Понятие темперамента</w:t>
      </w:r>
    </w:p>
    <w:p w:rsidR="008715B6" w:rsidRPr="000E581A" w:rsidRDefault="008715B6" w:rsidP="00C34A28">
      <w:pPr>
        <w:pStyle w:val="a9"/>
        <w:spacing w:after="0" w:line="240" w:lineRule="auto"/>
        <w:ind w:left="851"/>
        <w:rPr>
          <w:rFonts w:ascii="Times New Roman" w:eastAsia="Times New Roman" w:hAnsi="Times New Roman"/>
          <w:b/>
          <w:sz w:val="28"/>
          <w:szCs w:val="28"/>
        </w:rPr>
      </w:pPr>
    </w:p>
    <w:p w:rsidR="008715B6" w:rsidRPr="000E581A" w:rsidRDefault="008715B6" w:rsidP="005A1483">
      <w:pPr>
        <w:spacing w:after="0" w:line="240" w:lineRule="auto"/>
        <w:ind w:firstLine="708"/>
        <w:jc w:val="both"/>
        <w:rPr>
          <w:rFonts w:ascii="Times New Roman" w:hAnsi="Times New Roman" w:cs="Times New Roman"/>
          <w:sz w:val="28"/>
          <w:szCs w:val="28"/>
        </w:rPr>
      </w:pPr>
      <w:r w:rsidRPr="000E581A">
        <w:rPr>
          <w:rFonts w:ascii="Times New Roman" w:hAnsi="Times New Roman" w:cs="Times New Roman"/>
          <w:sz w:val="28"/>
          <w:szCs w:val="28"/>
        </w:rPr>
        <w:t>Под</w:t>
      </w:r>
      <w:r w:rsidRPr="000E581A">
        <w:rPr>
          <w:rStyle w:val="apple-converted-space"/>
          <w:rFonts w:ascii="Times New Roman" w:hAnsi="Times New Roman" w:cs="Times New Roman"/>
          <w:sz w:val="28"/>
          <w:szCs w:val="28"/>
        </w:rPr>
        <w:t> </w:t>
      </w:r>
      <w:r w:rsidRPr="000E581A">
        <w:rPr>
          <w:rStyle w:val="ab"/>
          <w:rFonts w:ascii="Times New Roman" w:hAnsi="Times New Roman" w:cs="Times New Roman"/>
          <w:sz w:val="28"/>
          <w:szCs w:val="28"/>
        </w:rPr>
        <w:t>темпераментом</w:t>
      </w:r>
      <w:r w:rsidRPr="000E581A">
        <w:rPr>
          <w:rStyle w:val="apple-converted-space"/>
          <w:rFonts w:ascii="Times New Roman" w:hAnsi="Times New Roman" w:cs="Times New Roman"/>
          <w:b/>
          <w:bCs/>
          <w:sz w:val="28"/>
          <w:szCs w:val="28"/>
        </w:rPr>
        <w:t> </w:t>
      </w:r>
      <w:r w:rsidRPr="000E581A">
        <w:rPr>
          <w:rFonts w:ascii="Times New Roman" w:hAnsi="Times New Roman" w:cs="Times New Roman"/>
          <w:sz w:val="28"/>
          <w:szCs w:val="28"/>
        </w:rPr>
        <w:t>следует понимать индивидуально своеобразные свойства психики, определяющие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w:t>
      </w:r>
      <w:r w:rsidR="00AA3639" w:rsidRPr="000E581A">
        <w:rPr>
          <w:rFonts w:ascii="Times New Roman" w:hAnsi="Times New Roman" w:cs="Times New Roman"/>
          <w:sz w:val="28"/>
          <w:szCs w:val="28"/>
        </w:rPr>
        <w:t> </w:t>
      </w:r>
      <w:r w:rsidRPr="000E581A">
        <w:rPr>
          <w:rFonts w:ascii="Times New Roman" w:hAnsi="Times New Roman" w:cs="Times New Roman"/>
          <w:sz w:val="28"/>
          <w:szCs w:val="28"/>
        </w:rPr>
        <w:t>во взаимосвязи характеризуют тип темперамента.</w:t>
      </w:r>
      <w:r w:rsidR="00AA3639" w:rsidRPr="000E581A">
        <w:rPr>
          <w:rFonts w:ascii="Times New Roman" w:hAnsi="Times New Roman" w:cs="Times New Roman"/>
          <w:sz w:val="28"/>
          <w:szCs w:val="28"/>
        </w:rPr>
        <w:t xml:space="preserve"> </w:t>
      </w:r>
      <w:r w:rsidRPr="000E581A">
        <w:rPr>
          <w:rFonts w:ascii="Times New Roman" w:hAnsi="Times New Roman" w:cs="Times New Roman"/>
          <w:sz w:val="28"/>
          <w:szCs w:val="28"/>
        </w:rPr>
        <w:t>Наиболее специфическая особе</w:t>
      </w:r>
      <w:r w:rsidR="00AA3639" w:rsidRPr="000E581A">
        <w:rPr>
          <w:rFonts w:ascii="Times New Roman" w:hAnsi="Times New Roman" w:cs="Times New Roman"/>
          <w:sz w:val="28"/>
          <w:szCs w:val="28"/>
        </w:rPr>
        <w:t xml:space="preserve">нность темперамента заключается в </w:t>
      </w:r>
      <w:r w:rsidRPr="000E581A">
        <w:rPr>
          <w:rFonts w:ascii="Times New Roman" w:hAnsi="Times New Roman" w:cs="Times New Roman"/>
          <w:sz w:val="28"/>
          <w:szCs w:val="28"/>
        </w:rPr>
        <w:t>том, что различные свойства темперамента данного человека не случайно сочетаются друг с другом, а закономерно связаны между собой, образуя определенную организацию, структуру.</w:t>
      </w:r>
    </w:p>
    <w:p w:rsidR="008715B6" w:rsidRPr="000E581A" w:rsidRDefault="008715B6" w:rsidP="005A1483">
      <w:pPr>
        <w:pStyle w:val="aa"/>
        <w:spacing w:before="0" w:beforeAutospacing="0" w:after="0" w:afterAutospacing="0"/>
        <w:ind w:firstLine="708"/>
        <w:jc w:val="both"/>
        <w:textAlignment w:val="baseline"/>
        <w:rPr>
          <w:sz w:val="28"/>
          <w:szCs w:val="28"/>
        </w:rPr>
      </w:pPr>
      <w:r w:rsidRPr="000E581A">
        <w:rPr>
          <w:sz w:val="28"/>
          <w:szCs w:val="28"/>
        </w:rPr>
        <w:t>Древнегреческий врач Гиппократ, живший в 5 веке до н.э., описал четыре темперамента, которые получили следующие названия:</w:t>
      </w:r>
      <w:r w:rsidRPr="000E581A">
        <w:rPr>
          <w:rStyle w:val="apple-converted-space"/>
          <w:sz w:val="28"/>
          <w:szCs w:val="28"/>
        </w:rPr>
        <w:t> </w:t>
      </w:r>
      <w:r w:rsidRPr="000E581A">
        <w:rPr>
          <w:rStyle w:val="ac"/>
          <w:b/>
          <w:bCs/>
          <w:i w:val="0"/>
          <w:sz w:val="28"/>
          <w:szCs w:val="28"/>
          <w:bdr w:val="none" w:sz="0" w:space="0" w:color="auto" w:frame="1"/>
        </w:rPr>
        <w:t>сангвинический</w:t>
      </w:r>
      <w:r w:rsidRPr="000E581A">
        <w:rPr>
          <w:rStyle w:val="apple-converted-space"/>
          <w:i/>
          <w:iCs/>
          <w:sz w:val="28"/>
          <w:szCs w:val="28"/>
          <w:bdr w:val="none" w:sz="0" w:space="0" w:color="auto" w:frame="1"/>
        </w:rPr>
        <w:t> </w:t>
      </w:r>
      <w:r w:rsidRPr="000E581A">
        <w:rPr>
          <w:rStyle w:val="ac"/>
          <w:i w:val="0"/>
          <w:sz w:val="28"/>
          <w:szCs w:val="28"/>
          <w:bdr w:val="none" w:sz="0" w:space="0" w:color="auto" w:frame="1"/>
        </w:rPr>
        <w:t>темперамент,</w:t>
      </w:r>
      <w:r w:rsidRPr="000E581A">
        <w:rPr>
          <w:rStyle w:val="apple-converted-space"/>
          <w:i/>
          <w:iCs/>
          <w:sz w:val="28"/>
          <w:szCs w:val="28"/>
          <w:bdr w:val="none" w:sz="0" w:space="0" w:color="auto" w:frame="1"/>
        </w:rPr>
        <w:t> </w:t>
      </w:r>
      <w:r w:rsidRPr="000E581A">
        <w:rPr>
          <w:rStyle w:val="ab"/>
          <w:iCs/>
          <w:sz w:val="28"/>
          <w:szCs w:val="28"/>
          <w:bdr w:val="none" w:sz="0" w:space="0" w:color="auto" w:frame="1"/>
        </w:rPr>
        <w:t>флегматический</w:t>
      </w:r>
      <w:r w:rsidRPr="000E581A">
        <w:rPr>
          <w:rStyle w:val="apple-converted-space"/>
          <w:iCs/>
          <w:sz w:val="28"/>
          <w:szCs w:val="28"/>
          <w:bdr w:val="none" w:sz="0" w:space="0" w:color="auto" w:frame="1"/>
        </w:rPr>
        <w:t> </w:t>
      </w:r>
      <w:r w:rsidRPr="000E581A">
        <w:rPr>
          <w:rStyle w:val="ac"/>
          <w:i w:val="0"/>
          <w:sz w:val="28"/>
          <w:szCs w:val="28"/>
          <w:bdr w:val="none" w:sz="0" w:space="0" w:color="auto" w:frame="1"/>
        </w:rPr>
        <w:t>темперамент</w:t>
      </w:r>
      <w:r w:rsidRPr="000E581A">
        <w:rPr>
          <w:rStyle w:val="ac"/>
          <w:sz w:val="28"/>
          <w:szCs w:val="28"/>
          <w:bdr w:val="none" w:sz="0" w:space="0" w:color="auto" w:frame="1"/>
        </w:rPr>
        <w:t>,</w:t>
      </w:r>
      <w:r w:rsidRPr="000E581A">
        <w:rPr>
          <w:rStyle w:val="apple-converted-space"/>
          <w:iCs/>
          <w:sz w:val="28"/>
          <w:szCs w:val="28"/>
          <w:bdr w:val="none" w:sz="0" w:space="0" w:color="auto" w:frame="1"/>
        </w:rPr>
        <w:t> </w:t>
      </w:r>
      <w:r w:rsidRPr="000E581A">
        <w:rPr>
          <w:rStyle w:val="ab"/>
          <w:iCs/>
          <w:sz w:val="28"/>
          <w:szCs w:val="28"/>
          <w:bdr w:val="none" w:sz="0" w:space="0" w:color="auto" w:frame="1"/>
        </w:rPr>
        <w:t>холерический</w:t>
      </w:r>
      <w:r w:rsidRPr="000E581A">
        <w:rPr>
          <w:rStyle w:val="apple-converted-space"/>
          <w:b/>
          <w:bCs/>
          <w:i/>
          <w:iCs/>
          <w:sz w:val="28"/>
          <w:szCs w:val="28"/>
          <w:bdr w:val="none" w:sz="0" w:space="0" w:color="auto" w:frame="1"/>
        </w:rPr>
        <w:t> </w:t>
      </w:r>
      <w:r w:rsidRPr="000E581A">
        <w:rPr>
          <w:rStyle w:val="ac"/>
          <w:i w:val="0"/>
          <w:sz w:val="28"/>
          <w:szCs w:val="28"/>
          <w:bdr w:val="none" w:sz="0" w:space="0" w:color="auto" w:frame="1"/>
        </w:rPr>
        <w:t>темперамент,</w:t>
      </w:r>
      <w:r w:rsidRPr="000E581A">
        <w:rPr>
          <w:rStyle w:val="apple-converted-space"/>
          <w:i/>
          <w:iCs/>
          <w:sz w:val="28"/>
          <w:szCs w:val="28"/>
          <w:bdr w:val="none" w:sz="0" w:space="0" w:color="auto" w:frame="1"/>
        </w:rPr>
        <w:t> </w:t>
      </w:r>
      <w:r w:rsidRPr="000E581A">
        <w:rPr>
          <w:rStyle w:val="ab"/>
          <w:iCs/>
          <w:sz w:val="28"/>
          <w:szCs w:val="28"/>
          <w:bdr w:val="none" w:sz="0" w:space="0" w:color="auto" w:frame="1"/>
        </w:rPr>
        <w:t>меланхолический</w:t>
      </w:r>
      <w:r w:rsidRPr="000E581A">
        <w:rPr>
          <w:rStyle w:val="apple-converted-space"/>
          <w:i/>
          <w:iCs/>
          <w:sz w:val="28"/>
          <w:szCs w:val="28"/>
          <w:bdr w:val="none" w:sz="0" w:space="0" w:color="auto" w:frame="1"/>
        </w:rPr>
        <w:t> </w:t>
      </w:r>
      <w:r w:rsidRPr="000E581A">
        <w:rPr>
          <w:rStyle w:val="ac"/>
          <w:i w:val="0"/>
          <w:sz w:val="28"/>
          <w:szCs w:val="28"/>
          <w:bdr w:val="none" w:sz="0" w:space="0" w:color="auto" w:frame="1"/>
        </w:rPr>
        <w:t>темперамент</w:t>
      </w:r>
      <w:r w:rsidRPr="000E581A">
        <w:rPr>
          <w:sz w:val="28"/>
          <w:szCs w:val="28"/>
        </w:rPr>
        <w:t>. Он описал основные типы темпераментов, дал им характеристики, однако связывал темперамент не со свойствами нервной системы, а с соотношением различных жидкостей в организме: крови, лимфы и желчи. Первую классификацию темпераментов предложил Гален, и она в относительно малоизмененном виде дошла до наших дней. Последнее из известных ее описаний, которое используется и в современной психологии, принадлежит немецкому философу И. Канту.</w:t>
      </w:r>
    </w:p>
    <w:p w:rsidR="008715B6" w:rsidRPr="000E581A" w:rsidRDefault="008715B6" w:rsidP="005A1483">
      <w:pPr>
        <w:pStyle w:val="aa"/>
        <w:spacing w:before="0" w:beforeAutospacing="0" w:after="0" w:afterAutospacing="0"/>
        <w:ind w:firstLine="708"/>
        <w:jc w:val="both"/>
        <w:textAlignment w:val="baseline"/>
        <w:rPr>
          <w:sz w:val="28"/>
          <w:szCs w:val="28"/>
        </w:rPr>
      </w:pPr>
      <w:r w:rsidRPr="000E581A">
        <w:rPr>
          <w:sz w:val="28"/>
          <w:szCs w:val="28"/>
        </w:rPr>
        <w:t>И. Кант разделял темпераменты человека (проявления темперамента можно заметить и у высших животных) на два типа: темпераменты чувства и темпераменты деятельности. По мнению И.П. Павлова, темпераменты являются «основными чертами» индивидуальных особенностей человека.</w:t>
      </w:r>
      <w:r w:rsidR="004D396E" w:rsidRPr="000E581A">
        <w:rPr>
          <w:sz w:val="28"/>
          <w:szCs w:val="28"/>
        </w:rPr>
        <w:br/>
        <w:t>Выделяют четыре типа темперамента:</w:t>
      </w:r>
    </w:p>
    <w:p w:rsidR="004D396E" w:rsidRPr="000E581A" w:rsidRDefault="004D396E" w:rsidP="005A1483">
      <w:pPr>
        <w:pStyle w:val="aa"/>
        <w:spacing w:before="0" w:beforeAutospacing="0" w:after="0" w:afterAutospacing="0"/>
        <w:ind w:firstLine="708"/>
        <w:jc w:val="both"/>
        <w:textAlignment w:val="baseline"/>
        <w:rPr>
          <w:sz w:val="28"/>
          <w:szCs w:val="28"/>
        </w:rPr>
      </w:pPr>
      <w:r w:rsidRPr="000E581A">
        <w:rPr>
          <w:rStyle w:val="ac"/>
          <w:b/>
          <w:bCs/>
          <w:sz w:val="28"/>
          <w:szCs w:val="28"/>
          <w:bdr w:val="none" w:sz="0" w:space="0" w:color="auto" w:frame="1"/>
        </w:rPr>
        <w:t>Сангвинический темперамент</w:t>
      </w:r>
      <w:r w:rsidRPr="000E581A">
        <w:rPr>
          <w:rStyle w:val="ac"/>
          <w:sz w:val="28"/>
          <w:szCs w:val="28"/>
          <w:bdr w:val="none" w:sz="0" w:space="0" w:color="auto" w:frame="1"/>
        </w:rPr>
        <w:t>.</w:t>
      </w:r>
    </w:p>
    <w:p w:rsidR="00787DBE" w:rsidRPr="000E581A" w:rsidRDefault="005A1483" w:rsidP="004D396E">
      <w:pPr>
        <w:pStyle w:val="aa"/>
        <w:spacing w:before="0" w:beforeAutospacing="0" w:after="0" w:afterAutospacing="0"/>
        <w:jc w:val="both"/>
        <w:textAlignment w:val="baseline"/>
        <w:rPr>
          <w:rStyle w:val="ac"/>
          <w:b/>
          <w:bCs/>
          <w:sz w:val="28"/>
          <w:szCs w:val="28"/>
          <w:bdr w:val="none" w:sz="0" w:space="0" w:color="auto" w:frame="1"/>
        </w:rPr>
      </w:pPr>
      <w:r w:rsidRPr="000E581A">
        <w:rPr>
          <w:sz w:val="28"/>
          <w:szCs w:val="28"/>
        </w:rPr>
        <w:t xml:space="preserve">   </w:t>
      </w:r>
      <w:r w:rsidR="004D396E" w:rsidRPr="000E581A">
        <w:rPr>
          <w:sz w:val="28"/>
          <w:szCs w:val="28"/>
        </w:rPr>
        <w:t>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w:t>
      </w:r>
      <w:r w:rsidR="004D396E" w:rsidRPr="000E581A">
        <w:rPr>
          <w:b/>
          <w:bCs/>
          <w:sz w:val="28"/>
          <w:szCs w:val="28"/>
          <w:bdr w:val="none" w:sz="0" w:space="0" w:color="auto" w:frame="1"/>
        </w:rPr>
        <w:br/>
      </w:r>
      <w:r w:rsidRPr="000E581A">
        <w:rPr>
          <w:rStyle w:val="ac"/>
          <w:b/>
          <w:bCs/>
          <w:sz w:val="28"/>
          <w:szCs w:val="28"/>
          <w:bdr w:val="none" w:sz="0" w:space="0" w:color="auto" w:frame="1"/>
        </w:rPr>
        <w:t xml:space="preserve">       </w:t>
      </w:r>
    </w:p>
    <w:p w:rsidR="004D396E" w:rsidRPr="000E581A" w:rsidRDefault="005A1483" w:rsidP="004D396E">
      <w:pPr>
        <w:pStyle w:val="aa"/>
        <w:spacing w:before="0" w:beforeAutospacing="0" w:after="0" w:afterAutospacing="0"/>
        <w:jc w:val="both"/>
        <w:textAlignment w:val="baseline"/>
        <w:rPr>
          <w:sz w:val="28"/>
          <w:szCs w:val="28"/>
        </w:rPr>
      </w:pPr>
      <w:r w:rsidRPr="000E581A">
        <w:rPr>
          <w:rStyle w:val="ac"/>
          <w:b/>
          <w:bCs/>
          <w:sz w:val="28"/>
          <w:szCs w:val="28"/>
          <w:bdr w:val="none" w:sz="0" w:space="0" w:color="auto" w:frame="1"/>
        </w:rPr>
        <w:lastRenderedPageBreak/>
        <w:t xml:space="preserve">   </w:t>
      </w:r>
      <w:r w:rsidR="004D396E" w:rsidRPr="000E581A">
        <w:rPr>
          <w:rStyle w:val="ac"/>
          <w:b/>
          <w:bCs/>
          <w:sz w:val="28"/>
          <w:szCs w:val="28"/>
          <w:bdr w:val="none" w:sz="0" w:space="0" w:color="auto" w:frame="1"/>
        </w:rPr>
        <w:t>Флегматический темперамент.</w:t>
      </w:r>
    </w:p>
    <w:p w:rsidR="005A1483" w:rsidRPr="000E581A" w:rsidRDefault="005A1483" w:rsidP="004D396E">
      <w:pPr>
        <w:pStyle w:val="aa"/>
        <w:spacing w:before="0" w:beforeAutospacing="0" w:after="0" w:afterAutospacing="0"/>
        <w:jc w:val="both"/>
        <w:textAlignment w:val="baseline"/>
        <w:rPr>
          <w:rStyle w:val="ac"/>
          <w:b/>
          <w:bCs/>
          <w:sz w:val="28"/>
          <w:szCs w:val="28"/>
          <w:bdr w:val="none" w:sz="0" w:space="0" w:color="auto" w:frame="1"/>
        </w:rPr>
      </w:pPr>
      <w:r w:rsidRPr="000E581A">
        <w:rPr>
          <w:sz w:val="28"/>
          <w:szCs w:val="28"/>
        </w:rPr>
        <w:t xml:space="preserve">   </w:t>
      </w:r>
      <w:r w:rsidR="004D396E" w:rsidRPr="000E581A">
        <w:rPr>
          <w:sz w:val="28"/>
          <w:szCs w:val="28"/>
        </w:rPr>
        <w:t>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w:t>
      </w:r>
      <w:r w:rsidR="004D396E" w:rsidRPr="000E581A">
        <w:rPr>
          <w:sz w:val="28"/>
          <w:szCs w:val="28"/>
        </w:rPr>
        <w:br/>
      </w:r>
      <w:r w:rsidR="00AA3639" w:rsidRPr="000E581A">
        <w:rPr>
          <w:rStyle w:val="ac"/>
          <w:b/>
          <w:bCs/>
          <w:sz w:val="28"/>
          <w:szCs w:val="28"/>
          <w:bdr w:val="none" w:sz="0" w:space="0" w:color="auto" w:frame="1"/>
        </w:rPr>
        <w:t xml:space="preserve">      </w:t>
      </w:r>
    </w:p>
    <w:p w:rsidR="004D396E" w:rsidRPr="000E581A" w:rsidRDefault="005A1483" w:rsidP="004D396E">
      <w:pPr>
        <w:pStyle w:val="aa"/>
        <w:spacing w:before="0" w:beforeAutospacing="0" w:after="0" w:afterAutospacing="0"/>
        <w:jc w:val="both"/>
        <w:textAlignment w:val="baseline"/>
        <w:rPr>
          <w:sz w:val="28"/>
          <w:szCs w:val="28"/>
        </w:rPr>
      </w:pPr>
      <w:r w:rsidRPr="000E581A">
        <w:rPr>
          <w:rStyle w:val="ac"/>
          <w:b/>
          <w:bCs/>
          <w:sz w:val="28"/>
          <w:szCs w:val="28"/>
          <w:bdr w:val="none" w:sz="0" w:space="0" w:color="auto" w:frame="1"/>
        </w:rPr>
        <w:t xml:space="preserve">          </w:t>
      </w:r>
      <w:r w:rsidR="004D396E" w:rsidRPr="000E581A">
        <w:rPr>
          <w:rStyle w:val="ac"/>
          <w:b/>
          <w:bCs/>
          <w:sz w:val="28"/>
          <w:szCs w:val="28"/>
          <w:bdr w:val="none" w:sz="0" w:space="0" w:color="auto" w:frame="1"/>
        </w:rPr>
        <w:t>Холерический темперамент</w:t>
      </w:r>
      <w:r w:rsidR="004D396E" w:rsidRPr="000E581A">
        <w:rPr>
          <w:rStyle w:val="ac"/>
          <w:sz w:val="28"/>
          <w:szCs w:val="28"/>
          <w:bdr w:val="none" w:sz="0" w:space="0" w:color="auto" w:frame="1"/>
        </w:rPr>
        <w:t>.</w:t>
      </w:r>
    </w:p>
    <w:p w:rsidR="004D396E" w:rsidRPr="000E581A" w:rsidRDefault="005A1483" w:rsidP="004D396E">
      <w:pPr>
        <w:pStyle w:val="aa"/>
        <w:spacing w:before="0" w:beforeAutospacing="0" w:after="0" w:afterAutospacing="0"/>
        <w:jc w:val="both"/>
        <w:textAlignment w:val="baseline"/>
        <w:rPr>
          <w:sz w:val="28"/>
          <w:szCs w:val="28"/>
        </w:rPr>
      </w:pPr>
      <w:r w:rsidRPr="000E581A">
        <w:rPr>
          <w:sz w:val="28"/>
          <w:szCs w:val="28"/>
        </w:rPr>
        <w:t xml:space="preserve">   </w:t>
      </w:r>
      <w:r w:rsidR="004D396E" w:rsidRPr="000E581A">
        <w:rPr>
          <w:sz w:val="28"/>
          <w:szCs w:val="28"/>
        </w:rPr>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w:t>
      </w:r>
      <w:r w:rsidR="004D396E" w:rsidRPr="000E581A">
        <w:rPr>
          <w:sz w:val="28"/>
          <w:szCs w:val="28"/>
        </w:rPr>
        <w:br/>
      </w:r>
      <w:r w:rsidRPr="000E581A">
        <w:rPr>
          <w:rStyle w:val="ac"/>
          <w:b/>
          <w:bCs/>
          <w:sz w:val="28"/>
          <w:szCs w:val="28"/>
          <w:bdr w:val="none" w:sz="0" w:space="0" w:color="auto" w:frame="1"/>
        </w:rPr>
        <w:t xml:space="preserve">        </w:t>
      </w:r>
      <w:r w:rsidR="004D396E" w:rsidRPr="000E581A">
        <w:rPr>
          <w:rStyle w:val="ac"/>
          <w:b/>
          <w:bCs/>
          <w:sz w:val="28"/>
          <w:szCs w:val="28"/>
          <w:bdr w:val="none" w:sz="0" w:space="0" w:color="auto" w:frame="1"/>
        </w:rPr>
        <w:t>Меланхолический темперамент</w:t>
      </w:r>
      <w:r w:rsidR="004D396E" w:rsidRPr="000E581A">
        <w:rPr>
          <w:rStyle w:val="ac"/>
          <w:sz w:val="28"/>
          <w:szCs w:val="28"/>
          <w:bdr w:val="none" w:sz="0" w:space="0" w:color="auto" w:frame="1"/>
        </w:rPr>
        <w:t>.</w:t>
      </w:r>
    </w:p>
    <w:p w:rsidR="008715B6" w:rsidRPr="000E581A" w:rsidRDefault="005A1483" w:rsidP="00131816">
      <w:pPr>
        <w:spacing w:after="0" w:line="240" w:lineRule="auto"/>
        <w:rPr>
          <w:rFonts w:ascii="Times New Roman" w:eastAsia="Times New Roman" w:hAnsi="Times New Roman"/>
          <w:b/>
          <w:sz w:val="28"/>
          <w:szCs w:val="28"/>
        </w:rPr>
      </w:pPr>
      <w:r w:rsidRPr="000E581A">
        <w:rPr>
          <w:rFonts w:ascii="Times New Roman" w:hAnsi="Times New Roman" w:cs="Times New Roman"/>
          <w:sz w:val="28"/>
          <w:szCs w:val="28"/>
        </w:rPr>
        <w:t xml:space="preserve">   </w:t>
      </w:r>
      <w:r w:rsidR="004D396E" w:rsidRPr="000E581A">
        <w:rPr>
          <w:rFonts w:ascii="Times New Roman" w:hAnsi="Times New Roman" w:cs="Times New Roman"/>
          <w:sz w:val="28"/>
          <w:szCs w:val="28"/>
        </w:rPr>
        <w:t>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w:t>
      </w:r>
      <w:r w:rsidR="00AA3639" w:rsidRPr="000E581A">
        <w:rPr>
          <w:sz w:val="28"/>
          <w:szCs w:val="28"/>
        </w:rPr>
        <w:t xml:space="preserve"> [14]</w:t>
      </w:r>
      <w:r w:rsidR="00AA3639" w:rsidRPr="000E581A">
        <w:rPr>
          <w:rFonts w:ascii="Times New Roman" w:eastAsia="Times New Roman" w:hAnsi="Times New Roman"/>
          <w:b/>
          <w:sz w:val="28"/>
          <w:szCs w:val="28"/>
        </w:rPr>
        <w:t xml:space="preserve"> </w:t>
      </w:r>
    </w:p>
    <w:p w:rsidR="008715B6" w:rsidRPr="000E581A" w:rsidRDefault="008715B6" w:rsidP="004D396E">
      <w:pPr>
        <w:spacing w:after="0" w:line="240" w:lineRule="auto"/>
        <w:rPr>
          <w:rFonts w:ascii="Times New Roman" w:eastAsia="Times New Roman" w:hAnsi="Times New Roman"/>
          <w:b/>
          <w:sz w:val="28"/>
          <w:szCs w:val="28"/>
        </w:rPr>
      </w:pPr>
    </w:p>
    <w:p w:rsidR="00EA6299" w:rsidRPr="000E581A" w:rsidRDefault="00090ED3" w:rsidP="00C34A28">
      <w:pPr>
        <w:pStyle w:val="a9"/>
        <w:spacing w:after="0" w:line="240" w:lineRule="auto"/>
        <w:ind w:left="851"/>
        <w:rPr>
          <w:rFonts w:ascii="Times New Roman" w:eastAsia="Times New Roman" w:hAnsi="Times New Roman"/>
          <w:b/>
          <w:sz w:val="28"/>
          <w:szCs w:val="28"/>
        </w:rPr>
      </w:pPr>
      <w:r w:rsidRPr="000E581A">
        <w:rPr>
          <w:rFonts w:ascii="Times New Roman" w:eastAsia="Times New Roman" w:hAnsi="Times New Roman"/>
          <w:b/>
          <w:sz w:val="28"/>
          <w:szCs w:val="28"/>
        </w:rPr>
        <w:t>4</w:t>
      </w:r>
      <w:r w:rsidR="00C34A28" w:rsidRPr="000E581A">
        <w:rPr>
          <w:rFonts w:ascii="Times New Roman" w:eastAsia="Times New Roman" w:hAnsi="Times New Roman"/>
          <w:b/>
          <w:sz w:val="28"/>
          <w:szCs w:val="28"/>
        </w:rPr>
        <w:t>.2. Экстраверсия. Интроверсия</w:t>
      </w:r>
    </w:p>
    <w:p w:rsidR="004D396E" w:rsidRPr="000E581A" w:rsidRDefault="004D396E" w:rsidP="00C34A28">
      <w:pPr>
        <w:pStyle w:val="a9"/>
        <w:spacing w:after="0" w:line="240" w:lineRule="auto"/>
        <w:ind w:left="851"/>
        <w:rPr>
          <w:rFonts w:ascii="Times New Roman" w:eastAsia="Times New Roman" w:hAnsi="Times New Roman"/>
          <w:b/>
          <w:sz w:val="28"/>
          <w:szCs w:val="28"/>
        </w:rPr>
      </w:pPr>
    </w:p>
    <w:p w:rsidR="00C34A28" w:rsidRPr="000E581A" w:rsidRDefault="00E5684A" w:rsidP="00787DBE">
      <w:pPr>
        <w:spacing w:after="0" w:line="240" w:lineRule="auto"/>
        <w:ind w:firstLine="708"/>
        <w:jc w:val="both"/>
        <w:rPr>
          <w:rFonts w:ascii="Times New Roman" w:hAnsi="Times New Roman" w:cs="Times New Roman"/>
          <w:sz w:val="28"/>
          <w:szCs w:val="28"/>
        </w:rPr>
      </w:pPr>
      <w:r w:rsidRPr="000E581A">
        <w:rPr>
          <w:rFonts w:ascii="Times New Roman" w:hAnsi="Times New Roman" w:cs="Times New Roman"/>
          <w:sz w:val="28"/>
          <w:szCs w:val="28"/>
        </w:rPr>
        <w:t xml:space="preserve">В последней четверти двадцатого века среди исследователей психофизиологических оснований </w:t>
      </w:r>
      <w:proofErr w:type="spellStart"/>
      <w:r w:rsidRPr="000E581A">
        <w:rPr>
          <w:rFonts w:ascii="Times New Roman" w:hAnsi="Times New Roman" w:cs="Times New Roman"/>
          <w:sz w:val="28"/>
          <w:szCs w:val="28"/>
        </w:rPr>
        <w:t>темпераментальных</w:t>
      </w:r>
      <w:proofErr w:type="spellEnd"/>
      <w:r w:rsidRPr="000E581A">
        <w:rPr>
          <w:rFonts w:ascii="Times New Roman" w:hAnsi="Times New Roman" w:cs="Times New Roman"/>
          <w:sz w:val="28"/>
          <w:szCs w:val="28"/>
        </w:rPr>
        <w:t xml:space="preserve"> различий возобладало представление (П.В. Симонов, Г. </w:t>
      </w:r>
      <w:proofErr w:type="spellStart"/>
      <w:r w:rsidRPr="000E581A">
        <w:rPr>
          <w:rFonts w:ascii="Times New Roman" w:hAnsi="Times New Roman" w:cs="Times New Roman"/>
          <w:sz w:val="28"/>
          <w:szCs w:val="28"/>
        </w:rPr>
        <w:t>Айзенк</w:t>
      </w:r>
      <w:proofErr w:type="spellEnd"/>
      <w:r w:rsidRPr="000E581A">
        <w:rPr>
          <w:rFonts w:ascii="Times New Roman" w:hAnsi="Times New Roman" w:cs="Times New Roman"/>
          <w:sz w:val="28"/>
          <w:szCs w:val="28"/>
        </w:rPr>
        <w:t xml:space="preserve">, М. Цукерман и др.), что классические, выделенные Гиппократом, типы темперамента определяются двумя основными свойствами нервной системы: подвижностью и выносливостью. Оперируя преимущественно конкретной информацией, человек с подвижной нервной системой направлен, прежде всего, на ее основной источник - внешний мир. Карл Юнг называл таких людей экстравертами. Противоположностью подвижности является инертность нервных процессов. Нервная система тем более инертна, чем больше времени или усилий требуется, чтобы перейти от одного процесса к другому. У человека с инертной нервной системой возникает необходимость затормозить процесс, зафиксировать состояние. В этом случае человек ориентируется, главным образом, на свой внутренний мир, на мир своих абстракций. Таких людей Юнг называл интровертами. Инертность нервной системы ярко выраженного интроверта хорошо заметна, и, не случайно, в молодежной среде о таком человеке говорят, что он «тормозит» или обзывают «тормозом». Молодежный сленг в данном случае совпадает с терминологией И.П. Павлова, который ввел понятие «тормозной тип». </w:t>
      </w:r>
      <w:r w:rsidR="00AA3639" w:rsidRPr="000E581A">
        <w:rPr>
          <w:rFonts w:ascii="Times New Roman" w:hAnsi="Times New Roman" w:cs="Times New Roman"/>
          <w:sz w:val="28"/>
          <w:szCs w:val="28"/>
        </w:rPr>
        <w:t>[12]</w:t>
      </w:r>
    </w:p>
    <w:p w:rsidR="00EA6299" w:rsidRPr="000E581A" w:rsidRDefault="00090ED3" w:rsidP="00901190">
      <w:pPr>
        <w:pStyle w:val="a9"/>
        <w:spacing w:after="0" w:line="240" w:lineRule="auto"/>
        <w:ind w:left="450"/>
        <w:jc w:val="both"/>
        <w:rPr>
          <w:rFonts w:ascii="Times New Roman" w:eastAsia="Times New Roman" w:hAnsi="Times New Roman" w:cs="Times New Roman"/>
          <w:b/>
          <w:sz w:val="28"/>
          <w:szCs w:val="28"/>
        </w:rPr>
      </w:pPr>
      <w:r w:rsidRPr="000E581A">
        <w:rPr>
          <w:rFonts w:ascii="Times New Roman" w:eastAsia="Times New Roman" w:hAnsi="Times New Roman" w:cs="Times New Roman"/>
          <w:b/>
          <w:sz w:val="28"/>
          <w:szCs w:val="28"/>
        </w:rPr>
        <w:lastRenderedPageBreak/>
        <w:t>5</w:t>
      </w:r>
      <w:r w:rsidR="00901190" w:rsidRPr="000E581A">
        <w:rPr>
          <w:rFonts w:ascii="Times New Roman" w:eastAsia="Times New Roman" w:hAnsi="Times New Roman" w:cs="Times New Roman"/>
          <w:b/>
          <w:sz w:val="28"/>
          <w:szCs w:val="28"/>
        </w:rPr>
        <w:t>.</w:t>
      </w:r>
      <w:r w:rsidR="00EA6299" w:rsidRPr="000E581A">
        <w:rPr>
          <w:rFonts w:ascii="Times New Roman" w:eastAsia="Times New Roman" w:hAnsi="Times New Roman" w:cs="Times New Roman"/>
          <w:b/>
          <w:sz w:val="28"/>
          <w:szCs w:val="28"/>
        </w:rPr>
        <w:t xml:space="preserve">Выводы по главе </w:t>
      </w:r>
      <w:r w:rsidR="00EA6299" w:rsidRPr="000E581A">
        <w:rPr>
          <w:rFonts w:ascii="Times New Roman" w:eastAsia="Times New Roman" w:hAnsi="Times New Roman" w:cs="Times New Roman"/>
          <w:b/>
          <w:sz w:val="28"/>
          <w:szCs w:val="28"/>
          <w:lang w:val="en-US"/>
        </w:rPr>
        <w:t>I</w:t>
      </w:r>
    </w:p>
    <w:p w:rsidR="001807F5" w:rsidRPr="000E581A" w:rsidRDefault="001807F5" w:rsidP="004E31DC">
      <w:pPr>
        <w:pStyle w:val="a9"/>
        <w:spacing w:after="0" w:line="240" w:lineRule="auto"/>
        <w:ind w:left="0"/>
        <w:jc w:val="both"/>
        <w:rPr>
          <w:rFonts w:ascii="Times New Roman" w:eastAsia="Times New Roman" w:hAnsi="Times New Roman" w:cs="Times New Roman"/>
          <w:b/>
          <w:sz w:val="28"/>
          <w:szCs w:val="28"/>
        </w:rPr>
      </w:pPr>
    </w:p>
    <w:p w:rsidR="00090ED3" w:rsidRPr="000E581A" w:rsidRDefault="00090ED3" w:rsidP="004E31DC">
      <w:pPr>
        <w:spacing w:after="0" w:line="240" w:lineRule="auto"/>
        <w:ind w:firstLine="708"/>
        <w:contextualSpacing/>
        <w:jc w:val="both"/>
        <w:rPr>
          <w:rFonts w:ascii="Times New Roman" w:hAnsi="Times New Roman" w:cs="Times New Roman"/>
          <w:bCs/>
          <w:sz w:val="28"/>
          <w:szCs w:val="28"/>
          <w:shd w:val="clear" w:color="auto" w:fill="FFFFFF"/>
        </w:rPr>
      </w:pPr>
      <w:r w:rsidRPr="000E581A">
        <w:rPr>
          <w:rFonts w:ascii="Times New Roman" w:hAnsi="Times New Roman" w:cs="Times New Roman"/>
          <w:bCs/>
          <w:sz w:val="28"/>
          <w:szCs w:val="28"/>
          <w:shd w:val="clear" w:color="auto" w:fill="FFFFFF"/>
        </w:rPr>
        <w:t>Итак, подведем итоги теоретической части нашего исследования.</w:t>
      </w:r>
    </w:p>
    <w:p w:rsidR="00090ED3" w:rsidRPr="000E581A" w:rsidRDefault="00090ED3" w:rsidP="004E31DC">
      <w:pPr>
        <w:spacing w:after="0" w:line="240" w:lineRule="auto"/>
        <w:ind w:firstLine="708"/>
        <w:contextualSpacing/>
        <w:jc w:val="both"/>
        <w:rPr>
          <w:rFonts w:ascii="Times New Roman" w:hAnsi="Times New Roman" w:cs="Times New Roman"/>
          <w:bCs/>
          <w:sz w:val="28"/>
          <w:szCs w:val="28"/>
          <w:shd w:val="clear" w:color="auto" w:fill="FFFFFF"/>
        </w:rPr>
      </w:pPr>
      <w:r w:rsidRPr="000E581A">
        <w:rPr>
          <w:rFonts w:ascii="Times New Roman" w:hAnsi="Times New Roman" w:cs="Times New Roman"/>
          <w:b/>
          <w:sz w:val="28"/>
          <w:szCs w:val="28"/>
          <w:shd w:val="clear" w:color="auto" w:fill="FFFFFF"/>
        </w:rPr>
        <w:t>Агрессия</w:t>
      </w:r>
      <w:r w:rsidRPr="000E581A">
        <w:rPr>
          <w:rFonts w:ascii="Times New Roman" w:hAnsi="Times New Roman" w:cs="Times New Roman"/>
          <w:sz w:val="28"/>
          <w:szCs w:val="28"/>
          <w:shd w:val="clear" w:color="auto" w:fill="FFFFFF"/>
        </w:rPr>
        <w:t xml:space="preserve"> – это любое поведение человека, которое отличается тем, что содержит в себе явную или скрытую угрозу, а также нанесение вреда. Таким образом, это определенное действие, направленное агрессором на свою жертву (это может быть</w:t>
      </w:r>
      <w:r w:rsidR="00AA3639" w:rsidRPr="000E581A">
        <w:rPr>
          <w:rFonts w:ascii="Times New Roman" w:hAnsi="Times New Roman" w:cs="Times New Roman"/>
          <w:sz w:val="28"/>
          <w:szCs w:val="28"/>
          <w:shd w:val="clear" w:color="auto" w:fill="FFFFFF"/>
        </w:rPr>
        <w:t>,</w:t>
      </w:r>
      <w:r w:rsidRPr="000E581A">
        <w:rPr>
          <w:rFonts w:ascii="Times New Roman" w:hAnsi="Times New Roman" w:cs="Times New Roman"/>
          <w:sz w:val="28"/>
          <w:szCs w:val="28"/>
          <w:shd w:val="clear" w:color="auto" w:fill="FFFFFF"/>
        </w:rPr>
        <w:t xml:space="preserve"> как другой человек, так и любой предмет) с целью совершить над ней насилие или же причинить вред. Если агрессию можно рассматривать как намерение осуществления вреда, то агрессивное поведение уже направлено на совершение действия.</w:t>
      </w:r>
    </w:p>
    <w:p w:rsidR="00090ED3" w:rsidRPr="000E581A" w:rsidRDefault="00C34A28" w:rsidP="004E31DC">
      <w:pPr>
        <w:spacing w:after="0" w:line="240" w:lineRule="auto"/>
        <w:ind w:firstLine="708"/>
        <w:contextualSpacing/>
        <w:jc w:val="both"/>
        <w:rPr>
          <w:rFonts w:ascii="Times New Roman" w:hAnsi="Times New Roman" w:cs="Times New Roman"/>
          <w:sz w:val="28"/>
          <w:szCs w:val="28"/>
          <w:shd w:val="clear" w:color="auto" w:fill="FFFFFF"/>
        </w:rPr>
      </w:pPr>
      <w:proofErr w:type="spellStart"/>
      <w:r w:rsidRPr="000E581A">
        <w:rPr>
          <w:rFonts w:ascii="Times New Roman" w:hAnsi="Times New Roman" w:cs="Times New Roman"/>
          <w:b/>
          <w:bCs/>
          <w:sz w:val="28"/>
          <w:szCs w:val="28"/>
          <w:shd w:val="clear" w:color="auto" w:fill="FFFFFF"/>
        </w:rPr>
        <w:t>Аутоагрессия</w:t>
      </w:r>
      <w:proofErr w:type="spellEnd"/>
      <w:r w:rsidRPr="000E581A">
        <w:rPr>
          <w:rFonts w:ascii="Times New Roman" w:hAnsi="Times New Roman" w:cs="Times New Roman"/>
          <w:b/>
          <w:bCs/>
          <w:sz w:val="28"/>
          <w:szCs w:val="28"/>
          <w:shd w:val="clear" w:color="auto" w:fill="FFFFFF"/>
        </w:rPr>
        <w:t xml:space="preserve"> </w:t>
      </w:r>
      <w:r w:rsidRPr="000E581A">
        <w:rPr>
          <w:rFonts w:ascii="Times New Roman" w:hAnsi="Times New Roman" w:cs="Times New Roman"/>
          <w:sz w:val="28"/>
          <w:szCs w:val="28"/>
          <w:shd w:val="clear" w:color="auto" w:fill="FFFFFF"/>
        </w:rPr>
        <w:t>— активность, нацеленная (осознанно или неосознанно) на причинение себе вреда в физической и психической сферах. В</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психоанализе</w:t>
      </w:r>
      <w:r w:rsidRPr="000E581A">
        <w:rPr>
          <w:rStyle w:val="apple-converted-space"/>
          <w:rFonts w:ascii="Times New Roman" w:hAnsi="Times New Roman" w:cs="Times New Roman"/>
          <w:sz w:val="28"/>
          <w:szCs w:val="28"/>
          <w:shd w:val="clear" w:color="auto" w:fill="FFFFFF"/>
        </w:rPr>
        <w:t> </w:t>
      </w:r>
      <w:proofErr w:type="spellStart"/>
      <w:r w:rsidRPr="000E581A">
        <w:rPr>
          <w:rFonts w:ascii="Times New Roman" w:hAnsi="Times New Roman" w:cs="Times New Roman"/>
          <w:sz w:val="28"/>
          <w:szCs w:val="28"/>
          <w:shd w:val="clear" w:color="auto" w:fill="FFFFFF"/>
        </w:rPr>
        <w:t>аутоагрессия</w:t>
      </w:r>
      <w:proofErr w:type="spellEnd"/>
      <w:r w:rsidRPr="000E581A">
        <w:rPr>
          <w:rFonts w:ascii="Times New Roman" w:hAnsi="Times New Roman" w:cs="Times New Roman"/>
          <w:sz w:val="28"/>
          <w:szCs w:val="28"/>
          <w:shd w:val="clear" w:color="auto" w:fill="FFFFFF"/>
        </w:rPr>
        <w:t>, или «поворот против себя» рассматривается как</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защитный механизм</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психики, и известна ещё со времён</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 xml:space="preserve">Фрейда. </w:t>
      </w:r>
      <w:proofErr w:type="spellStart"/>
      <w:r w:rsidRPr="000E581A">
        <w:rPr>
          <w:rFonts w:ascii="Times New Roman" w:hAnsi="Times New Roman" w:cs="Times New Roman"/>
          <w:sz w:val="28"/>
          <w:szCs w:val="28"/>
          <w:shd w:val="clear" w:color="auto" w:fill="FFFFFF"/>
        </w:rPr>
        <w:t>Аутоагрессия</w:t>
      </w:r>
      <w:proofErr w:type="spellEnd"/>
      <w:r w:rsidRPr="000E581A">
        <w:rPr>
          <w:rFonts w:ascii="Times New Roman" w:hAnsi="Times New Roman" w:cs="Times New Roman"/>
          <w:sz w:val="28"/>
          <w:szCs w:val="28"/>
          <w:shd w:val="clear" w:color="auto" w:fill="FFFFFF"/>
        </w:rPr>
        <w:t xml:space="preserve"> проявляется в самообвинении, самоунижении, нанесении себе телесных повреждений различной степени тяжести вплоть до</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 xml:space="preserve">самоубийства, </w:t>
      </w:r>
      <w:proofErr w:type="spellStart"/>
      <w:r w:rsidRPr="000E581A">
        <w:rPr>
          <w:rFonts w:ascii="Times New Roman" w:hAnsi="Times New Roman" w:cs="Times New Roman"/>
          <w:sz w:val="28"/>
          <w:szCs w:val="28"/>
          <w:shd w:val="clear" w:color="auto" w:fill="FFFFFF"/>
        </w:rPr>
        <w:t>саморазрушительном</w:t>
      </w:r>
      <w:proofErr w:type="spellEnd"/>
      <w:r w:rsidRPr="000E581A">
        <w:rPr>
          <w:rFonts w:ascii="Times New Roman" w:hAnsi="Times New Roman" w:cs="Times New Roman"/>
          <w:sz w:val="28"/>
          <w:szCs w:val="28"/>
          <w:shd w:val="clear" w:color="auto" w:fill="FFFFFF"/>
        </w:rPr>
        <w:t xml:space="preserve"> поведении (пьянстве,</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алкоголизме,</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наркомании, выборе</w:t>
      </w:r>
      <w:r w:rsidRPr="000E581A">
        <w:rPr>
          <w:rStyle w:val="apple-converted-space"/>
          <w:rFonts w:ascii="Times New Roman" w:hAnsi="Times New Roman" w:cs="Times New Roman"/>
          <w:sz w:val="28"/>
          <w:szCs w:val="28"/>
          <w:shd w:val="clear" w:color="auto" w:fill="FFFFFF"/>
        </w:rPr>
        <w:t> </w:t>
      </w:r>
      <w:r w:rsidRPr="000E581A">
        <w:rPr>
          <w:rFonts w:ascii="Times New Roman" w:hAnsi="Times New Roman" w:cs="Times New Roman"/>
          <w:sz w:val="28"/>
          <w:szCs w:val="28"/>
          <w:shd w:val="clear" w:color="auto" w:fill="FFFFFF"/>
        </w:rPr>
        <w:t xml:space="preserve">экстремальных видов спорта, опасных профессий, провоцирующем поведении). </w:t>
      </w:r>
    </w:p>
    <w:p w:rsidR="00090ED3" w:rsidRPr="000E581A" w:rsidRDefault="00C34A28" w:rsidP="004E31DC">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Различные исследователи по-разному понимают причины возникновения </w:t>
      </w:r>
      <w:proofErr w:type="spellStart"/>
      <w:r w:rsidRPr="000E581A">
        <w:rPr>
          <w:rFonts w:ascii="Times New Roman" w:hAnsi="Times New Roman" w:cs="Times New Roman"/>
          <w:sz w:val="28"/>
          <w:szCs w:val="28"/>
        </w:rPr>
        <w:t>саморазрушительного</w:t>
      </w:r>
      <w:proofErr w:type="spellEnd"/>
      <w:r w:rsidRPr="000E581A">
        <w:rPr>
          <w:rFonts w:ascii="Times New Roman" w:hAnsi="Times New Roman" w:cs="Times New Roman"/>
          <w:sz w:val="28"/>
          <w:szCs w:val="28"/>
        </w:rPr>
        <w:t xml:space="preserve"> поведения. С точки зрения</w:t>
      </w:r>
      <w:r w:rsidRPr="000E581A">
        <w:rPr>
          <w:rStyle w:val="apple-converted-space"/>
          <w:rFonts w:ascii="Times New Roman" w:hAnsi="Times New Roman" w:cs="Times New Roman"/>
          <w:sz w:val="28"/>
          <w:szCs w:val="28"/>
        </w:rPr>
        <w:t> </w:t>
      </w:r>
      <w:r w:rsidRPr="000E581A">
        <w:rPr>
          <w:rFonts w:ascii="Times New Roman" w:eastAsiaTheme="majorEastAsia" w:hAnsi="Times New Roman" w:cs="Times New Roman"/>
          <w:sz w:val="28"/>
          <w:szCs w:val="28"/>
        </w:rPr>
        <w:t>Андрея Владимировича Ипатова</w:t>
      </w:r>
      <w:r w:rsidRPr="000E581A">
        <w:rPr>
          <w:rStyle w:val="apple-converted-space"/>
          <w:rFonts w:ascii="Times New Roman" w:hAnsi="Times New Roman" w:cs="Times New Roman"/>
          <w:sz w:val="28"/>
          <w:szCs w:val="28"/>
        </w:rPr>
        <w:t> </w:t>
      </w:r>
      <w:proofErr w:type="spellStart"/>
      <w:r w:rsidRPr="000E581A">
        <w:rPr>
          <w:rFonts w:ascii="Times New Roman" w:hAnsi="Times New Roman" w:cs="Times New Roman"/>
          <w:iCs/>
          <w:sz w:val="28"/>
          <w:szCs w:val="28"/>
        </w:rPr>
        <w:t>аутодеструкция</w:t>
      </w:r>
      <w:proofErr w:type="spellEnd"/>
      <w:r w:rsidRPr="000E581A">
        <w:rPr>
          <w:rStyle w:val="apple-converted-space"/>
          <w:rFonts w:ascii="Times New Roman" w:hAnsi="Times New Roman" w:cs="Times New Roman"/>
          <w:sz w:val="28"/>
          <w:szCs w:val="28"/>
        </w:rPr>
        <w:t> </w:t>
      </w:r>
      <w:r w:rsidRPr="000E581A">
        <w:rPr>
          <w:rFonts w:ascii="Times New Roman" w:hAnsi="Times New Roman" w:cs="Times New Roman"/>
          <w:sz w:val="28"/>
          <w:szCs w:val="28"/>
        </w:rPr>
        <w:t xml:space="preserve">представляет собой аномальное состояние личности, выражающееся в стремлении индивида к саморазрушению вследствие нарушения процесса его социализации. По его мнению, эта социально-психологическая дезадаптация возникает на фоне личностного конфликта, и вызывается парадоксальной ситуацией, сочетающей в себе наличие в один и тот же момент и жизненно важной </w:t>
      </w:r>
      <w:r w:rsidRPr="000E581A">
        <w:rPr>
          <w:rFonts w:ascii="Times New Roman" w:eastAsiaTheme="majorEastAsia" w:hAnsi="Times New Roman" w:cs="Times New Roman"/>
          <w:sz w:val="28"/>
          <w:szCs w:val="28"/>
        </w:rPr>
        <w:t>потребности</w:t>
      </w:r>
      <w:r w:rsidRPr="000E581A">
        <w:rPr>
          <w:rStyle w:val="apple-converted-space"/>
          <w:rFonts w:ascii="Times New Roman" w:hAnsi="Times New Roman" w:cs="Times New Roman"/>
          <w:sz w:val="28"/>
          <w:szCs w:val="28"/>
        </w:rPr>
        <w:t> </w:t>
      </w:r>
      <w:r w:rsidRPr="000E581A">
        <w:rPr>
          <w:rFonts w:ascii="Times New Roman" w:hAnsi="Times New Roman" w:cs="Times New Roman"/>
          <w:sz w:val="28"/>
          <w:szCs w:val="28"/>
        </w:rPr>
        <w:t xml:space="preserve">и то, что препятствует её удовлетворению. </w:t>
      </w:r>
    </w:p>
    <w:p w:rsidR="00C1034E" w:rsidRPr="000E581A" w:rsidRDefault="00C34A28" w:rsidP="004E31DC">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В подростковом возрасте происходят глубокие изменения, которые затрагивают развитие личности ребёнка, которые касаются не толь</w:t>
      </w:r>
      <w:r w:rsidR="00AA3639" w:rsidRPr="000E581A">
        <w:rPr>
          <w:rFonts w:ascii="Times New Roman" w:hAnsi="Times New Roman" w:cs="Times New Roman"/>
          <w:sz w:val="28"/>
          <w:szCs w:val="28"/>
        </w:rPr>
        <w:t xml:space="preserve">ко физиологии, но и отношений, </w:t>
      </w:r>
      <w:r w:rsidRPr="000E581A">
        <w:rPr>
          <w:rFonts w:ascii="Times New Roman" w:hAnsi="Times New Roman" w:cs="Times New Roman"/>
          <w:sz w:val="28"/>
          <w:szCs w:val="28"/>
        </w:rPr>
        <w:t>складывающихся в социуме со сверстниками и взрослыми людьми. Сильные эмоциональные переживания, завышенные требования родителей, чрезмерные ум</w:t>
      </w:r>
      <w:r w:rsidR="00AA3639" w:rsidRPr="000E581A">
        <w:rPr>
          <w:rFonts w:ascii="Times New Roman" w:hAnsi="Times New Roman" w:cs="Times New Roman"/>
          <w:sz w:val="28"/>
          <w:szCs w:val="28"/>
        </w:rPr>
        <w:t xml:space="preserve">ственные и физические нагрузки </w:t>
      </w:r>
      <w:r w:rsidRPr="000E581A">
        <w:rPr>
          <w:rFonts w:ascii="Times New Roman" w:hAnsi="Times New Roman" w:cs="Times New Roman"/>
          <w:sz w:val="28"/>
          <w:szCs w:val="28"/>
        </w:rPr>
        <w:t xml:space="preserve">могут привести в невротизации, </w:t>
      </w:r>
      <w:proofErr w:type="spellStart"/>
      <w:r w:rsidRPr="000E581A">
        <w:rPr>
          <w:rFonts w:ascii="Times New Roman" w:hAnsi="Times New Roman" w:cs="Times New Roman"/>
          <w:sz w:val="28"/>
          <w:szCs w:val="28"/>
        </w:rPr>
        <w:t>девиантным</w:t>
      </w:r>
      <w:proofErr w:type="spellEnd"/>
      <w:r w:rsidRPr="000E581A">
        <w:rPr>
          <w:rFonts w:ascii="Times New Roman" w:hAnsi="Times New Roman" w:cs="Times New Roman"/>
          <w:sz w:val="28"/>
          <w:szCs w:val="28"/>
        </w:rPr>
        <w:t xml:space="preserve"> формам поведения и </w:t>
      </w:r>
      <w:proofErr w:type="spellStart"/>
      <w:r w:rsidRPr="000E581A">
        <w:rPr>
          <w:rFonts w:ascii="Times New Roman" w:hAnsi="Times New Roman" w:cs="Times New Roman"/>
          <w:sz w:val="28"/>
          <w:szCs w:val="28"/>
        </w:rPr>
        <w:t>аутоагрессии</w:t>
      </w:r>
      <w:proofErr w:type="spellEnd"/>
      <w:r w:rsidR="00C1034E" w:rsidRPr="000E581A">
        <w:rPr>
          <w:rFonts w:ascii="Times New Roman" w:hAnsi="Times New Roman" w:cs="Times New Roman"/>
          <w:sz w:val="28"/>
          <w:szCs w:val="28"/>
        </w:rPr>
        <w:t xml:space="preserve">. Спектр форм проявления </w:t>
      </w:r>
      <w:proofErr w:type="spellStart"/>
      <w:r w:rsidR="00C1034E" w:rsidRPr="000E581A">
        <w:rPr>
          <w:rFonts w:ascii="Times New Roman" w:hAnsi="Times New Roman" w:cs="Times New Roman"/>
          <w:sz w:val="28"/>
          <w:szCs w:val="28"/>
        </w:rPr>
        <w:t>аутоагрессивности</w:t>
      </w:r>
      <w:proofErr w:type="spellEnd"/>
      <w:r w:rsidR="00C1034E" w:rsidRPr="000E581A">
        <w:rPr>
          <w:rFonts w:ascii="Times New Roman" w:hAnsi="Times New Roman" w:cs="Times New Roman"/>
          <w:sz w:val="28"/>
          <w:szCs w:val="28"/>
        </w:rPr>
        <w:t xml:space="preserve"> очень широк, представлен от радикального лишения себя жизни, до растянутого во времени одурманивания, мазохистского самоуничтожения себя различными средствами и веществами, «дающими» чувство успешности, востребованности, значимости. </w:t>
      </w:r>
    </w:p>
    <w:p w:rsidR="00090ED3" w:rsidRPr="000E581A" w:rsidRDefault="00C1034E" w:rsidP="00090ED3">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Благодаря способности к самооценке человек обретает возможность в значительной мере самостоятельно направлять и контролировать свои действия и даже воспитывать себя. Известных автор книг по психологии Т.А. </w:t>
      </w:r>
      <w:proofErr w:type="spellStart"/>
      <w:r w:rsidRPr="000E581A">
        <w:rPr>
          <w:rFonts w:ascii="Times New Roman" w:hAnsi="Times New Roman" w:cs="Times New Roman"/>
          <w:sz w:val="28"/>
          <w:szCs w:val="28"/>
        </w:rPr>
        <w:t>Рытченко</w:t>
      </w:r>
      <w:proofErr w:type="spellEnd"/>
      <w:r w:rsidRPr="000E581A">
        <w:rPr>
          <w:rFonts w:ascii="Times New Roman" w:hAnsi="Times New Roman" w:cs="Times New Roman"/>
          <w:sz w:val="28"/>
          <w:szCs w:val="28"/>
        </w:rPr>
        <w:t xml:space="preserve"> определяет самооценку так: «На основе самопознания у человека вырабатывается определенное эмоционально-ценностное отношение к себе, которое выражается в самооценке. Обычно выделают три уровня </w:t>
      </w:r>
      <w:r w:rsidRPr="000E581A">
        <w:rPr>
          <w:rFonts w:ascii="Times New Roman" w:hAnsi="Times New Roman" w:cs="Times New Roman"/>
          <w:sz w:val="28"/>
          <w:szCs w:val="28"/>
        </w:rPr>
        <w:lastRenderedPageBreak/>
        <w:t xml:space="preserve">самооценки: завышенная, адекватная, заниженная. Уровень притязаний как психологическая характеристика личности впервые был экспериментально изучен в 20-х годах под руководством Курта Левина, который дал определение этому понятию. </w:t>
      </w:r>
    </w:p>
    <w:p w:rsidR="00EA6299" w:rsidRPr="000E581A" w:rsidRDefault="00C1034E" w:rsidP="00090ED3">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Под</w:t>
      </w:r>
      <w:r w:rsidRPr="000E581A">
        <w:rPr>
          <w:rStyle w:val="apple-converted-space"/>
          <w:rFonts w:ascii="Times New Roman" w:hAnsi="Times New Roman" w:cs="Times New Roman"/>
          <w:sz w:val="28"/>
          <w:szCs w:val="28"/>
        </w:rPr>
        <w:t> </w:t>
      </w:r>
      <w:r w:rsidRPr="000E581A">
        <w:rPr>
          <w:rStyle w:val="ab"/>
          <w:rFonts w:ascii="Times New Roman" w:hAnsi="Times New Roman" w:cs="Times New Roman"/>
          <w:sz w:val="28"/>
          <w:szCs w:val="28"/>
        </w:rPr>
        <w:t>темпераментом</w:t>
      </w:r>
      <w:r w:rsidRPr="000E581A">
        <w:rPr>
          <w:rStyle w:val="apple-converted-space"/>
          <w:rFonts w:ascii="Times New Roman" w:hAnsi="Times New Roman" w:cs="Times New Roman"/>
          <w:b/>
          <w:bCs/>
          <w:sz w:val="28"/>
          <w:szCs w:val="28"/>
        </w:rPr>
        <w:t> </w:t>
      </w:r>
      <w:r w:rsidRPr="000E581A">
        <w:rPr>
          <w:rFonts w:ascii="Times New Roman" w:hAnsi="Times New Roman" w:cs="Times New Roman"/>
          <w:sz w:val="28"/>
          <w:szCs w:val="28"/>
        </w:rPr>
        <w:t>следует понимать индивидуально своеобразные свойства психики, определяющие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w:t>
      </w:r>
      <w:r w:rsidR="00AA3639" w:rsidRPr="000E581A">
        <w:rPr>
          <w:rFonts w:ascii="Times New Roman" w:hAnsi="Times New Roman" w:cs="Times New Roman"/>
          <w:sz w:val="28"/>
          <w:szCs w:val="28"/>
        </w:rPr>
        <w:t>остоянными в зрелом возрасте и </w:t>
      </w:r>
      <w:r w:rsidRPr="000E581A">
        <w:rPr>
          <w:rFonts w:ascii="Times New Roman" w:hAnsi="Times New Roman" w:cs="Times New Roman"/>
          <w:sz w:val="28"/>
          <w:szCs w:val="28"/>
        </w:rPr>
        <w:t>во взаимосвязи характеризуют тип темперамента. Наиболее специфическая особен</w:t>
      </w:r>
      <w:r w:rsidR="00AA3639" w:rsidRPr="000E581A">
        <w:rPr>
          <w:rFonts w:ascii="Times New Roman" w:hAnsi="Times New Roman" w:cs="Times New Roman"/>
          <w:sz w:val="28"/>
          <w:szCs w:val="28"/>
        </w:rPr>
        <w:t xml:space="preserve">ность темперамента заключается в </w:t>
      </w:r>
      <w:r w:rsidRPr="000E581A">
        <w:rPr>
          <w:rFonts w:ascii="Times New Roman" w:hAnsi="Times New Roman" w:cs="Times New Roman"/>
          <w:sz w:val="28"/>
          <w:szCs w:val="28"/>
        </w:rPr>
        <w:t>том, что различные свойства темперамента данного человека не случайно сочетаются друг с другом, а закономерно связаны между собой, образуя определенную организацию, структуру.</w:t>
      </w:r>
    </w:p>
    <w:p w:rsidR="00EA6299" w:rsidRPr="000E581A" w:rsidRDefault="00C1034E" w:rsidP="003F2CE5">
      <w:pPr>
        <w:spacing w:after="0" w:line="240" w:lineRule="auto"/>
        <w:ind w:firstLine="708"/>
        <w:contextualSpacing/>
        <w:jc w:val="both"/>
        <w:rPr>
          <w:rFonts w:ascii="Times New Roman" w:eastAsia="Times New Roman" w:hAnsi="Times New Roman" w:cs="Times New Roman"/>
          <w:sz w:val="28"/>
          <w:szCs w:val="28"/>
        </w:rPr>
      </w:pPr>
      <w:r w:rsidRPr="000E581A">
        <w:rPr>
          <w:rFonts w:ascii="Times New Roman" w:hAnsi="Times New Roman" w:cs="Times New Roman"/>
          <w:sz w:val="28"/>
          <w:szCs w:val="28"/>
        </w:rPr>
        <w:t xml:space="preserve">В последней четверти двадцатого века среди исследователей психофизиологических оснований </w:t>
      </w:r>
      <w:proofErr w:type="spellStart"/>
      <w:r w:rsidRPr="000E581A">
        <w:rPr>
          <w:rFonts w:ascii="Times New Roman" w:hAnsi="Times New Roman" w:cs="Times New Roman"/>
          <w:sz w:val="28"/>
          <w:szCs w:val="28"/>
        </w:rPr>
        <w:t>темпераментальных</w:t>
      </w:r>
      <w:proofErr w:type="spellEnd"/>
      <w:r w:rsidRPr="000E581A">
        <w:rPr>
          <w:rFonts w:ascii="Times New Roman" w:hAnsi="Times New Roman" w:cs="Times New Roman"/>
          <w:sz w:val="28"/>
          <w:szCs w:val="28"/>
        </w:rPr>
        <w:t xml:space="preserve"> различий возобладало представление (П.В. Симонов, Г. </w:t>
      </w:r>
      <w:proofErr w:type="spellStart"/>
      <w:r w:rsidRPr="000E581A">
        <w:rPr>
          <w:rFonts w:ascii="Times New Roman" w:hAnsi="Times New Roman" w:cs="Times New Roman"/>
          <w:sz w:val="28"/>
          <w:szCs w:val="28"/>
        </w:rPr>
        <w:t>Айзенк</w:t>
      </w:r>
      <w:proofErr w:type="spellEnd"/>
      <w:r w:rsidRPr="000E581A">
        <w:rPr>
          <w:rFonts w:ascii="Times New Roman" w:hAnsi="Times New Roman" w:cs="Times New Roman"/>
          <w:sz w:val="28"/>
          <w:szCs w:val="28"/>
        </w:rPr>
        <w:t>, М. Цукерман и др.), что классические, выделенные Гиппократом, типы темперамента определяются двумя основными свойствами нервной системы: подвижностью и выносливостью. Оперируя преимущественно конкретной информацией, человек с подвижной нервной системой направлен, прежде всего, на ее основной источник - внешний мир. Карл Юнг называл таких людей экстравертами. Противоположностью подвижности является инертность нервных процессов. Нервная система тем более инертна, чем больше времени или усилий требуется, чтобы перейти от одного процесса к другому.</w:t>
      </w:r>
    </w:p>
    <w:p w:rsidR="00EA6299" w:rsidRPr="000E581A" w:rsidRDefault="003F2CE5" w:rsidP="003F2CE5">
      <w:pPr>
        <w:spacing w:after="0" w:line="240" w:lineRule="auto"/>
        <w:contextualSpacing/>
        <w:jc w:val="both"/>
        <w:rPr>
          <w:rFonts w:ascii="Times New Roman" w:eastAsia="Times New Roman" w:hAnsi="Times New Roman"/>
          <w:sz w:val="28"/>
          <w:szCs w:val="28"/>
        </w:rPr>
      </w:pPr>
      <w:r w:rsidRPr="000E581A">
        <w:rPr>
          <w:rFonts w:ascii="Times New Roman" w:eastAsia="Times New Roman" w:hAnsi="Times New Roman"/>
          <w:sz w:val="28"/>
          <w:szCs w:val="28"/>
        </w:rPr>
        <w:tab/>
        <w:t xml:space="preserve">Далее, в экспериментальной части данного исследования мной будут изучаться личностные особенности подростков 12-14 лет с </w:t>
      </w:r>
      <w:proofErr w:type="spellStart"/>
      <w:r w:rsidRPr="000E581A">
        <w:rPr>
          <w:rFonts w:ascii="Times New Roman" w:eastAsia="Times New Roman" w:hAnsi="Times New Roman"/>
          <w:sz w:val="28"/>
          <w:szCs w:val="28"/>
        </w:rPr>
        <w:t>аутодеструктивными</w:t>
      </w:r>
      <w:proofErr w:type="spellEnd"/>
      <w:r w:rsidRPr="000E581A">
        <w:rPr>
          <w:rFonts w:ascii="Times New Roman" w:eastAsia="Times New Roman" w:hAnsi="Times New Roman"/>
          <w:sz w:val="28"/>
          <w:szCs w:val="28"/>
        </w:rPr>
        <w:t xml:space="preserve"> тенденциями, понятие о которых и было раскрыто в теоретической части моей работы.</w:t>
      </w:r>
    </w:p>
    <w:p w:rsidR="005A1483" w:rsidRPr="000E581A" w:rsidRDefault="005A1483" w:rsidP="005A1483">
      <w:pPr>
        <w:tabs>
          <w:tab w:val="left" w:pos="1560"/>
        </w:tabs>
        <w:spacing w:after="0" w:line="240" w:lineRule="auto"/>
        <w:contextualSpacing/>
        <w:rPr>
          <w:rFonts w:ascii="Times New Roman" w:eastAsia="Times New Roman" w:hAnsi="Times New Roman"/>
          <w:sz w:val="28"/>
          <w:szCs w:val="28"/>
        </w:rPr>
      </w:pPr>
      <w:r w:rsidRPr="000E581A">
        <w:rPr>
          <w:rFonts w:ascii="Times New Roman" w:eastAsia="Times New Roman" w:hAnsi="Times New Roman"/>
          <w:sz w:val="28"/>
          <w:szCs w:val="28"/>
        </w:rPr>
        <w:tab/>
      </w:r>
    </w:p>
    <w:p w:rsidR="00EA6299" w:rsidRPr="000E581A" w:rsidRDefault="005A1483" w:rsidP="005A1483">
      <w:pPr>
        <w:rPr>
          <w:rFonts w:ascii="Times New Roman" w:eastAsia="Times New Roman" w:hAnsi="Times New Roman"/>
          <w:sz w:val="28"/>
          <w:szCs w:val="28"/>
        </w:rPr>
      </w:pPr>
      <w:r w:rsidRPr="000E581A">
        <w:rPr>
          <w:rFonts w:ascii="Times New Roman" w:eastAsia="Times New Roman" w:hAnsi="Times New Roman"/>
          <w:sz w:val="28"/>
          <w:szCs w:val="28"/>
        </w:rPr>
        <w:br w:type="page"/>
      </w:r>
    </w:p>
    <w:p w:rsidR="00C51B46" w:rsidRPr="000E581A" w:rsidRDefault="00C51B46" w:rsidP="001A4CA1">
      <w:pPr>
        <w:pStyle w:val="a9"/>
        <w:numPr>
          <w:ilvl w:val="0"/>
          <w:numId w:val="9"/>
        </w:numPr>
        <w:spacing w:after="0" w:line="240" w:lineRule="auto"/>
        <w:rPr>
          <w:rFonts w:ascii="Times New Roman" w:eastAsia="Times New Roman" w:hAnsi="Times New Roman"/>
          <w:sz w:val="28"/>
          <w:szCs w:val="28"/>
        </w:rPr>
      </w:pPr>
      <w:r w:rsidRPr="000E581A">
        <w:rPr>
          <w:rFonts w:ascii="Times New Roman" w:hAnsi="Times New Roman"/>
          <w:b/>
          <w:sz w:val="28"/>
          <w:szCs w:val="28"/>
        </w:rPr>
        <w:lastRenderedPageBreak/>
        <w:t xml:space="preserve">Экспериментальная часть. </w:t>
      </w:r>
    </w:p>
    <w:p w:rsidR="00F64603" w:rsidRPr="000E581A" w:rsidRDefault="00C51B46" w:rsidP="001A4CA1">
      <w:pPr>
        <w:pStyle w:val="a9"/>
        <w:numPr>
          <w:ilvl w:val="0"/>
          <w:numId w:val="8"/>
        </w:numPr>
        <w:spacing w:after="0" w:line="240" w:lineRule="auto"/>
        <w:rPr>
          <w:rFonts w:ascii="Times New Roman" w:eastAsia="Times New Roman" w:hAnsi="Times New Roman"/>
          <w:sz w:val="28"/>
          <w:szCs w:val="28"/>
        </w:rPr>
      </w:pPr>
      <w:r w:rsidRPr="000E581A">
        <w:rPr>
          <w:rFonts w:ascii="Times New Roman" w:hAnsi="Times New Roman"/>
          <w:b/>
          <w:sz w:val="28"/>
          <w:szCs w:val="28"/>
        </w:rPr>
        <w:t>Личностные о</w:t>
      </w:r>
      <w:r w:rsidRPr="000E581A">
        <w:rPr>
          <w:rFonts w:ascii="Times New Roman" w:hAnsi="Times New Roman" w:cs="Times New Roman"/>
          <w:b/>
          <w:sz w:val="28"/>
        </w:rPr>
        <w:t xml:space="preserve">собенности подростков с </w:t>
      </w:r>
      <w:proofErr w:type="spellStart"/>
      <w:r w:rsidRPr="000E581A">
        <w:rPr>
          <w:rFonts w:ascii="Times New Roman" w:hAnsi="Times New Roman" w:cs="Times New Roman"/>
          <w:b/>
          <w:sz w:val="28"/>
        </w:rPr>
        <w:t>аутоагрессивными</w:t>
      </w:r>
      <w:proofErr w:type="spellEnd"/>
      <w:r w:rsidRPr="000E581A">
        <w:rPr>
          <w:rFonts w:ascii="Times New Roman" w:hAnsi="Times New Roman" w:cs="Times New Roman"/>
          <w:b/>
          <w:sz w:val="28"/>
        </w:rPr>
        <w:t xml:space="preserve"> тенденциями</w:t>
      </w:r>
    </w:p>
    <w:p w:rsidR="00710AE5" w:rsidRPr="000E581A" w:rsidRDefault="00710AE5" w:rsidP="00C34A28">
      <w:pPr>
        <w:pStyle w:val="a9"/>
        <w:spacing w:after="0" w:line="240" w:lineRule="auto"/>
        <w:ind w:left="1245"/>
        <w:rPr>
          <w:rFonts w:ascii="Times New Roman" w:hAnsi="Times New Roman" w:cs="Times New Roman"/>
          <w:b/>
          <w:sz w:val="28"/>
        </w:rPr>
      </w:pPr>
    </w:p>
    <w:p w:rsidR="00710AE5" w:rsidRPr="000E581A" w:rsidRDefault="00710AE5" w:rsidP="00C34A28">
      <w:pPr>
        <w:spacing w:after="0" w:line="240" w:lineRule="auto"/>
        <w:ind w:left="1134"/>
        <w:contextualSpacing/>
        <w:jc w:val="both"/>
        <w:rPr>
          <w:rFonts w:ascii="Times New Roman" w:hAnsi="Times New Roman" w:cs="Times New Roman"/>
          <w:b/>
          <w:sz w:val="28"/>
        </w:rPr>
      </w:pPr>
      <w:r w:rsidRPr="000E581A">
        <w:rPr>
          <w:rFonts w:ascii="Times New Roman" w:hAnsi="Times New Roman" w:cs="Times New Roman"/>
          <w:b/>
          <w:sz w:val="28"/>
        </w:rPr>
        <w:t>2.1.  Организация исследования</w:t>
      </w:r>
    </w:p>
    <w:p w:rsidR="00710AE5" w:rsidRPr="000E581A" w:rsidRDefault="00710AE5" w:rsidP="00C34A28">
      <w:pPr>
        <w:spacing w:after="0" w:line="240" w:lineRule="auto"/>
        <w:ind w:firstLine="709"/>
        <w:contextualSpacing/>
        <w:jc w:val="both"/>
        <w:rPr>
          <w:rFonts w:ascii="Times New Roman" w:hAnsi="Times New Roman" w:cs="Times New Roman"/>
          <w:b/>
          <w:sz w:val="28"/>
        </w:rPr>
      </w:pPr>
    </w:p>
    <w:p w:rsidR="00710AE5" w:rsidRPr="000E581A" w:rsidRDefault="00710AE5" w:rsidP="00C51B46">
      <w:pPr>
        <w:spacing w:after="0" w:line="240" w:lineRule="auto"/>
        <w:ind w:right="-2"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Исследование проводилось в 2016–2017 учебном году с учениками параллели 7</w:t>
      </w:r>
      <w:r w:rsidR="00951A66" w:rsidRPr="000E581A">
        <w:rPr>
          <w:rFonts w:ascii="Times New Roman" w:hAnsi="Times New Roman" w:cs="Times New Roman"/>
          <w:sz w:val="28"/>
          <w:szCs w:val="28"/>
        </w:rPr>
        <w:t>-х</w:t>
      </w:r>
      <w:r w:rsidRPr="000E581A">
        <w:rPr>
          <w:rFonts w:ascii="Times New Roman" w:hAnsi="Times New Roman" w:cs="Times New Roman"/>
          <w:sz w:val="28"/>
          <w:szCs w:val="28"/>
        </w:rPr>
        <w:t xml:space="preserve"> классов на базе МБОУ СОШ №86 города Новосибирска.</w:t>
      </w:r>
    </w:p>
    <w:p w:rsidR="00710AE5" w:rsidRPr="000E581A" w:rsidRDefault="00710AE5" w:rsidP="00C34A28">
      <w:pPr>
        <w:spacing w:after="0" w:line="240" w:lineRule="auto"/>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Выборку испытуемых составили учащиеся параллели 7-х классов в количестве 114 человек, возраст которых </w:t>
      </w:r>
      <w:r w:rsidR="00951A66" w:rsidRPr="000E581A">
        <w:rPr>
          <w:rFonts w:ascii="Times New Roman" w:hAnsi="Times New Roman" w:cs="Times New Roman"/>
          <w:sz w:val="28"/>
          <w:szCs w:val="28"/>
        </w:rPr>
        <w:t>12</w:t>
      </w:r>
      <w:r w:rsidRPr="000E581A">
        <w:rPr>
          <w:rFonts w:ascii="Times New Roman" w:hAnsi="Times New Roman" w:cs="Times New Roman"/>
          <w:sz w:val="28"/>
          <w:szCs w:val="28"/>
        </w:rPr>
        <w:t xml:space="preserve">-14 лет. </w:t>
      </w:r>
    </w:p>
    <w:p w:rsidR="00710AE5" w:rsidRPr="000E581A" w:rsidRDefault="00710AE5" w:rsidP="00C51B46">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В организации данного исследования мне помог научный </w:t>
      </w:r>
      <w:r w:rsidR="00951A66" w:rsidRPr="000E581A">
        <w:rPr>
          <w:rFonts w:ascii="Times New Roman" w:hAnsi="Times New Roman" w:cs="Times New Roman"/>
          <w:sz w:val="28"/>
          <w:szCs w:val="28"/>
        </w:rPr>
        <w:t xml:space="preserve">руководитель: при </w:t>
      </w:r>
      <w:r w:rsidRPr="000E581A">
        <w:rPr>
          <w:rFonts w:ascii="Times New Roman" w:hAnsi="Times New Roman" w:cs="Times New Roman"/>
          <w:sz w:val="28"/>
          <w:szCs w:val="28"/>
        </w:rPr>
        <w:t>планировании его, подборе методов. А также научным руководителем мне была оказана помощь при проведении тестирования и обработке полученных результатов.</w:t>
      </w:r>
    </w:p>
    <w:p w:rsidR="00F64603" w:rsidRPr="000E581A" w:rsidRDefault="00710AE5" w:rsidP="000E456C">
      <w:pPr>
        <w:spacing w:after="0" w:line="240" w:lineRule="auto"/>
        <w:ind w:firstLine="708"/>
        <w:contextualSpacing/>
        <w:jc w:val="both"/>
        <w:rPr>
          <w:rFonts w:ascii="Times New Roman" w:hAnsi="Times New Roman" w:cs="Times New Roman"/>
          <w:sz w:val="28"/>
          <w:szCs w:val="28"/>
        </w:rPr>
      </w:pPr>
      <w:r w:rsidRPr="000E581A">
        <w:rPr>
          <w:rFonts w:ascii="Times New Roman" w:hAnsi="Times New Roman" w:cs="Times New Roman"/>
          <w:sz w:val="28"/>
          <w:szCs w:val="28"/>
        </w:rPr>
        <w:t xml:space="preserve">Для выявления личностных особенностей подростков с </w:t>
      </w:r>
      <w:proofErr w:type="spellStart"/>
      <w:r w:rsidRPr="000E581A">
        <w:rPr>
          <w:rFonts w:ascii="Times New Roman" w:hAnsi="Times New Roman" w:cs="Times New Roman"/>
          <w:sz w:val="28"/>
          <w:szCs w:val="28"/>
        </w:rPr>
        <w:t>аутоагрессивными</w:t>
      </w:r>
      <w:proofErr w:type="spellEnd"/>
      <w:r w:rsidRPr="000E581A">
        <w:rPr>
          <w:rFonts w:ascii="Times New Roman" w:hAnsi="Times New Roman" w:cs="Times New Roman"/>
          <w:sz w:val="28"/>
          <w:szCs w:val="28"/>
        </w:rPr>
        <w:t xml:space="preserve"> тенденциями было проведено групповое анкетирование.</w:t>
      </w:r>
    </w:p>
    <w:p w:rsidR="00951A66" w:rsidRPr="000E581A" w:rsidRDefault="00F64603" w:rsidP="000E456C">
      <w:pPr>
        <w:spacing w:after="0" w:line="240" w:lineRule="auto"/>
        <w:ind w:firstLine="708"/>
        <w:contextualSpacing/>
        <w:rPr>
          <w:rFonts w:ascii="Times New Roman" w:hAnsi="Times New Roman" w:cs="Times New Roman"/>
          <w:sz w:val="28"/>
        </w:rPr>
      </w:pPr>
      <w:r w:rsidRPr="000E581A">
        <w:rPr>
          <w:rFonts w:ascii="Times New Roman" w:hAnsi="Times New Roman" w:cs="Times New Roman"/>
          <w:b/>
          <w:sz w:val="28"/>
        </w:rPr>
        <w:t>Цель:</w:t>
      </w:r>
      <w:r w:rsidR="00AA3639" w:rsidRPr="000E581A">
        <w:rPr>
          <w:rFonts w:ascii="Times New Roman" w:hAnsi="Times New Roman" w:cs="Times New Roman"/>
          <w:b/>
          <w:sz w:val="28"/>
        </w:rPr>
        <w:t xml:space="preserve"> </w:t>
      </w:r>
      <w:r w:rsidR="00710AE5" w:rsidRPr="000E581A">
        <w:rPr>
          <w:rFonts w:ascii="Times New Roman" w:hAnsi="Times New Roman" w:cs="Times New Roman"/>
          <w:sz w:val="28"/>
        </w:rPr>
        <w:t xml:space="preserve">исследование личностных особенностей </w:t>
      </w:r>
      <w:proofErr w:type="spellStart"/>
      <w:r w:rsidR="00710AE5" w:rsidRPr="000E581A">
        <w:rPr>
          <w:rFonts w:ascii="Times New Roman" w:hAnsi="Times New Roman" w:cs="Times New Roman"/>
          <w:sz w:val="28"/>
        </w:rPr>
        <w:t>аутоагрессивных</w:t>
      </w:r>
      <w:proofErr w:type="spellEnd"/>
      <w:r w:rsidR="00710AE5" w:rsidRPr="000E581A">
        <w:rPr>
          <w:rFonts w:ascii="Times New Roman" w:hAnsi="Times New Roman" w:cs="Times New Roman"/>
          <w:sz w:val="28"/>
        </w:rPr>
        <w:t xml:space="preserve"> тенденций подростков </w:t>
      </w:r>
      <w:r w:rsidR="00951A66" w:rsidRPr="000E581A">
        <w:rPr>
          <w:rFonts w:ascii="Times New Roman" w:hAnsi="Times New Roman" w:cs="Times New Roman"/>
          <w:sz w:val="28"/>
        </w:rPr>
        <w:t>12-14 лет.</w:t>
      </w:r>
    </w:p>
    <w:p w:rsidR="00710AE5" w:rsidRPr="000E581A" w:rsidRDefault="00710AE5" w:rsidP="00C51B46">
      <w:pPr>
        <w:spacing w:after="0" w:line="240" w:lineRule="auto"/>
        <w:ind w:firstLine="708"/>
        <w:contextualSpacing/>
        <w:jc w:val="both"/>
        <w:rPr>
          <w:rFonts w:ascii="Times New Roman" w:hAnsi="Times New Roman" w:cs="Times New Roman"/>
          <w:b/>
          <w:sz w:val="28"/>
        </w:rPr>
      </w:pPr>
      <w:r w:rsidRPr="000E581A">
        <w:rPr>
          <w:rFonts w:ascii="Times New Roman" w:hAnsi="Times New Roman" w:cs="Times New Roman"/>
          <w:b/>
          <w:sz w:val="28"/>
        </w:rPr>
        <w:t>Задачи:</w:t>
      </w:r>
    </w:p>
    <w:p w:rsidR="00710AE5" w:rsidRPr="000E581A" w:rsidRDefault="00710AE5" w:rsidP="001A4CA1">
      <w:pPr>
        <w:pStyle w:val="a9"/>
        <w:numPr>
          <w:ilvl w:val="1"/>
          <w:numId w:val="6"/>
        </w:numPr>
        <w:spacing w:after="0" w:line="240" w:lineRule="auto"/>
        <w:ind w:left="284"/>
        <w:jc w:val="both"/>
        <w:rPr>
          <w:rFonts w:ascii="Times New Roman" w:hAnsi="Times New Roman" w:cs="Times New Roman"/>
          <w:sz w:val="28"/>
        </w:rPr>
      </w:pPr>
      <w:r w:rsidRPr="000E581A">
        <w:rPr>
          <w:rFonts w:ascii="Times New Roman" w:hAnsi="Times New Roman" w:cs="Times New Roman"/>
          <w:sz w:val="28"/>
        </w:rPr>
        <w:t>Провести изучение литературы по исследуемой теме;</w:t>
      </w:r>
    </w:p>
    <w:p w:rsidR="00710AE5" w:rsidRPr="000E581A" w:rsidRDefault="00710AE5" w:rsidP="001A4CA1">
      <w:pPr>
        <w:pStyle w:val="a9"/>
        <w:numPr>
          <w:ilvl w:val="1"/>
          <w:numId w:val="6"/>
        </w:numPr>
        <w:spacing w:after="0" w:line="240" w:lineRule="auto"/>
        <w:ind w:left="284"/>
        <w:jc w:val="both"/>
        <w:rPr>
          <w:rFonts w:ascii="Times New Roman" w:hAnsi="Times New Roman" w:cs="Times New Roman"/>
          <w:sz w:val="28"/>
        </w:rPr>
      </w:pPr>
      <w:r w:rsidRPr="000E581A">
        <w:rPr>
          <w:rFonts w:ascii="Times New Roman" w:hAnsi="Times New Roman" w:cs="Times New Roman"/>
          <w:sz w:val="28"/>
        </w:rPr>
        <w:t xml:space="preserve">Дать характеристику агрессии, </w:t>
      </w:r>
      <w:proofErr w:type="spellStart"/>
      <w:r w:rsidRPr="000E581A">
        <w:rPr>
          <w:rFonts w:ascii="Times New Roman" w:hAnsi="Times New Roman" w:cs="Times New Roman"/>
          <w:sz w:val="28"/>
        </w:rPr>
        <w:t>аутоагрессии</w:t>
      </w:r>
      <w:proofErr w:type="spellEnd"/>
      <w:r w:rsidRPr="000E581A">
        <w:rPr>
          <w:rFonts w:ascii="Times New Roman" w:hAnsi="Times New Roman" w:cs="Times New Roman"/>
          <w:sz w:val="28"/>
        </w:rPr>
        <w:t>, самооценке, уровню притязаний и темпераменту.</w:t>
      </w:r>
    </w:p>
    <w:p w:rsidR="00710AE5" w:rsidRPr="000E581A" w:rsidRDefault="00710AE5" w:rsidP="001A4CA1">
      <w:pPr>
        <w:pStyle w:val="a9"/>
        <w:numPr>
          <w:ilvl w:val="1"/>
          <w:numId w:val="6"/>
        </w:numPr>
        <w:spacing w:after="0" w:line="240" w:lineRule="auto"/>
        <w:ind w:left="284"/>
        <w:jc w:val="both"/>
        <w:rPr>
          <w:rFonts w:ascii="Times New Roman" w:hAnsi="Times New Roman" w:cs="Times New Roman"/>
          <w:sz w:val="28"/>
        </w:rPr>
      </w:pPr>
      <w:r w:rsidRPr="000E581A">
        <w:rPr>
          <w:rFonts w:ascii="Times New Roman" w:hAnsi="Times New Roman" w:cs="Times New Roman"/>
          <w:sz w:val="28"/>
        </w:rPr>
        <w:t xml:space="preserve">Провести исследование по выявлению таких личностных особенностей у подростков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как самооценка, уровень притязаний, уровень экстра-, интроверсии.</w:t>
      </w:r>
    </w:p>
    <w:p w:rsidR="00710AE5" w:rsidRPr="000E581A" w:rsidRDefault="00710AE5" w:rsidP="001A4CA1">
      <w:pPr>
        <w:pStyle w:val="a9"/>
        <w:numPr>
          <w:ilvl w:val="1"/>
          <w:numId w:val="6"/>
        </w:numPr>
        <w:spacing w:after="0" w:line="240" w:lineRule="auto"/>
        <w:ind w:left="284"/>
        <w:jc w:val="both"/>
        <w:rPr>
          <w:rFonts w:ascii="Times New Roman" w:hAnsi="Times New Roman" w:cs="Times New Roman"/>
          <w:sz w:val="28"/>
        </w:rPr>
      </w:pPr>
      <w:r w:rsidRPr="000E581A">
        <w:rPr>
          <w:rFonts w:ascii="Times New Roman" w:hAnsi="Times New Roman" w:cs="Times New Roman"/>
          <w:sz w:val="28"/>
        </w:rPr>
        <w:t>Обработка и анализ полученных данных.</w:t>
      </w:r>
    </w:p>
    <w:p w:rsidR="000E456C" w:rsidRPr="000E581A" w:rsidRDefault="000E456C" w:rsidP="000E456C">
      <w:pPr>
        <w:pStyle w:val="a9"/>
        <w:spacing w:after="0" w:line="240" w:lineRule="auto"/>
        <w:ind w:left="0" w:firstLine="709"/>
        <w:jc w:val="both"/>
        <w:rPr>
          <w:rFonts w:ascii="Times New Roman" w:hAnsi="Times New Roman" w:cs="Times New Roman"/>
          <w:sz w:val="28"/>
        </w:rPr>
      </w:pPr>
      <w:r w:rsidRPr="000E581A">
        <w:rPr>
          <w:rFonts w:ascii="Times New Roman" w:hAnsi="Times New Roman" w:cs="Times New Roman"/>
          <w:b/>
          <w:sz w:val="28"/>
        </w:rPr>
        <w:t xml:space="preserve">Гипотеза: </w:t>
      </w:r>
      <w:r w:rsidRPr="000E581A">
        <w:rPr>
          <w:rFonts w:ascii="Times New Roman" w:hAnsi="Times New Roman" w:cs="Times New Roman"/>
          <w:sz w:val="28"/>
        </w:rPr>
        <w:t xml:space="preserve">подростки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имеют следующие личностные особенности – заниженную самооценку, </w:t>
      </w:r>
      <w:proofErr w:type="spellStart"/>
      <w:r w:rsidRPr="000E581A">
        <w:rPr>
          <w:rFonts w:ascii="Times New Roman" w:hAnsi="Times New Roman" w:cs="Times New Roman"/>
          <w:sz w:val="28"/>
        </w:rPr>
        <w:t>интровертированность</w:t>
      </w:r>
      <w:proofErr w:type="spellEnd"/>
      <w:r w:rsidRPr="000E581A">
        <w:rPr>
          <w:rFonts w:ascii="Times New Roman" w:hAnsi="Times New Roman" w:cs="Times New Roman"/>
          <w:sz w:val="28"/>
        </w:rPr>
        <w:t>, меланхолики по типу темперамента.</w:t>
      </w:r>
    </w:p>
    <w:p w:rsidR="00710AE5" w:rsidRPr="000E581A" w:rsidRDefault="00710AE5" w:rsidP="00C51B46">
      <w:pPr>
        <w:spacing w:after="0" w:line="240" w:lineRule="auto"/>
        <w:ind w:firstLine="708"/>
        <w:contextualSpacing/>
        <w:jc w:val="both"/>
        <w:rPr>
          <w:rFonts w:ascii="Times New Roman" w:hAnsi="Times New Roman" w:cs="Times New Roman"/>
          <w:b/>
          <w:sz w:val="28"/>
        </w:rPr>
      </w:pPr>
      <w:r w:rsidRPr="000E581A">
        <w:rPr>
          <w:rFonts w:ascii="Times New Roman" w:hAnsi="Times New Roman" w:cs="Times New Roman"/>
          <w:b/>
          <w:sz w:val="28"/>
        </w:rPr>
        <w:t>Методы исследования:</w:t>
      </w:r>
    </w:p>
    <w:p w:rsidR="00710AE5" w:rsidRPr="000E581A" w:rsidRDefault="00710AE5" w:rsidP="001A4CA1">
      <w:pPr>
        <w:pStyle w:val="a9"/>
        <w:numPr>
          <w:ilvl w:val="0"/>
          <w:numId w:val="10"/>
        </w:numPr>
        <w:spacing w:after="0" w:line="240" w:lineRule="auto"/>
        <w:ind w:left="0" w:firstLine="0"/>
        <w:jc w:val="both"/>
        <w:rPr>
          <w:rFonts w:ascii="Times New Roman" w:hAnsi="Times New Roman" w:cs="Times New Roman"/>
          <w:sz w:val="28"/>
        </w:rPr>
      </w:pPr>
      <w:r w:rsidRPr="000E581A">
        <w:rPr>
          <w:rFonts w:ascii="Times New Roman" w:hAnsi="Times New Roman" w:cs="Times New Roman"/>
          <w:sz w:val="28"/>
        </w:rPr>
        <w:t xml:space="preserve">Методика диагностики самооценки </w:t>
      </w:r>
      <w:proofErr w:type="spellStart"/>
      <w:r w:rsidRPr="000E581A">
        <w:rPr>
          <w:rFonts w:ascii="Times New Roman" w:hAnsi="Times New Roman" w:cs="Times New Roman"/>
          <w:sz w:val="28"/>
        </w:rPr>
        <w:t>Дембо</w:t>
      </w:r>
      <w:proofErr w:type="spellEnd"/>
      <w:r w:rsidRPr="000E581A">
        <w:rPr>
          <w:rFonts w:ascii="Times New Roman" w:hAnsi="Times New Roman" w:cs="Times New Roman"/>
          <w:sz w:val="28"/>
        </w:rPr>
        <w:t>-Рубинштейна (модификация Прихожан) (приложение 1);</w:t>
      </w:r>
    </w:p>
    <w:p w:rsidR="00710AE5" w:rsidRPr="000E581A" w:rsidRDefault="00710AE5" w:rsidP="001A4CA1">
      <w:pPr>
        <w:pStyle w:val="a9"/>
        <w:numPr>
          <w:ilvl w:val="0"/>
          <w:numId w:val="10"/>
        </w:numPr>
        <w:spacing w:after="0" w:line="240" w:lineRule="auto"/>
        <w:ind w:left="0" w:firstLine="0"/>
        <w:jc w:val="both"/>
        <w:rPr>
          <w:rFonts w:ascii="Times New Roman" w:hAnsi="Times New Roman" w:cs="Times New Roman"/>
          <w:sz w:val="28"/>
        </w:rPr>
      </w:pPr>
      <w:r w:rsidRPr="000E581A">
        <w:rPr>
          <w:rFonts w:ascii="Times New Roman" w:hAnsi="Times New Roman" w:cs="Times New Roman"/>
          <w:sz w:val="28"/>
        </w:rPr>
        <w:t xml:space="preserve">Методика диагностики склонности к отклоняющемуся поведению </w:t>
      </w:r>
      <w:r w:rsidR="00D44969" w:rsidRPr="000E581A">
        <w:rPr>
          <w:rFonts w:ascii="Times New Roman" w:hAnsi="Times New Roman" w:cs="Times New Roman"/>
          <w:sz w:val="28"/>
        </w:rPr>
        <w:t>А. Н. Орел. Шкалы №1, №4, №5</w:t>
      </w:r>
      <w:r w:rsidRPr="000E581A">
        <w:rPr>
          <w:rFonts w:ascii="Times New Roman" w:hAnsi="Times New Roman" w:cs="Times New Roman"/>
          <w:sz w:val="28"/>
        </w:rPr>
        <w:t xml:space="preserve"> </w:t>
      </w:r>
      <w:r w:rsidR="00C51B46" w:rsidRPr="000E581A">
        <w:rPr>
          <w:rFonts w:ascii="Times New Roman" w:hAnsi="Times New Roman" w:cs="Times New Roman"/>
          <w:sz w:val="28"/>
        </w:rPr>
        <w:t>(Приложение 1):</w:t>
      </w:r>
    </w:p>
    <w:p w:rsidR="00710AE5" w:rsidRPr="000E581A" w:rsidRDefault="00710AE5" w:rsidP="001A4CA1">
      <w:pPr>
        <w:pStyle w:val="aa"/>
        <w:numPr>
          <w:ilvl w:val="0"/>
          <w:numId w:val="11"/>
        </w:numPr>
        <w:spacing w:before="0" w:beforeAutospacing="0" w:after="0" w:afterAutospacing="0"/>
        <w:ind w:left="567" w:hanging="283"/>
        <w:contextualSpacing/>
        <w:rPr>
          <w:rStyle w:val="ab"/>
          <w:b w:val="0"/>
          <w:sz w:val="28"/>
          <w:szCs w:val="28"/>
        </w:rPr>
      </w:pPr>
      <w:r w:rsidRPr="000E581A">
        <w:rPr>
          <w:rStyle w:val="ab"/>
          <w:b w:val="0"/>
          <w:sz w:val="28"/>
          <w:szCs w:val="28"/>
        </w:rPr>
        <w:t>Шкала</w:t>
      </w:r>
      <w:r w:rsidR="00C51B46" w:rsidRPr="000E581A">
        <w:rPr>
          <w:rStyle w:val="ab"/>
          <w:b w:val="0"/>
          <w:sz w:val="28"/>
          <w:szCs w:val="28"/>
        </w:rPr>
        <w:t xml:space="preserve"> №1</w:t>
      </w:r>
      <w:r w:rsidRPr="000E581A">
        <w:rPr>
          <w:rStyle w:val="ab"/>
          <w:b w:val="0"/>
          <w:sz w:val="28"/>
          <w:szCs w:val="28"/>
        </w:rPr>
        <w:t xml:space="preserve"> установки на социальную желательность (служебная шкала)</w:t>
      </w:r>
      <w:r w:rsidR="00C51B46" w:rsidRPr="000E581A">
        <w:rPr>
          <w:rStyle w:val="ab"/>
          <w:b w:val="0"/>
          <w:sz w:val="28"/>
          <w:szCs w:val="28"/>
        </w:rPr>
        <w:t>;</w:t>
      </w:r>
    </w:p>
    <w:p w:rsidR="00710AE5" w:rsidRPr="000E581A" w:rsidRDefault="00710AE5" w:rsidP="001A4CA1">
      <w:pPr>
        <w:pStyle w:val="aa"/>
        <w:numPr>
          <w:ilvl w:val="0"/>
          <w:numId w:val="11"/>
        </w:numPr>
        <w:tabs>
          <w:tab w:val="left" w:pos="1418"/>
        </w:tabs>
        <w:spacing w:before="0" w:beforeAutospacing="0" w:after="0" w:afterAutospacing="0"/>
        <w:ind w:left="567" w:hanging="283"/>
        <w:contextualSpacing/>
        <w:rPr>
          <w:b/>
          <w:sz w:val="28"/>
          <w:szCs w:val="28"/>
        </w:rPr>
      </w:pPr>
      <w:r w:rsidRPr="000E581A">
        <w:rPr>
          <w:rStyle w:val="ab"/>
          <w:b w:val="0"/>
          <w:sz w:val="28"/>
          <w:szCs w:val="28"/>
        </w:rPr>
        <w:t xml:space="preserve">Шкала </w:t>
      </w:r>
      <w:r w:rsidR="00C51B46" w:rsidRPr="000E581A">
        <w:rPr>
          <w:rStyle w:val="ab"/>
          <w:b w:val="0"/>
          <w:sz w:val="28"/>
          <w:szCs w:val="28"/>
        </w:rPr>
        <w:t xml:space="preserve">№4 </w:t>
      </w:r>
      <w:r w:rsidRPr="000E581A">
        <w:rPr>
          <w:rStyle w:val="ab"/>
          <w:b w:val="0"/>
          <w:sz w:val="28"/>
          <w:szCs w:val="28"/>
        </w:rPr>
        <w:t xml:space="preserve">склонности к </w:t>
      </w:r>
      <w:proofErr w:type="spellStart"/>
      <w:r w:rsidRPr="000E581A">
        <w:rPr>
          <w:rStyle w:val="ab"/>
          <w:b w:val="0"/>
          <w:sz w:val="28"/>
          <w:szCs w:val="28"/>
        </w:rPr>
        <w:t>самоповреждающему</w:t>
      </w:r>
      <w:proofErr w:type="spellEnd"/>
      <w:r w:rsidRPr="000E581A">
        <w:rPr>
          <w:rStyle w:val="ab"/>
          <w:b w:val="0"/>
          <w:sz w:val="28"/>
          <w:szCs w:val="28"/>
        </w:rPr>
        <w:t xml:space="preserve"> и </w:t>
      </w:r>
      <w:proofErr w:type="spellStart"/>
      <w:r w:rsidRPr="000E581A">
        <w:rPr>
          <w:rStyle w:val="ab"/>
          <w:b w:val="0"/>
          <w:sz w:val="28"/>
          <w:szCs w:val="28"/>
        </w:rPr>
        <w:t>саморазрушающему</w:t>
      </w:r>
      <w:proofErr w:type="spellEnd"/>
      <w:r w:rsidRPr="000E581A">
        <w:rPr>
          <w:rStyle w:val="ab"/>
          <w:b w:val="0"/>
          <w:sz w:val="28"/>
          <w:szCs w:val="28"/>
        </w:rPr>
        <w:t xml:space="preserve"> поведению</w:t>
      </w:r>
      <w:r w:rsidR="00C51B46" w:rsidRPr="000E581A">
        <w:rPr>
          <w:rStyle w:val="ab"/>
          <w:b w:val="0"/>
          <w:sz w:val="28"/>
          <w:szCs w:val="28"/>
        </w:rPr>
        <w:t>;</w:t>
      </w:r>
    </w:p>
    <w:p w:rsidR="00710AE5" w:rsidRPr="000E581A" w:rsidRDefault="00710AE5" w:rsidP="001A4CA1">
      <w:pPr>
        <w:pStyle w:val="aa"/>
        <w:numPr>
          <w:ilvl w:val="0"/>
          <w:numId w:val="11"/>
        </w:numPr>
        <w:spacing w:before="0" w:beforeAutospacing="0" w:after="0" w:afterAutospacing="0"/>
        <w:ind w:left="567" w:hanging="283"/>
        <w:contextualSpacing/>
        <w:rPr>
          <w:b/>
          <w:sz w:val="28"/>
          <w:szCs w:val="28"/>
        </w:rPr>
      </w:pPr>
      <w:r w:rsidRPr="000E581A">
        <w:rPr>
          <w:rStyle w:val="ab"/>
          <w:b w:val="0"/>
          <w:sz w:val="28"/>
          <w:szCs w:val="28"/>
        </w:rPr>
        <w:t xml:space="preserve">Шкала </w:t>
      </w:r>
      <w:r w:rsidR="00C51B46" w:rsidRPr="000E581A">
        <w:rPr>
          <w:rStyle w:val="ab"/>
          <w:b w:val="0"/>
          <w:sz w:val="28"/>
          <w:szCs w:val="28"/>
        </w:rPr>
        <w:t xml:space="preserve">№5 </w:t>
      </w:r>
      <w:r w:rsidRPr="000E581A">
        <w:rPr>
          <w:rStyle w:val="ab"/>
          <w:b w:val="0"/>
          <w:sz w:val="28"/>
          <w:szCs w:val="28"/>
        </w:rPr>
        <w:t>склонности к агрессии и насилию</w:t>
      </w:r>
      <w:r w:rsidR="00C51B46" w:rsidRPr="000E581A">
        <w:rPr>
          <w:rStyle w:val="ab"/>
          <w:b w:val="0"/>
          <w:sz w:val="28"/>
          <w:szCs w:val="28"/>
        </w:rPr>
        <w:t>;</w:t>
      </w:r>
    </w:p>
    <w:p w:rsidR="00710AE5" w:rsidRPr="000E581A" w:rsidRDefault="00710AE5" w:rsidP="001A4CA1">
      <w:pPr>
        <w:pStyle w:val="a9"/>
        <w:numPr>
          <w:ilvl w:val="0"/>
          <w:numId w:val="10"/>
        </w:numPr>
        <w:spacing w:after="0" w:line="240" w:lineRule="auto"/>
        <w:ind w:left="0" w:firstLine="0"/>
        <w:jc w:val="both"/>
        <w:rPr>
          <w:rFonts w:ascii="Times New Roman" w:hAnsi="Times New Roman" w:cs="Times New Roman"/>
          <w:sz w:val="28"/>
        </w:rPr>
      </w:pPr>
      <w:r w:rsidRPr="000E581A">
        <w:rPr>
          <w:rFonts w:ascii="Times New Roman" w:hAnsi="Times New Roman" w:cs="Times New Roman"/>
          <w:sz w:val="28"/>
        </w:rPr>
        <w:t>Личностный опросник Г</w:t>
      </w:r>
      <w:r w:rsidR="00CD7CCF" w:rsidRPr="000E581A">
        <w:rPr>
          <w:rFonts w:ascii="Times New Roman" w:hAnsi="Times New Roman" w:cs="Times New Roman"/>
          <w:sz w:val="28"/>
        </w:rPr>
        <w:t xml:space="preserve">. </w:t>
      </w:r>
      <w:proofErr w:type="spellStart"/>
      <w:r w:rsidR="00CD7CCF" w:rsidRPr="000E581A">
        <w:rPr>
          <w:rFonts w:ascii="Times New Roman" w:hAnsi="Times New Roman" w:cs="Times New Roman"/>
          <w:sz w:val="28"/>
        </w:rPr>
        <w:t>Айзенка</w:t>
      </w:r>
      <w:proofErr w:type="spellEnd"/>
      <w:r w:rsidR="00CD7CCF" w:rsidRPr="000E581A">
        <w:rPr>
          <w:rFonts w:ascii="Times New Roman" w:hAnsi="Times New Roman" w:cs="Times New Roman"/>
          <w:sz w:val="28"/>
        </w:rPr>
        <w:t xml:space="preserve"> на определение темперамента </w:t>
      </w:r>
      <w:r w:rsidRPr="000E581A">
        <w:rPr>
          <w:rFonts w:ascii="Times New Roman" w:hAnsi="Times New Roman" w:cs="Times New Roman"/>
          <w:sz w:val="28"/>
        </w:rPr>
        <w:t>(Приложение 1);</w:t>
      </w:r>
    </w:p>
    <w:p w:rsidR="00710AE5" w:rsidRPr="000E581A" w:rsidRDefault="00710AE5" w:rsidP="001A4CA1">
      <w:pPr>
        <w:pStyle w:val="a9"/>
        <w:numPr>
          <w:ilvl w:val="0"/>
          <w:numId w:val="10"/>
        </w:numPr>
        <w:spacing w:after="0" w:line="240" w:lineRule="auto"/>
        <w:ind w:left="0" w:firstLine="0"/>
        <w:jc w:val="both"/>
        <w:rPr>
          <w:rFonts w:ascii="Times New Roman" w:hAnsi="Times New Roman" w:cs="Times New Roman"/>
          <w:sz w:val="28"/>
        </w:rPr>
      </w:pPr>
      <w:r w:rsidRPr="000E581A">
        <w:rPr>
          <w:rFonts w:ascii="Times New Roman" w:hAnsi="Times New Roman" w:cs="Times New Roman"/>
          <w:sz w:val="28"/>
        </w:rPr>
        <w:t>Обработка и анализ полученных данных.</w:t>
      </w:r>
    </w:p>
    <w:p w:rsidR="00710AE5" w:rsidRPr="000E581A" w:rsidRDefault="00710AE5" w:rsidP="00C34A28">
      <w:pPr>
        <w:spacing w:after="0" w:line="240" w:lineRule="auto"/>
        <w:contextualSpacing/>
        <w:rPr>
          <w:rFonts w:ascii="Times New Roman" w:hAnsi="Times New Roman" w:cs="Times New Roman"/>
          <w:sz w:val="28"/>
        </w:rPr>
      </w:pPr>
    </w:p>
    <w:p w:rsidR="00C51B46" w:rsidRPr="000E581A" w:rsidRDefault="00C51B46" w:rsidP="00C34A28">
      <w:pPr>
        <w:spacing w:after="0" w:line="240" w:lineRule="auto"/>
        <w:contextualSpacing/>
        <w:rPr>
          <w:rFonts w:ascii="Times New Roman" w:hAnsi="Times New Roman" w:cs="Times New Roman"/>
          <w:sz w:val="28"/>
        </w:rPr>
      </w:pPr>
    </w:p>
    <w:p w:rsidR="003D5AA5" w:rsidRPr="000E581A" w:rsidRDefault="003D5AA5" w:rsidP="00C34A28">
      <w:pPr>
        <w:spacing w:after="0" w:line="240" w:lineRule="auto"/>
        <w:contextualSpacing/>
        <w:rPr>
          <w:rFonts w:ascii="Times New Roman" w:hAnsi="Times New Roman" w:cs="Times New Roman"/>
          <w:sz w:val="28"/>
        </w:rPr>
      </w:pPr>
    </w:p>
    <w:p w:rsidR="00710AE5" w:rsidRPr="000E581A" w:rsidRDefault="00710AE5" w:rsidP="00C34A28">
      <w:pPr>
        <w:pStyle w:val="a9"/>
        <w:tabs>
          <w:tab w:val="left" w:pos="364"/>
          <w:tab w:val="left" w:pos="518"/>
        </w:tabs>
        <w:spacing w:after="0" w:line="240" w:lineRule="auto"/>
        <w:ind w:left="1134"/>
        <w:jc w:val="both"/>
        <w:rPr>
          <w:rFonts w:ascii="Times New Roman" w:hAnsi="Times New Roman" w:cs="Times New Roman"/>
          <w:b/>
          <w:sz w:val="28"/>
          <w:szCs w:val="28"/>
        </w:rPr>
      </w:pPr>
      <w:r w:rsidRPr="000E581A">
        <w:rPr>
          <w:rFonts w:ascii="Times New Roman" w:hAnsi="Times New Roman" w:cs="Times New Roman"/>
          <w:b/>
          <w:sz w:val="28"/>
          <w:szCs w:val="28"/>
        </w:rPr>
        <w:lastRenderedPageBreak/>
        <w:t xml:space="preserve">2.2. Результаты и анализ исследования личностных особенностей подростков </w:t>
      </w:r>
      <w:proofErr w:type="gramStart"/>
      <w:r w:rsidRPr="000E581A">
        <w:rPr>
          <w:rFonts w:ascii="Times New Roman" w:hAnsi="Times New Roman" w:cs="Times New Roman"/>
          <w:b/>
          <w:sz w:val="28"/>
          <w:szCs w:val="28"/>
        </w:rPr>
        <w:t>с</w:t>
      </w:r>
      <w:r w:rsidR="000E456C" w:rsidRPr="000E581A">
        <w:rPr>
          <w:rFonts w:ascii="Times New Roman" w:hAnsi="Times New Roman" w:cs="Times New Roman"/>
          <w:b/>
          <w:sz w:val="28"/>
          <w:szCs w:val="28"/>
        </w:rPr>
        <w:t xml:space="preserve"> </w:t>
      </w:r>
      <w:r w:rsidRPr="000E581A">
        <w:rPr>
          <w:rFonts w:ascii="Times New Roman" w:hAnsi="Times New Roman" w:cs="Times New Roman"/>
          <w:b/>
          <w:sz w:val="28"/>
          <w:szCs w:val="28"/>
        </w:rPr>
        <w:t xml:space="preserve"> </w:t>
      </w:r>
      <w:proofErr w:type="spellStart"/>
      <w:r w:rsidRPr="000E581A">
        <w:rPr>
          <w:rFonts w:ascii="Times New Roman" w:hAnsi="Times New Roman" w:cs="Times New Roman"/>
          <w:b/>
          <w:sz w:val="28"/>
          <w:szCs w:val="28"/>
        </w:rPr>
        <w:t>аутоагрессивными</w:t>
      </w:r>
      <w:proofErr w:type="spellEnd"/>
      <w:proofErr w:type="gramEnd"/>
      <w:r w:rsidRPr="000E581A">
        <w:rPr>
          <w:rFonts w:ascii="Times New Roman" w:hAnsi="Times New Roman" w:cs="Times New Roman"/>
          <w:b/>
          <w:sz w:val="28"/>
          <w:szCs w:val="28"/>
        </w:rPr>
        <w:t xml:space="preserve"> тенденциями</w:t>
      </w:r>
    </w:p>
    <w:p w:rsidR="00710AE5" w:rsidRPr="000E581A" w:rsidRDefault="00710AE5" w:rsidP="00C34A28">
      <w:pPr>
        <w:pStyle w:val="a9"/>
        <w:tabs>
          <w:tab w:val="left" w:pos="364"/>
          <w:tab w:val="left" w:pos="518"/>
        </w:tabs>
        <w:spacing w:after="0" w:line="240" w:lineRule="auto"/>
        <w:ind w:left="1134"/>
        <w:jc w:val="both"/>
        <w:rPr>
          <w:rFonts w:ascii="Times New Roman" w:hAnsi="Times New Roman" w:cs="Times New Roman"/>
          <w:b/>
          <w:sz w:val="28"/>
          <w:szCs w:val="28"/>
        </w:rPr>
      </w:pPr>
    </w:p>
    <w:p w:rsidR="00710AE5" w:rsidRPr="000E581A" w:rsidRDefault="00710AE5" w:rsidP="00C34A28">
      <w:pPr>
        <w:spacing w:after="0" w:line="240" w:lineRule="auto"/>
        <w:contextualSpacing/>
        <w:jc w:val="both"/>
        <w:rPr>
          <w:rFonts w:ascii="Times New Roman" w:hAnsi="Times New Roman" w:cs="Times New Roman"/>
          <w:sz w:val="28"/>
        </w:rPr>
      </w:pPr>
      <w:r w:rsidRPr="000E581A">
        <w:rPr>
          <w:rFonts w:ascii="Times New Roman" w:hAnsi="Times New Roman" w:cs="Times New Roman"/>
          <w:sz w:val="28"/>
        </w:rPr>
        <w:t xml:space="preserve"> </w:t>
      </w:r>
      <w:r w:rsidR="000E456C" w:rsidRPr="000E581A">
        <w:rPr>
          <w:rFonts w:ascii="Times New Roman" w:hAnsi="Times New Roman" w:cs="Times New Roman"/>
          <w:sz w:val="28"/>
        </w:rPr>
        <w:t xml:space="preserve">    Было проведено исследование </w:t>
      </w:r>
      <w:r w:rsidR="00951A66" w:rsidRPr="000E581A">
        <w:rPr>
          <w:rFonts w:ascii="Times New Roman" w:hAnsi="Times New Roman" w:cs="Times New Roman"/>
          <w:sz w:val="28"/>
          <w:szCs w:val="28"/>
        </w:rPr>
        <w:t xml:space="preserve">личностных особенностей подростков </w:t>
      </w:r>
      <w:r w:rsidR="000E456C" w:rsidRPr="000E581A">
        <w:rPr>
          <w:rFonts w:ascii="Times New Roman" w:hAnsi="Times New Roman" w:cs="Times New Roman"/>
          <w:sz w:val="28"/>
        </w:rPr>
        <w:t>12-14 лет</w:t>
      </w:r>
      <w:r w:rsidR="00047244" w:rsidRPr="000E581A">
        <w:rPr>
          <w:rFonts w:ascii="Times New Roman" w:hAnsi="Times New Roman" w:cs="Times New Roman"/>
          <w:sz w:val="28"/>
          <w:szCs w:val="28"/>
        </w:rPr>
        <w:t xml:space="preserve">. </w:t>
      </w:r>
      <w:r w:rsidRPr="000E581A">
        <w:rPr>
          <w:rFonts w:ascii="Times New Roman" w:hAnsi="Times New Roman" w:cs="Times New Roman"/>
          <w:sz w:val="28"/>
        </w:rPr>
        <w:t>Полученные результаты и их анализ представлены далее.</w:t>
      </w:r>
    </w:p>
    <w:p w:rsidR="00F64603" w:rsidRPr="000E581A" w:rsidRDefault="000E456C" w:rsidP="001E3571">
      <w:pPr>
        <w:tabs>
          <w:tab w:val="center" w:pos="4677"/>
        </w:tabs>
        <w:spacing w:after="0" w:line="240" w:lineRule="auto"/>
        <w:contextualSpacing/>
        <w:rPr>
          <w:rFonts w:ascii="Times New Roman" w:hAnsi="Times New Roman" w:cs="Times New Roman"/>
          <w:sz w:val="28"/>
          <w:szCs w:val="28"/>
        </w:rPr>
      </w:pPr>
      <w:r w:rsidRPr="000E581A">
        <w:rPr>
          <w:rFonts w:ascii="Times New Roman" w:hAnsi="Times New Roman" w:cs="Times New Roman"/>
          <w:sz w:val="28"/>
          <w:szCs w:val="28"/>
        </w:rPr>
        <w:t xml:space="preserve">     </w:t>
      </w:r>
      <w:r w:rsidR="00951A66" w:rsidRPr="000E581A">
        <w:rPr>
          <w:rFonts w:ascii="Times New Roman" w:hAnsi="Times New Roman" w:cs="Times New Roman"/>
          <w:sz w:val="28"/>
          <w:szCs w:val="28"/>
        </w:rPr>
        <w:t>Всего опрошено 114</w:t>
      </w:r>
      <w:r w:rsidR="00710AE5" w:rsidRPr="000E581A">
        <w:rPr>
          <w:rFonts w:ascii="Times New Roman" w:hAnsi="Times New Roman" w:cs="Times New Roman"/>
          <w:sz w:val="28"/>
          <w:szCs w:val="28"/>
        </w:rPr>
        <w:t xml:space="preserve"> человек.</w:t>
      </w:r>
      <w:r w:rsidR="001E3571" w:rsidRPr="000E581A">
        <w:rPr>
          <w:rFonts w:ascii="Times New Roman" w:hAnsi="Times New Roman" w:cs="Times New Roman"/>
          <w:sz w:val="28"/>
          <w:szCs w:val="28"/>
        </w:rPr>
        <w:t xml:space="preserve"> </w:t>
      </w:r>
    </w:p>
    <w:p w:rsidR="00FD4340" w:rsidRPr="000E581A" w:rsidRDefault="00FD4340" w:rsidP="00FD4340">
      <w:pPr>
        <w:tabs>
          <w:tab w:val="left" w:pos="2820"/>
        </w:tabs>
        <w:spacing w:after="0" w:line="240" w:lineRule="auto"/>
        <w:ind w:firstLine="708"/>
        <w:contextualSpacing/>
      </w:pPr>
      <w:r w:rsidRPr="000E581A">
        <w:tab/>
      </w:r>
    </w:p>
    <w:p w:rsidR="00FD4340" w:rsidRPr="000E581A" w:rsidRDefault="00FD4340" w:rsidP="00FD4340">
      <w:pPr>
        <w:pStyle w:val="5"/>
        <w:spacing w:before="0" w:line="240" w:lineRule="auto"/>
        <w:contextualSpacing/>
        <w:jc w:val="center"/>
        <w:rPr>
          <w:rFonts w:ascii="Times New Roman" w:hAnsi="Times New Roman" w:cs="Times New Roman"/>
          <w:b/>
          <w:color w:val="auto"/>
          <w:sz w:val="28"/>
          <w:szCs w:val="28"/>
        </w:rPr>
      </w:pPr>
      <w:r w:rsidRPr="000E581A">
        <w:rPr>
          <w:rFonts w:ascii="Times New Roman" w:hAnsi="Times New Roman" w:cs="Times New Roman"/>
          <w:b/>
          <w:color w:val="auto"/>
          <w:sz w:val="28"/>
          <w:szCs w:val="28"/>
        </w:rPr>
        <w:t>Данные методики склонности к отклоняющему поведению</w:t>
      </w:r>
    </w:p>
    <w:p w:rsidR="00FD4340" w:rsidRPr="000E581A" w:rsidRDefault="00FD4340" w:rsidP="00FD4340">
      <w:pPr>
        <w:pStyle w:val="5"/>
        <w:spacing w:before="0" w:line="240" w:lineRule="auto"/>
        <w:contextualSpacing/>
        <w:jc w:val="center"/>
        <w:rPr>
          <w:rFonts w:ascii="Times New Roman" w:hAnsi="Times New Roman" w:cs="Times New Roman"/>
          <w:b/>
          <w:color w:val="auto"/>
          <w:sz w:val="28"/>
          <w:szCs w:val="28"/>
        </w:rPr>
      </w:pPr>
      <w:r w:rsidRPr="000E581A">
        <w:rPr>
          <w:rFonts w:ascii="Times New Roman" w:hAnsi="Times New Roman" w:cs="Times New Roman"/>
          <w:b/>
          <w:color w:val="auto"/>
          <w:sz w:val="28"/>
          <w:szCs w:val="28"/>
        </w:rPr>
        <w:t>(А.Н. Орел)</w:t>
      </w:r>
    </w:p>
    <w:p w:rsidR="00FD4340" w:rsidRPr="000E581A" w:rsidRDefault="00FD4340" w:rsidP="00047244">
      <w:pPr>
        <w:spacing w:after="0" w:line="240" w:lineRule="auto"/>
        <w:contextualSpacing/>
      </w:pPr>
    </w:p>
    <w:p w:rsidR="00FD4340" w:rsidRPr="000E581A" w:rsidRDefault="00FD4340" w:rsidP="00FD4340">
      <w:pPr>
        <w:spacing w:after="0" w:line="240" w:lineRule="auto"/>
        <w:ind w:firstLine="708"/>
        <w:contextualSpacing/>
      </w:pPr>
      <w:r w:rsidRPr="000E581A">
        <w:rPr>
          <w:noProof/>
        </w:rPr>
        <w:drawing>
          <wp:inline distT="0" distB="0" distL="0" distR="0">
            <wp:extent cx="5010150" cy="3114675"/>
            <wp:effectExtent l="19050" t="0" r="1905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4340" w:rsidRPr="000E581A" w:rsidRDefault="00FD4340" w:rsidP="00FD4340">
      <w:pPr>
        <w:spacing w:after="0" w:line="240" w:lineRule="auto"/>
        <w:ind w:firstLine="708"/>
        <w:contextualSpacing/>
      </w:pPr>
    </w:p>
    <w:p w:rsidR="00FD4340" w:rsidRPr="000E581A" w:rsidRDefault="00FD4340" w:rsidP="00FD4340">
      <w:pPr>
        <w:spacing w:after="0" w:line="240" w:lineRule="auto"/>
        <w:ind w:firstLine="708"/>
        <w:contextualSpacing/>
      </w:pPr>
      <w:r w:rsidRPr="000E581A">
        <w:rPr>
          <w:rFonts w:ascii="Times New Roman" w:hAnsi="Times New Roman" w:cs="Times New Roman"/>
          <w:sz w:val="28"/>
        </w:rPr>
        <w:t xml:space="preserve">Выявлено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 76 человек, 38 человек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Ответы с сомнительной достоверностью результатов отсутствуют.</w:t>
      </w:r>
    </w:p>
    <w:p w:rsidR="00F64603" w:rsidRPr="000E581A" w:rsidRDefault="00F64603" w:rsidP="001E3571">
      <w:pPr>
        <w:spacing w:after="0" w:line="240" w:lineRule="auto"/>
        <w:contextualSpacing/>
        <w:jc w:val="center"/>
        <w:rPr>
          <w:rFonts w:ascii="Times New Roman" w:hAnsi="Times New Roman" w:cs="Times New Roman"/>
          <w:b/>
          <w:sz w:val="28"/>
        </w:rPr>
      </w:pPr>
    </w:p>
    <w:p w:rsidR="00F64603" w:rsidRPr="000E581A" w:rsidRDefault="00F64603" w:rsidP="00C34A28">
      <w:pPr>
        <w:spacing w:after="0" w:line="240" w:lineRule="auto"/>
        <w:contextualSpacing/>
        <w:jc w:val="center"/>
        <w:rPr>
          <w:rFonts w:ascii="Times New Roman" w:hAnsi="Times New Roman" w:cs="Times New Roman"/>
          <w:sz w:val="28"/>
        </w:rPr>
      </w:pPr>
      <w:r w:rsidRPr="000E581A">
        <w:rPr>
          <w:rStyle w:val="ab"/>
          <w:rFonts w:ascii="Times New Roman" w:eastAsia="Times New Roman" w:hAnsi="Times New Roman" w:cs="Times New Roman"/>
          <w:sz w:val="28"/>
          <w:szCs w:val="28"/>
        </w:rPr>
        <w:t xml:space="preserve">Данные методики </w:t>
      </w:r>
      <w:proofErr w:type="spellStart"/>
      <w:r w:rsidRPr="000E581A">
        <w:rPr>
          <w:rStyle w:val="ab"/>
          <w:rFonts w:ascii="Times New Roman" w:eastAsia="Times New Roman" w:hAnsi="Times New Roman" w:cs="Times New Roman"/>
          <w:sz w:val="28"/>
          <w:szCs w:val="28"/>
        </w:rPr>
        <w:t>Дембо</w:t>
      </w:r>
      <w:proofErr w:type="spellEnd"/>
      <w:r w:rsidRPr="000E581A">
        <w:rPr>
          <w:rStyle w:val="ab"/>
          <w:rFonts w:ascii="Times New Roman" w:eastAsia="Times New Roman" w:hAnsi="Times New Roman" w:cs="Times New Roman"/>
          <w:sz w:val="28"/>
          <w:szCs w:val="28"/>
        </w:rPr>
        <w:t>-Рубинштейн, в модификации Прихожан</w:t>
      </w:r>
    </w:p>
    <w:p w:rsidR="00F64603" w:rsidRPr="000E581A" w:rsidRDefault="000E456C" w:rsidP="00C34A28">
      <w:pPr>
        <w:spacing w:after="0" w:line="240" w:lineRule="auto"/>
        <w:contextualSpacing/>
        <w:rPr>
          <w:rFonts w:ascii="Times New Roman" w:hAnsi="Times New Roman" w:cs="Times New Roman"/>
          <w:b/>
          <w:sz w:val="28"/>
        </w:rPr>
      </w:pPr>
      <w:r w:rsidRPr="000E581A">
        <w:rPr>
          <w:rFonts w:ascii="Times New Roman" w:hAnsi="Times New Roman" w:cs="Times New Roman"/>
          <w:b/>
          <w:noProof/>
          <w:sz w:val="28"/>
        </w:rPr>
        <w:drawing>
          <wp:anchor distT="0" distB="0" distL="114300" distR="114300" simplePos="0" relativeHeight="251660288" behindDoc="0" locked="0" layoutInCell="1" allowOverlap="1">
            <wp:simplePos x="0" y="0"/>
            <wp:positionH relativeFrom="column">
              <wp:posOffset>3091815</wp:posOffset>
            </wp:positionH>
            <wp:positionV relativeFrom="paragraph">
              <wp:posOffset>249555</wp:posOffset>
            </wp:positionV>
            <wp:extent cx="3095625" cy="2581275"/>
            <wp:effectExtent l="0" t="0" r="0" b="0"/>
            <wp:wrapSquare wrapText="bothSides"/>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0E581A">
        <w:rPr>
          <w:rFonts w:ascii="Times New Roman" w:hAnsi="Times New Roman" w:cs="Times New Roman"/>
          <w:b/>
          <w:noProof/>
          <w:sz w:val="28"/>
        </w:rPr>
        <w:drawing>
          <wp:anchor distT="0" distB="0" distL="114300" distR="114300" simplePos="0" relativeHeight="251658240" behindDoc="0" locked="0" layoutInCell="1" allowOverlap="1">
            <wp:simplePos x="0" y="0"/>
            <wp:positionH relativeFrom="column">
              <wp:posOffset>-203835</wp:posOffset>
            </wp:positionH>
            <wp:positionV relativeFrom="paragraph">
              <wp:posOffset>249555</wp:posOffset>
            </wp:positionV>
            <wp:extent cx="3095625" cy="2581275"/>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D4340" w:rsidRPr="000E581A" w:rsidRDefault="00FD4340" w:rsidP="0057389B">
      <w:pPr>
        <w:spacing w:after="0" w:line="240" w:lineRule="auto"/>
        <w:ind w:left="-284" w:right="-426" w:firstLine="284"/>
        <w:contextualSpacing/>
        <w:jc w:val="both"/>
        <w:rPr>
          <w:rFonts w:ascii="Times New Roman" w:hAnsi="Times New Roman" w:cs="Times New Roman"/>
          <w:sz w:val="28"/>
        </w:rPr>
      </w:pPr>
      <w:r w:rsidRPr="000E581A">
        <w:rPr>
          <w:rFonts w:ascii="Times New Roman" w:hAnsi="Times New Roman" w:cs="Times New Roman"/>
          <w:sz w:val="28"/>
        </w:rPr>
        <w:lastRenderedPageBreak/>
        <w:t xml:space="preserve">Таким образом, из всей выборки склонны к </w:t>
      </w:r>
      <w:proofErr w:type="spellStart"/>
      <w:r w:rsidRPr="000E581A">
        <w:rPr>
          <w:rFonts w:ascii="Times New Roman" w:hAnsi="Times New Roman" w:cs="Times New Roman"/>
          <w:sz w:val="28"/>
        </w:rPr>
        <w:t>самоповреждающему</w:t>
      </w:r>
      <w:proofErr w:type="spellEnd"/>
      <w:r w:rsidRPr="000E581A">
        <w:rPr>
          <w:rFonts w:ascii="Times New Roman" w:hAnsi="Times New Roman" w:cs="Times New Roman"/>
          <w:sz w:val="28"/>
        </w:rPr>
        <w:t xml:space="preserve"> и </w:t>
      </w:r>
      <w:proofErr w:type="spellStart"/>
      <w:r w:rsidRPr="000E581A">
        <w:rPr>
          <w:rFonts w:ascii="Times New Roman" w:hAnsi="Times New Roman" w:cs="Times New Roman"/>
          <w:sz w:val="28"/>
        </w:rPr>
        <w:t>саморазрушающему</w:t>
      </w:r>
      <w:proofErr w:type="spellEnd"/>
      <w:r w:rsidRPr="000E581A">
        <w:rPr>
          <w:rFonts w:ascii="Times New Roman" w:hAnsi="Times New Roman" w:cs="Times New Roman"/>
          <w:sz w:val="28"/>
        </w:rPr>
        <w:t xml:space="preserve"> поведению 33 % (38 человек). Из них 15 (39%) человек имеют завышенную самооценку, 19 (50%) – адекватную, 4 (11%)</w:t>
      </w:r>
      <w:r w:rsidR="0057389B" w:rsidRPr="000E581A">
        <w:rPr>
          <w:rFonts w:ascii="Times New Roman" w:hAnsi="Times New Roman" w:cs="Times New Roman"/>
          <w:sz w:val="28"/>
        </w:rPr>
        <w:t xml:space="preserve"> </w:t>
      </w:r>
      <w:proofErr w:type="gramStart"/>
      <w:r w:rsidR="0057389B" w:rsidRPr="000E581A">
        <w:rPr>
          <w:rFonts w:ascii="Times New Roman" w:hAnsi="Times New Roman" w:cs="Times New Roman"/>
          <w:sz w:val="28"/>
        </w:rPr>
        <w:t>–  заниженную</w:t>
      </w:r>
      <w:proofErr w:type="gramEnd"/>
      <w:r w:rsidR="0057389B" w:rsidRPr="000E581A">
        <w:rPr>
          <w:rFonts w:ascii="Times New Roman" w:hAnsi="Times New Roman" w:cs="Times New Roman"/>
          <w:sz w:val="28"/>
        </w:rPr>
        <w:t>.</w:t>
      </w:r>
      <w:r w:rsidRPr="000E581A">
        <w:rPr>
          <w:rFonts w:ascii="Times New Roman" w:hAnsi="Times New Roman" w:cs="Times New Roman"/>
          <w:sz w:val="28"/>
        </w:rPr>
        <w:t xml:space="preserve"> </w:t>
      </w:r>
    </w:p>
    <w:p w:rsidR="005D4D6D" w:rsidRPr="000E581A" w:rsidRDefault="005D4D6D" w:rsidP="0057389B">
      <w:pPr>
        <w:spacing w:after="0" w:line="240" w:lineRule="auto"/>
        <w:ind w:left="-284" w:right="-426" w:firstLine="284"/>
        <w:contextualSpacing/>
        <w:jc w:val="both"/>
      </w:pPr>
      <w:r w:rsidRPr="000E581A">
        <w:rPr>
          <w:rFonts w:ascii="Times New Roman" w:hAnsi="Times New Roman" w:cs="Times New Roman"/>
          <w:sz w:val="28"/>
        </w:rPr>
        <w:t xml:space="preserve">Из группы подростков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имеют адекватную самооценку 68%, завышенную – 18%, заниженную – 14%.</w:t>
      </w:r>
    </w:p>
    <w:p w:rsidR="009D2DB8" w:rsidRPr="000E581A" w:rsidRDefault="009D2DB8" w:rsidP="00FD4340">
      <w:pPr>
        <w:spacing w:after="0" w:line="240" w:lineRule="auto"/>
        <w:ind w:firstLine="708"/>
        <w:contextualSpacing/>
        <w:rPr>
          <w:rFonts w:ascii="Times New Roman" w:hAnsi="Times New Roman" w:cs="Times New Roman"/>
          <w:b/>
          <w:sz w:val="28"/>
        </w:rPr>
      </w:pPr>
    </w:p>
    <w:p w:rsidR="00FD4340" w:rsidRPr="000E581A" w:rsidRDefault="00FD4340" w:rsidP="00FD4340">
      <w:pPr>
        <w:pStyle w:val="5"/>
        <w:spacing w:before="0" w:line="240" w:lineRule="auto"/>
        <w:contextualSpacing/>
        <w:jc w:val="center"/>
        <w:rPr>
          <w:rFonts w:ascii="Times New Roman" w:hAnsi="Times New Roman" w:cs="Times New Roman"/>
          <w:b/>
          <w:color w:val="auto"/>
          <w:sz w:val="28"/>
          <w:szCs w:val="28"/>
        </w:rPr>
      </w:pPr>
      <w:r w:rsidRPr="000E581A">
        <w:rPr>
          <w:rFonts w:ascii="Times New Roman" w:hAnsi="Times New Roman" w:cs="Times New Roman"/>
          <w:b/>
          <w:color w:val="auto"/>
          <w:sz w:val="28"/>
          <w:szCs w:val="28"/>
        </w:rPr>
        <w:t>Данные методики склонности к отклоняющему поведению</w:t>
      </w:r>
    </w:p>
    <w:p w:rsidR="00FD4340" w:rsidRPr="000E581A" w:rsidRDefault="00FD4340" w:rsidP="00FD4340">
      <w:pPr>
        <w:pStyle w:val="5"/>
        <w:spacing w:before="0" w:line="240" w:lineRule="auto"/>
        <w:contextualSpacing/>
        <w:jc w:val="center"/>
        <w:rPr>
          <w:rFonts w:ascii="Times New Roman" w:hAnsi="Times New Roman" w:cs="Times New Roman"/>
          <w:b/>
          <w:color w:val="auto"/>
          <w:sz w:val="28"/>
          <w:szCs w:val="28"/>
        </w:rPr>
      </w:pPr>
      <w:r w:rsidRPr="000E581A">
        <w:rPr>
          <w:rFonts w:ascii="Times New Roman" w:hAnsi="Times New Roman" w:cs="Times New Roman"/>
          <w:b/>
          <w:color w:val="auto"/>
          <w:sz w:val="28"/>
          <w:szCs w:val="28"/>
        </w:rPr>
        <w:t>(А.Н. Орел)</w:t>
      </w:r>
    </w:p>
    <w:p w:rsidR="009D2DB8" w:rsidRPr="000E581A" w:rsidRDefault="009D2DB8" w:rsidP="009D2DB8"/>
    <w:p w:rsidR="00F64603" w:rsidRPr="000E581A" w:rsidRDefault="00F64603" w:rsidP="00C34A28">
      <w:pPr>
        <w:spacing w:after="0" w:line="240" w:lineRule="auto"/>
        <w:contextualSpacing/>
        <w:jc w:val="center"/>
      </w:pPr>
      <w:r w:rsidRPr="000E581A">
        <w:rPr>
          <w:noProof/>
        </w:rPr>
        <w:drawing>
          <wp:inline distT="0" distB="0" distL="0" distR="0">
            <wp:extent cx="4476750" cy="30384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389B" w:rsidRPr="000E581A" w:rsidRDefault="0057389B" w:rsidP="00C34A28">
      <w:pPr>
        <w:spacing w:after="0" w:line="240" w:lineRule="auto"/>
        <w:contextualSpacing/>
        <w:rPr>
          <w:rFonts w:ascii="Times New Roman" w:hAnsi="Times New Roman" w:cs="Times New Roman"/>
          <w:sz w:val="28"/>
        </w:rPr>
      </w:pPr>
    </w:p>
    <w:p w:rsidR="00FD4340" w:rsidRPr="000E581A" w:rsidRDefault="00FD4340" w:rsidP="009D2DB8">
      <w:pPr>
        <w:spacing w:after="0" w:line="240" w:lineRule="auto"/>
        <w:contextualSpacing/>
        <w:rPr>
          <w:rFonts w:ascii="Times New Roman" w:hAnsi="Times New Roman" w:cs="Times New Roman"/>
          <w:b/>
          <w:sz w:val="28"/>
        </w:rPr>
      </w:pPr>
    </w:p>
    <w:p w:rsidR="0057389B" w:rsidRPr="000E581A" w:rsidRDefault="005D4D6D" w:rsidP="00C34A28">
      <w:pPr>
        <w:spacing w:after="0" w:line="240" w:lineRule="auto"/>
        <w:ind w:firstLine="708"/>
        <w:contextualSpacing/>
        <w:jc w:val="center"/>
        <w:rPr>
          <w:rFonts w:ascii="Times New Roman" w:hAnsi="Times New Roman" w:cs="Times New Roman"/>
          <w:b/>
          <w:sz w:val="28"/>
        </w:rPr>
      </w:pPr>
      <w:r w:rsidRPr="000E581A">
        <w:rPr>
          <w:noProof/>
        </w:rPr>
        <w:drawing>
          <wp:inline distT="0" distB="0" distL="0" distR="0" wp14:anchorId="3CCD539A" wp14:editId="2C0D1277">
            <wp:extent cx="4476750" cy="3095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389B" w:rsidRPr="000E581A" w:rsidRDefault="0057389B" w:rsidP="00C34A28">
      <w:pPr>
        <w:spacing w:after="0" w:line="240" w:lineRule="auto"/>
        <w:ind w:firstLine="708"/>
        <w:contextualSpacing/>
        <w:jc w:val="center"/>
        <w:rPr>
          <w:rFonts w:ascii="Times New Roman" w:hAnsi="Times New Roman" w:cs="Times New Roman"/>
          <w:b/>
          <w:sz w:val="28"/>
        </w:rPr>
      </w:pPr>
    </w:p>
    <w:p w:rsidR="005D4D6D" w:rsidRPr="000E581A" w:rsidRDefault="005D4D6D" w:rsidP="005D4D6D">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 xml:space="preserve">Среди подростков с </w:t>
      </w:r>
      <w:proofErr w:type="spellStart"/>
      <w:r w:rsidRPr="000E581A">
        <w:rPr>
          <w:rFonts w:ascii="Times New Roman" w:hAnsi="Times New Roman" w:cs="Times New Roman"/>
          <w:sz w:val="28"/>
        </w:rPr>
        <w:t>аутоагрессией</w:t>
      </w:r>
      <w:proofErr w:type="spellEnd"/>
      <w:r w:rsidRPr="000E581A">
        <w:rPr>
          <w:rFonts w:ascii="Times New Roman" w:hAnsi="Times New Roman" w:cs="Times New Roman"/>
          <w:sz w:val="28"/>
        </w:rPr>
        <w:t xml:space="preserve"> не имеют выраженных агрессивных тенденций </w:t>
      </w:r>
      <w:r w:rsidR="00D06F60" w:rsidRPr="000E581A">
        <w:rPr>
          <w:rFonts w:ascii="Times New Roman" w:hAnsi="Times New Roman" w:cs="Times New Roman"/>
          <w:sz w:val="28"/>
        </w:rPr>
        <w:t>6 (16%) человек, 25 (66</w:t>
      </w:r>
      <w:r w:rsidRPr="000E581A">
        <w:rPr>
          <w:rFonts w:ascii="Times New Roman" w:hAnsi="Times New Roman" w:cs="Times New Roman"/>
          <w:sz w:val="28"/>
        </w:rPr>
        <w:t>%) человек им</w:t>
      </w:r>
      <w:r w:rsidR="00D06F60" w:rsidRPr="000E581A">
        <w:rPr>
          <w:rFonts w:ascii="Times New Roman" w:hAnsi="Times New Roman" w:cs="Times New Roman"/>
          <w:sz w:val="28"/>
        </w:rPr>
        <w:t xml:space="preserve">еют агрессивные тенденции, </w:t>
      </w:r>
      <w:r w:rsidR="00D06F60" w:rsidRPr="000E581A">
        <w:rPr>
          <w:rFonts w:ascii="Times New Roman" w:hAnsi="Times New Roman" w:cs="Times New Roman"/>
          <w:sz w:val="28"/>
        </w:rPr>
        <w:lastRenderedPageBreak/>
        <w:t>7 (18</w:t>
      </w:r>
      <w:r w:rsidRPr="000E581A">
        <w:rPr>
          <w:rFonts w:ascii="Times New Roman" w:hAnsi="Times New Roman" w:cs="Times New Roman"/>
          <w:sz w:val="28"/>
        </w:rPr>
        <w:t>%) – проявляют агрессию во взаимоотношениях с другими людьми, склонны решать проблемы посредством насилия.</w:t>
      </w:r>
    </w:p>
    <w:p w:rsidR="005D4D6D" w:rsidRPr="000E581A" w:rsidRDefault="005D4D6D" w:rsidP="005D4D6D">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 xml:space="preserve">Среди подростков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не имеют выраженной агрессии </w:t>
      </w:r>
      <w:r w:rsidR="00D06F60" w:rsidRPr="000E581A">
        <w:rPr>
          <w:rFonts w:ascii="Times New Roman" w:hAnsi="Times New Roman" w:cs="Times New Roman"/>
          <w:sz w:val="28"/>
        </w:rPr>
        <w:t>17</w:t>
      </w:r>
      <w:r w:rsidRPr="000E581A">
        <w:rPr>
          <w:rFonts w:ascii="Times New Roman" w:hAnsi="Times New Roman" w:cs="Times New Roman"/>
          <w:sz w:val="28"/>
        </w:rPr>
        <w:t xml:space="preserve"> (</w:t>
      </w:r>
      <w:r w:rsidR="00D06F60" w:rsidRPr="000E581A">
        <w:rPr>
          <w:rFonts w:ascii="Times New Roman" w:hAnsi="Times New Roman" w:cs="Times New Roman"/>
          <w:sz w:val="28"/>
        </w:rPr>
        <w:t>45</w:t>
      </w:r>
      <w:r w:rsidRPr="000E581A">
        <w:rPr>
          <w:rFonts w:ascii="Times New Roman" w:hAnsi="Times New Roman" w:cs="Times New Roman"/>
          <w:sz w:val="28"/>
        </w:rPr>
        <w:t>%) человек, 19</w:t>
      </w:r>
      <w:r w:rsidR="00D06F60" w:rsidRPr="000E581A">
        <w:rPr>
          <w:rFonts w:ascii="Times New Roman" w:hAnsi="Times New Roman" w:cs="Times New Roman"/>
          <w:sz w:val="28"/>
        </w:rPr>
        <w:t xml:space="preserve"> (50</w:t>
      </w:r>
      <w:r w:rsidRPr="000E581A">
        <w:rPr>
          <w:rFonts w:ascii="Times New Roman" w:hAnsi="Times New Roman" w:cs="Times New Roman"/>
          <w:sz w:val="28"/>
        </w:rPr>
        <w:t>%) человек имеют агрессивные тенденции, 2 (</w:t>
      </w:r>
      <w:r w:rsidR="00D06F60" w:rsidRPr="000E581A">
        <w:rPr>
          <w:rFonts w:ascii="Times New Roman" w:hAnsi="Times New Roman" w:cs="Times New Roman"/>
          <w:sz w:val="28"/>
        </w:rPr>
        <w:t>5</w:t>
      </w:r>
      <w:r w:rsidRPr="000E581A">
        <w:rPr>
          <w:rFonts w:ascii="Times New Roman" w:hAnsi="Times New Roman" w:cs="Times New Roman"/>
          <w:sz w:val="28"/>
        </w:rPr>
        <w:t>%) – проявляют агрессию во взаимоотношениях с другими людьми, склонны решать проблемы посредством насилия.</w:t>
      </w:r>
    </w:p>
    <w:p w:rsidR="0057389B" w:rsidRPr="000E581A" w:rsidRDefault="0057389B" w:rsidP="00C34A28">
      <w:pPr>
        <w:spacing w:after="0" w:line="240" w:lineRule="auto"/>
        <w:ind w:firstLine="708"/>
        <w:contextualSpacing/>
        <w:jc w:val="center"/>
        <w:rPr>
          <w:rFonts w:ascii="Times New Roman" w:hAnsi="Times New Roman" w:cs="Times New Roman"/>
          <w:b/>
          <w:sz w:val="28"/>
        </w:rPr>
      </w:pPr>
    </w:p>
    <w:p w:rsidR="0057389B" w:rsidRPr="000E581A" w:rsidRDefault="0057389B" w:rsidP="003D5AA5">
      <w:pPr>
        <w:spacing w:after="0" w:line="240" w:lineRule="auto"/>
        <w:contextualSpacing/>
        <w:rPr>
          <w:rFonts w:ascii="Times New Roman" w:hAnsi="Times New Roman" w:cs="Times New Roman"/>
          <w:b/>
          <w:sz w:val="28"/>
        </w:rPr>
      </w:pPr>
    </w:p>
    <w:p w:rsidR="0057389B" w:rsidRPr="000E581A" w:rsidRDefault="0057389B" w:rsidP="00C34A28">
      <w:pPr>
        <w:spacing w:after="0" w:line="240" w:lineRule="auto"/>
        <w:ind w:firstLine="708"/>
        <w:contextualSpacing/>
        <w:jc w:val="center"/>
        <w:rPr>
          <w:rFonts w:ascii="Times New Roman" w:hAnsi="Times New Roman" w:cs="Times New Roman"/>
          <w:b/>
          <w:sz w:val="28"/>
        </w:rPr>
      </w:pPr>
    </w:p>
    <w:p w:rsidR="00F64603" w:rsidRPr="000E581A" w:rsidRDefault="00F64603" w:rsidP="00C34A28">
      <w:pPr>
        <w:spacing w:after="0" w:line="240" w:lineRule="auto"/>
        <w:ind w:firstLine="708"/>
        <w:contextualSpacing/>
        <w:jc w:val="center"/>
        <w:rPr>
          <w:rFonts w:ascii="Times New Roman" w:hAnsi="Times New Roman" w:cs="Times New Roman"/>
          <w:b/>
          <w:sz w:val="28"/>
        </w:rPr>
      </w:pPr>
      <w:r w:rsidRPr="000E581A">
        <w:rPr>
          <w:rFonts w:ascii="Times New Roman" w:hAnsi="Times New Roman" w:cs="Times New Roman"/>
          <w:b/>
          <w:sz w:val="28"/>
        </w:rPr>
        <w:t xml:space="preserve">Данные методики </w:t>
      </w:r>
      <w:r w:rsidR="008D0040" w:rsidRPr="000E581A">
        <w:rPr>
          <w:rFonts w:ascii="Times New Roman" w:hAnsi="Times New Roman" w:cs="Times New Roman"/>
          <w:b/>
          <w:sz w:val="28"/>
        </w:rPr>
        <w:t xml:space="preserve">Г. </w:t>
      </w:r>
      <w:proofErr w:type="spellStart"/>
      <w:r w:rsidRPr="000E581A">
        <w:rPr>
          <w:rFonts w:ascii="Times New Roman" w:hAnsi="Times New Roman" w:cs="Times New Roman"/>
          <w:b/>
          <w:sz w:val="28"/>
        </w:rPr>
        <w:t>Айзенка</w:t>
      </w:r>
      <w:proofErr w:type="spellEnd"/>
      <w:r w:rsidRPr="000E581A">
        <w:rPr>
          <w:rFonts w:ascii="Times New Roman" w:hAnsi="Times New Roman" w:cs="Times New Roman"/>
          <w:b/>
          <w:sz w:val="28"/>
        </w:rPr>
        <w:t xml:space="preserve"> (темперамент)</w:t>
      </w:r>
    </w:p>
    <w:p w:rsidR="0063197F" w:rsidRPr="000E581A" w:rsidRDefault="00FC403E" w:rsidP="00C34A28">
      <w:pPr>
        <w:spacing w:after="0" w:line="240" w:lineRule="auto"/>
        <w:ind w:firstLine="708"/>
        <w:contextualSpacing/>
        <w:jc w:val="center"/>
        <w:rPr>
          <w:rFonts w:ascii="Times New Roman" w:hAnsi="Times New Roman" w:cs="Times New Roman"/>
          <w:b/>
          <w:sz w:val="28"/>
        </w:rPr>
      </w:pPr>
      <w:r w:rsidRPr="000E581A">
        <w:rPr>
          <w:rFonts w:ascii="Times New Roman" w:hAnsi="Times New Roman" w:cs="Times New Roman"/>
          <w:b/>
          <w:sz w:val="28"/>
        </w:rPr>
        <w:t xml:space="preserve">группы подростков с </w:t>
      </w:r>
      <w:proofErr w:type="spellStart"/>
      <w:r w:rsidRPr="000E581A">
        <w:rPr>
          <w:rFonts w:ascii="Times New Roman" w:hAnsi="Times New Roman" w:cs="Times New Roman"/>
          <w:b/>
          <w:sz w:val="28"/>
        </w:rPr>
        <w:t>аутоагресси</w:t>
      </w:r>
      <w:r w:rsidR="002743E3" w:rsidRPr="000E581A">
        <w:rPr>
          <w:rFonts w:ascii="Times New Roman" w:hAnsi="Times New Roman" w:cs="Times New Roman"/>
          <w:b/>
          <w:sz w:val="28"/>
        </w:rPr>
        <w:t>вными</w:t>
      </w:r>
      <w:proofErr w:type="spellEnd"/>
      <w:r w:rsidR="002743E3" w:rsidRPr="000E581A">
        <w:rPr>
          <w:rFonts w:ascii="Times New Roman" w:hAnsi="Times New Roman" w:cs="Times New Roman"/>
          <w:b/>
          <w:sz w:val="28"/>
        </w:rPr>
        <w:t xml:space="preserve"> тенденциями</w:t>
      </w:r>
    </w:p>
    <w:p w:rsidR="00FC403E" w:rsidRPr="000E581A" w:rsidRDefault="00FC403E" w:rsidP="00C34A28">
      <w:pPr>
        <w:spacing w:after="0" w:line="240" w:lineRule="auto"/>
        <w:ind w:firstLine="708"/>
        <w:contextualSpacing/>
        <w:jc w:val="center"/>
        <w:rPr>
          <w:rFonts w:ascii="Times New Roman" w:hAnsi="Times New Roman" w:cs="Times New Roman"/>
          <w:b/>
          <w:sz w:val="28"/>
        </w:rPr>
      </w:pPr>
    </w:p>
    <w:p w:rsidR="0063197F" w:rsidRPr="000E581A" w:rsidRDefault="0063197F" w:rsidP="0063197F">
      <w:pPr>
        <w:spacing w:after="0" w:line="240" w:lineRule="auto"/>
        <w:contextualSpacing/>
        <w:jc w:val="center"/>
        <w:rPr>
          <w:rFonts w:ascii="Times New Roman" w:hAnsi="Times New Roman" w:cs="Times New Roman"/>
          <w:b/>
          <w:sz w:val="28"/>
        </w:rPr>
      </w:pPr>
      <w:r w:rsidRPr="000E581A">
        <w:rPr>
          <w:rFonts w:ascii="Times New Roman" w:hAnsi="Times New Roman" w:cs="Times New Roman"/>
          <w:b/>
          <w:noProof/>
          <w:sz w:val="28"/>
        </w:rPr>
        <w:drawing>
          <wp:inline distT="0" distB="0" distL="0" distR="0">
            <wp:extent cx="4705350" cy="260985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790D" w:rsidRPr="000E581A" w:rsidRDefault="001F790D" w:rsidP="00C34A28">
      <w:pPr>
        <w:spacing w:after="0" w:line="240" w:lineRule="auto"/>
        <w:ind w:firstLine="708"/>
        <w:contextualSpacing/>
        <w:jc w:val="center"/>
        <w:rPr>
          <w:rFonts w:ascii="Times New Roman" w:hAnsi="Times New Roman" w:cs="Times New Roman"/>
          <w:b/>
          <w:sz w:val="28"/>
        </w:rPr>
      </w:pPr>
    </w:p>
    <w:p w:rsidR="00F64603" w:rsidRPr="000E581A" w:rsidRDefault="00F64603" w:rsidP="001A3D24">
      <w:pPr>
        <w:spacing w:after="0" w:line="240" w:lineRule="auto"/>
        <w:contextualSpacing/>
        <w:rPr>
          <w:rFonts w:ascii="Times New Roman" w:hAnsi="Times New Roman" w:cs="Times New Roman"/>
          <w:b/>
          <w:sz w:val="28"/>
        </w:rPr>
      </w:pPr>
    </w:p>
    <w:p w:rsidR="00F64603" w:rsidRPr="000E581A" w:rsidRDefault="002743E3" w:rsidP="001A3D24">
      <w:pPr>
        <w:spacing w:after="0" w:line="240" w:lineRule="auto"/>
        <w:ind w:firstLine="708"/>
        <w:contextualSpacing/>
        <w:rPr>
          <w:rFonts w:ascii="Times New Roman" w:hAnsi="Times New Roman" w:cs="Times New Roman"/>
          <w:b/>
          <w:sz w:val="28"/>
        </w:rPr>
      </w:pPr>
      <w:r w:rsidRPr="000E581A">
        <w:rPr>
          <w:rFonts w:ascii="Times New Roman" w:hAnsi="Times New Roman" w:cs="Times New Roman"/>
          <w:b/>
          <w:sz w:val="28"/>
        </w:rPr>
        <w:t xml:space="preserve">   </w:t>
      </w:r>
      <w:r w:rsidR="001A3D24" w:rsidRPr="000E581A">
        <w:rPr>
          <w:rFonts w:ascii="Times New Roman" w:hAnsi="Times New Roman" w:cs="Times New Roman"/>
          <w:b/>
          <w:noProof/>
          <w:sz w:val="28"/>
        </w:rPr>
        <w:drawing>
          <wp:inline distT="0" distB="0" distL="0" distR="0">
            <wp:extent cx="4695825" cy="2809875"/>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4603" w:rsidRPr="000E581A" w:rsidRDefault="00F64603" w:rsidP="00C34A28">
      <w:pPr>
        <w:spacing w:after="0" w:line="240" w:lineRule="auto"/>
        <w:ind w:firstLine="708"/>
        <w:contextualSpacing/>
        <w:jc w:val="center"/>
        <w:rPr>
          <w:rFonts w:ascii="Times New Roman" w:hAnsi="Times New Roman" w:cs="Times New Roman"/>
          <w:b/>
          <w:sz w:val="28"/>
        </w:rPr>
      </w:pPr>
    </w:p>
    <w:p w:rsidR="008B6F2E" w:rsidRPr="000E581A" w:rsidRDefault="008B6F2E" w:rsidP="008B6F2E">
      <w:pPr>
        <w:spacing w:after="0" w:line="240" w:lineRule="auto"/>
        <w:ind w:firstLine="708"/>
        <w:contextualSpacing/>
        <w:jc w:val="center"/>
        <w:rPr>
          <w:rFonts w:ascii="Times New Roman" w:hAnsi="Times New Roman" w:cs="Times New Roman"/>
          <w:b/>
          <w:sz w:val="28"/>
        </w:rPr>
      </w:pPr>
    </w:p>
    <w:p w:rsidR="008B6F2E" w:rsidRPr="000E581A" w:rsidRDefault="008B6F2E" w:rsidP="008B6F2E">
      <w:pPr>
        <w:spacing w:after="0" w:line="240" w:lineRule="auto"/>
        <w:ind w:firstLine="708"/>
        <w:contextualSpacing/>
        <w:jc w:val="center"/>
        <w:rPr>
          <w:rFonts w:ascii="Times New Roman" w:hAnsi="Times New Roman" w:cs="Times New Roman"/>
          <w:b/>
          <w:sz w:val="28"/>
        </w:rPr>
      </w:pPr>
    </w:p>
    <w:p w:rsidR="008B6F2E" w:rsidRPr="000E581A" w:rsidRDefault="008B6F2E" w:rsidP="003D5AA5">
      <w:pPr>
        <w:spacing w:after="0" w:line="240" w:lineRule="auto"/>
        <w:contextualSpacing/>
        <w:rPr>
          <w:rFonts w:ascii="Times New Roman" w:hAnsi="Times New Roman" w:cs="Times New Roman"/>
          <w:b/>
          <w:sz w:val="28"/>
        </w:rPr>
      </w:pPr>
    </w:p>
    <w:p w:rsidR="008B6F2E" w:rsidRPr="000E581A" w:rsidRDefault="008B6F2E" w:rsidP="008B6F2E">
      <w:pPr>
        <w:spacing w:after="0" w:line="240" w:lineRule="auto"/>
        <w:ind w:firstLine="708"/>
        <w:contextualSpacing/>
        <w:jc w:val="center"/>
        <w:rPr>
          <w:rFonts w:ascii="Times New Roman" w:hAnsi="Times New Roman" w:cs="Times New Roman"/>
          <w:b/>
          <w:sz w:val="28"/>
        </w:rPr>
      </w:pPr>
      <w:r w:rsidRPr="000E581A">
        <w:rPr>
          <w:rFonts w:ascii="Times New Roman" w:hAnsi="Times New Roman" w:cs="Times New Roman"/>
          <w:b/>
          <w:sz w:val="28"/>
        </w:rPr>
        <w:lastRenderedPageBreak/>
        <w:t xml:space="preserve">Данные методики Г. </w:t>
      </w:r>
      <w:proofErr w:type="spellStart"/>
      <w:r w:rsidRPr="000E581A">
        <w:rPr>
          <w:rFonts w:ascii="Times New Roman" w:hAnsi="Times New Roman" w:cs="Times New Roman"/>
          <w:b/>
          <w:sz w:val="28"/>
        </w:rPr>
        <w:t>Айзенка</w:t>
      </w:r>
      <w:proofErr w:type="spellEnd"/>
      <w:r w:rsidRPr="000E581A">
        <w:rPr>
          <w:rFonts w:ascii="Times New Roman" w:hAnsi="Times New Roman" w:cs="Times New Roman"/>
          <w:b/>
          <w:sz w:val="28"/>
        </w:rPr>
        <w:t xml:space="preserve"> (темперамент)</w:t>
      </w:r>
    </w:p>
    <w:p w:rsidR="008B6F2E" w:rsidRPr="000E581A" w:rsidRDefault="008B6F2E" w:rsidP="008B6F2E">
      <w:pPr>
        <w:spacing w:after="0" w:line="240" w:lineRule="auto"/>
        <w:ind w:firstLine="708"/>
        <w:contextualSpacing/>
        <w:jc w:val="center"/>
        <w:rPr>
          <w:rFonts w:ascii="Times New Roman" w:hAnsi="Times New Roman" w:cs="Times New Roman"/>
          <w:b/>
          <w:sz w:val="28"/>
        </w:rPr>
      </w:pPr>
      <w:r w:rsidRPr="000E581A">
        <w:rPr>
          <w:rFonts w:ascii="Times New Roman" w:hAnsi="Times New Roman" w:cs="Times New Roman"/>
          <w:b/>
          <w:sz w:val="28"/>
        </w:rPr>
        <w:t xml:space="preserve">группы подростков без </w:t>
      </w:r>
      <w:proofErr w:type="spellStart"/>
      <w:r w:rsidRPr="000E581A">
        <w:rPr>
          <w:rFonts w:ascii="Times New Roman" w:hAnsi="Times New Roman" w:cs="Times New Roman"/>
          <w:b/>
          <w:sz w:val="28"/>
        </w:rPr>
        <w:t>аутоагрессивных</w:t>
      </w:r>
      <w:proofErr w:type="spellEnd"/>
      <w:r w:rsidRPr="000E581A">
        <w:rPr>
          <w:rFonts w:ascii="Times New Roman" w:hAnsi="Times New Roman" w:cs="Times New Roman"/>
          <w:b/>
          <w:sz w:val="28"/>
        </w:rPr>
        <w:t xml:space="preserve"> тенденций</w:t>
      </w:r>
    </w:p>
    <w:p w:rsidR="008B6F2E" w:rsidRPr="000E581A" w:rsidRDefault="008B6F2E" w:rsidP="008B6F2E">
      <w:pPr>
        <w:spacing w:after="0" w:line="240" w:lineRule="auto"/>
        <w:ind w:firstLine="708"/>
        <w:contextualSpacing/>
        <w:jc w:val="center"/>
        <w:rPr>
          <w:rFonts w:ascii="Times New Roman" w:hAnsi="Times New Roman" w:cs="Times New Roman"/>
          <w:b/>
          <w:sz w:val="28"/>
        </w:rPr>
      </w:pPr>
    </w:p>
    <w:p w:rsidR="008B6F2E" w:rsidRPr="000E581A" w:rsidRDefault="008B6F2E" w:rsidP="008B6F2E">
      <w:pPr>
        <w:spacing w:after="0" w:line="240" w:lineRule="auto"/>
        <w:contextualSpacing/>
        <w:jc w:val="center"/>
        <w:rPr>
          <w:rFonts w:ascii="Times New Roman" w:hAnsi="Times New Roman" w:cs="Times New Roman"/>
          <w:b/>
          <w:sz w:val="28"/>
        </w:rPr>
      </w:pPr>
      <w:r w:rsidRPr="000E581A">
        <w:rPr>
          <w:rFonts w:ascii="Times New Roman" w:hAnsi="Times New Roman" w:cs="Times New Roman"/>
          <w:b/>
          <w:noProof/>
          <w:sz w:val="28"/>
        </w:rPr>
        <w:drawing>
          <wp:inline distT="0" distB="0" distL="0" distR="0">
            <wp:extent cx="4705350" cy="2609850"/>
            <wp:effectExtent l="19050" t="0" r="1905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6F2E" w:rsidRPr="000E581A" w:rsidRDefault="008B6F2E" w:rsidP="008B6F2E">
      <w:pPr>
        <w:spacing w:after="0" w:line="240" w:lineRule="auto"/>
        <w:ind w:firstLine="708"/>
        <w:contextualSpacing/>
        <w:jc w:val="center"/>
        <w:rPr>
          <w:rFonts w:ascii="Times New Roman" w:hAnsi="Times New Roman" w:cs="Times New Roman"/>
          <w:b/>
          <w:sz w:val="28"/>
        </w:rPr>
      </w:pPr>
    </w:p>
    <w:p w:rsidR="008B6F2E" w:rsidRPr="000E581A" w:rsidRDefault="008B6F2E" w:rsidP="008B6F2E">
      <w:pPr>
        <w:spacing w:after="0" w:line="240" w:lineRule="auto"/>
        <w:contextualSpacing/>
        <w:rPr>
          <w:rFonts w:ascii="Times New Roman" w:hAnsi="Times New Roman" w:cs="Times New Roman"/>
          <w:b/>
          <w:sz w:val="28"/>
        </w:rPr>
      </w:pPr>
    </w:p>
    <w:p w:rsidR="008B6F2E" w:rsidRPr="000E581A" w:rsidRDefault="008B6F2E" w:rsidP="008B6F2E">
      <w:pPr>
        <w:spacing w:after="0" w:line="240" w:lineRule="auto"/>
        <w:ind w:firstLine="708"/>
        <w:contextualSpacing/>
        <w:rPr>
          <w:rFonts w:ascii="Times New Roman" w:hAnsi="Times New Roman" w:cs="Times New Roman"/>
          <w:b/>
          <w:sz w:val="28"/>
        </w:rPr>
      </w:pPr>
      <w:r w:rsidRPr="000E581A">
        <w:rPr>
          <w:rFonts w:ascii="Times New Roman" w:hAnsi="Times New Roman" w:cs="Times New Roman"/>
          <w:b/>
          <w:sz w:val="28"/>
        </w:rPr>
        <w:t xml:space="preserve">   </w:t>
      </w:r>
      <w:r w:rsidRPr="000E581A">
        <w:rPr>
          <w:rFonts w:ascii="Times New Roman" w:hAnsi="Times New Roman" w:cs="Times New Roman"/>
          <w:b/>
          <w:noProof/>
          <w:sz w:val="28"/>
        </w:rPr>
        <w:drawing>
          <wp:inline distT="0" distB="0" distL="0" distR="0">
            <wp:extent cx="4695825" cy="2809875"/>
            <wp:effectExtent l="19050" t="0" r="9525"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6F2E" w:rsidRPr="000E581A" w:rsidRDefault="008B6F2E" w:rsidP="008B6F2E">
      <w:pPr>
        <w:spacing w:after="0" w:line="240" w:lineRule="auto"/>
        <w:ind w:firstLine="708"/>
        <w:contextualSpacing/>
        <w:jc w:val="center"/>
        <w:rPr>
          <w:rFonts w:ascii="Times New Roman" w:hAnsi="Times New Roman" w:cs="Times New Roman"/>
          <w:b/>
          <w:sz w:val="28"/>
        </w:rPr>
      </w:pPr>
    </w:p>
    <w:p w:rsidR="004E4E83" w:rsidRPr="000E581A" w:rsidRDefault="004E4E83" w:rsidP="00C34A28">
      <w:pPr>
        <w:spacing w:after="0" w:line="240" w:lineRule="auto"/>
        <w:contextualSpacing/>
        <w:rPr>
          <w:rFonts w:ascii="Times New Roman" w:hAnsi="Times New Roman" w:cs="Times New Roman"/>
          <w:b/>
          <w:sz w:val="28"/>
        </w:rPr>
      </w:pPr>
    </w:p>
    <w:p w:rsidR="004E4E83" w:rsidRPr="000E581A" w:rsidRDefault="003D5AA5" w:rsidP="00251DA5">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 xml:space="preserve">Среди подростков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64% холериков, 23 % сангвиников, 8 % меланхоликов, 5 % флегматиков, т.е. 87 % экстравертов и 13 % интровертов.</w:t>
      </w:r>
    </w:p>
    <w:p w:rsidR="003D5AA5" w:rsidRPr="000E581A" w:rsidRDefault="003D5AA5" w:rsidP="00251DA5">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 xml:space="preserve">А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выявлено преобладание сангвиников – 45 %, 24 % холериков, 18 % флегматиков и 13 % меланхоликов. Также выявлено преобладание экстравертов – 68%, интровертов же – 32 %.</w:t>
      </w:r>
    </w:p>
    <w:p w:rsidR="004E4E83" w:rsidRPr="000E581A" w:rsidRDefault="004E4E83" w:rsidP="00C34A28">
      <w:pPr>
        <w:spacing w:after="0" w:line="240" w:lineRule="auto"/>
        <w:contextualSpacing/>
        <w:rPr>
          <w:rFonts w:ascii="Times New Roman" w:hAnsi="Times New Roman" w:cs="Times New Roman"/>
          <w:b/>
          <w:sz w:val="28"/>
        </w:rPr>
      </w:pPr>
    </w:p>
    <w:p w:rsidR="008D0040" w:rsidRPr="000E581A" w:rsidRDefault="008D0040" w:rsidP="00095C40">
      <w:pPr>
        <w:pStyle w:val="a9"/>
        <w:spacing w:after="0" w:line="240" w:lineRule="auto"/>
        <w:ind w:left="450"/>
        <w:jc w:val="center"/>
        <w:rPr>
          <w:rFonts w:ascii="Times New Roman" w:hAnsi="Times New Roman" w:cs="Times New Roman"/>
          <w:b/>
          <w:sz w:val="28"/>
        </w:rPr>
      </w:pPr>
    </w:p>
    <w:p w:rsidR="00FC403E" w:rsidRPr="000E581A" w:rsidRDefault="00FC403E" w:rsidP="00095C40">
      <w:pPr>
        <w:pStyle w:val="a9"/>
        <w:spacing w:after="0" w:line="240" w:lineRule="auto"/>
        <w:ind w:left="450"/>
        <w:jc w:val="center"/>
        <w:rPr>
          <w:rFonts w:ascii="Times New Roman" w:hAnsi="Times New Roman"/>
          <w:b/>
          <w:sz w:val="28"/>
          <w:szCs w:val="28"/>
        </w:rPr>
      </w:pPr>
    </w:p>
    <w:p w:rsidR="008B6F2E" w:rsidRPr="000E581A" w:rsidRDefault="008B6F2E" w:rsidP="003D5AA5">
      <w:pPr>
        <w:spacing w:after="0" w:line="240" w:lineRule="auto"/>
        <w:rPr>
          <w:rFonts w:ascii="Times New Roman" w:hAnsi="Times New Roman"/>
          <w:b/>
          <w:sz w:val="28"/>
          <w:szCs w:val="28"/>
        </w:rPr>
      </w:pPr>
    </w:p>
    <w:p w:rsidR="003D5AA5" w:rsidRPr="000E581A" w:rsidRDefault="003D5AA5" w:rsidP="003D5AA5">
      <w:pPr>
        <w:spacing w:after="0" w:line="240" w:lineRule="auto"/>
        <w:rPr>
          <w:rFonts w:ascii="Times New Roman" w:hAnsi="Times New Roman"/>
          <w:b/>
          <w:sz w:val="28"/>
          <w:szCs w:val="28"/>
        </w:rPr>
      </w:pPr>
    </w:p>
    <w:p w:rsidR="00C51B46" w:rsidRPr="000E581A" w:rsidRDefault="00C51B46" w:rsidP="00095C40">
      <w:pPr>
        <w:pStyle w:val="a9"/>
        <w:spacing w:after="0" w:line="240" w:lineRule="auto"/>
        <w:ind w:left="450"/>
        <w:jc w:val="center"/>
        <w:rPr>
          <w:rFonts w:ascii="Times New Roman" w:hAnsi="Times New Roman"/>
          <w:b/>
          <w:sz w:val="28"/>
          <w:szCs w:val="28"/>
        </w:rPr>
      </w:pPr>
      <w:r w:rsidRPr="000E581A">
        <w:rPr>
          <w:rFonts w:ascii="Times New Roman" w:hAnsi="Times New Roman"/>
          <w:b/>
          <w:sz w:val="28"/>
          <w:szCs w:val="28"/>
        </w:rPr>
        <w:lastRenderedPageBreak/>
        <w:t>Заключение</w:t>
      </w:r>
    </w:p>
    <w:p w:rsidR="008715B6" w:rsidRPr="000E581A" w:rsidRDefault="008715B6" w:rsidP="00095C40">
      <w:pPr>
        <w:pStyle w:val="a9"/>
        <w:spacing w:after="0" w:line="240" w:lineRule="auto"/>
        <w:ind w:left="450"/>
        <w:jc w:val="center"/>
        <w:rPr>
          <w:rFonts w:ascii="Times New Roman" w:hAnsi="Times New Roman"/>
          <w:b/>
          <w:sz w:val="28"/>
          <w:szCs w:val="28"/>
        </w:rPr>
      </w:pPr>
    </w:p>
    <w:p w:rsidR="000E581A" w:rsidRPr="000E581A" w:rsidRDefault="000E581A" w:rsidP="000E581A">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sz w:val="28"/>
        </w:rPr>
        <w:t xml:space="preserve">Мак-Вильямс, говоря о связи </w:t>
      </w:r>
      <w:proofErr w:type="spellStart"/>
      <w:r w:rsidRPr="000E581A">
        <w:rPr>
          <w:rFonts w:ascii="Times New Roman" w:hAnsi="Times New Roman" w:cs="Times New Roman"/>
          <w:sz w:val="28"/>
        </w:rPr>
        <w:t>аутоагрессии</w:t>
      </w:r>
      <w:proofErr w:type="spellEnd"/>
      <w:r w:rsidRPr="000E581A">
        <w:rPr>
          <w:rFonts w:ascii="Times New Roman" w:hAnsi="Times New Roman" w:cs="Times New Roman"/>
          <w:sz w:val="28"/>
        </w:rPr>
        <w:t xml:space="preserve"> с личностными особенностями, отмечает, что </w:t>
      </w:r>
      <w:proofErr w:type="spellStart"/>
      <w:r w:rsidRPr="000E581A">
        <w:rPr>
          <w:rFonts w:ascii="Times New Roman" w:hAnsi="Times New Roman" w:cs="Times New Roman"/>
          <w:sz w:val="28"/>
        </w:rPr>
        <w:t>аутоагрессия</w:t>
      </w:r>
      <w:proofErr w:type="spellEnd"/>
      <w:r w:rsidRPr="000E581A">
        <w:rPr>
          <w:rFonts w:ascii="Times New Roman" w:hAnsi="Times New Roman" w:cs="Times New Roman"/>
          <w:sz w:val="28"/>
        </w:rPr>
        <w:t xml:space="preserve"> считается типичной для депрессивных личностей, а также может быть свойственна людям с </w:t>
      </w:r>
      <w:proofErr w:type="spellStart"/>
      <w:r w:rsidRPr="000E581A">
        <w:rPr>
          <w:rFonts w:ascii="Times New Roman" w:hAnsi="Times New Roman" w:cs="Times New Roman"/>
          <w:sz w:val="28"/>
        </w:rPr>
        <w:t>мазохистическим</w:t>
      </w:r>
      <w:proofErr w:type="spellEnd"/>
      <w:r w:rsidRPr="000E581A">
        <w:rPr>
          <w:rFonts w:ascii="Times New Roman" w:hAnsi="Times New Roman" w:cs="Times New Roman"/>
          <w:sz w:val="28"/>
        </w:rPr>
        <w:t xml:space="preserve"> характером.</w:t>
      </w:r>
    </w:p>
    <w:p w:rsidR="000E581A" w:rsidRPr="000E581A" w:rsidRDefault="000E581A" w:rsidP="000E581A">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sz w:val="28"/>
        </w:rPr>
        <w:t xml:space="preserve">Многие исследователи говорят о подростковой </w:t>
      </w:r>
      <w:proofErr w:type="spellStart"/>
      <w:r w:rsidRPr="000E581A">
        <w:rPr>
          <w:rFonts w:ascii="Times New Roman" w:hAnsi="Times New Roman" w:cs="Times New Roman"/>
          <w:sz w:val="28"/>
        </w:rPr>
        <w:t>аутоагрессии</w:t>
      </w:r>
      <w:proofErr w:type="spellEnd"/>
      <w:r w:rsidRPr="000E581A">
        <w:rPr>
          <w:rFonts w:ascii="Times New Roman" w:hAnsi="Times New Roman" w:cs="Times New Roman"/>
          <w:sz w:val="28"/>
        </w:rPr>
        <w:t xml:space="preserve">, которая, как правило, провоцируется низкой самооценкой и неприятием себя. Уже это вполне достаточные основания для появления трудностей социально-психологического характера, связанных с установлением контактов и осуществлением продуктивного общения. Что собственно и фиксируется на поведенческом уровне в высоких показателях застенчивости и низких показателях общительности у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подростков.</w:t>
      </w:r>
    </w:p>
    <w:p w:rsidR="000E581A" w:rsidRPr="000E581A" w:rsidRDefault="000E581A" w:rsidP="000E581A">
      <w:pPr>
        <w:spacing w:after="0" w:line="240" w:lineRule="auto"/>
        <w:ind w:firstLine="708"/>
        <w:contextualSpacing/>
        <w:jc w:val="both"/>
        <w:rPr>
          <w:rFonts w:ascii="Times New Roman" w:hAnsi="Times New Roman" w:cs="Times New Roman"/>
          <w:sz w:val="28"/>
          <w:szCs w:val="28"/>
          <w:shd w:val="clear" w:color="auto" w:fill="FFFFFF"/>
        </w:rPr>
      </w:pPr>
      <w:r w:rsidRPr="000E581A">
        <w:rPr>
          <w:rFonts w:ascii="Times New Roman" w:hAnsi="Times New Roman" w:cs="Times New Roman"/>
          <w:sz w:val="28"/>
          <w:szCs w:val="28"/>
          <w:shd w:val="clear" w:color="auto" w:fill="FFFFFF"/>
        </w:rPr>
        <w:t xml:space="preserve">У меня возник вопрос: «имеют ли подростки с </w:t>
      </w:r>
      <w:proofErr w:type="spellStart"/>
      <w:r w:rsidRPr="000E581A">
        <w:rPr>
          <w:rFonts w:ascii="Times New Roman" w:hAnsi="Times New Roman" w:cs="Times New Roman"/>
          <w:sz w:val="28"/>
          <w:szCs w:val="28"/>
          <w:shd w:val="clear" w:color="auto" w:fill="FFFFFF"/>
        </w:rPr>
        <w:t>аутоагрессивными</w:t>
      </w:r>
      <w:proofErr w:type="spellEnd"/>
      <w:r w:rsidRPr="000E581A">
        <w:rPr>
          <w:rFonts w:ascii="Times New Roman" w:hAnsi="Times New Roman" w:cs="Times New Roman"/>
          <w:sz w:val="28"/>
          <w:szCs w:val="28"/>
          <w:shd w:val="clear" w:color="auto" w:fill="FFFFFF"/>
        </w:rPr>
        <w:t xml:space="preserve"> тенденциями какие-либо личностные особенности»? Поэтому целью моего исследования было</w:t>
      </w:r>
      <w:r w:rsidRPr="000E581A">
        <w:rPr>
          <w:rFonts w:ascii="Times New Roman" w:hAnsi="Times New Roman" w:cs="Times New Roman"/>
          <w:b/>
          <w:sz w:val="28"/>
        </w:rPr>
        <w:t xml:space="preserve">: </w:t>
      </w:r>
      <w:r w:rsidRPr="000E581A">
        <w:rPr>
          <w:rFonts w:ascii="Times New Roman" w:hAnsi="Times New Roman" w:cs="Times New Roman"/>
          <w:sz w:val="28"/>
        </w:rPr>
        <w:t xml:space="preserve">изучение личностных особенностей подростков12-14 лет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w:t>
      </w:r>
    </w:p>
    <w:p w:rsidR="000E581A" w:rsidRPr="000E581A" w:rsidRDefault="000E581A" w:rsidP="000E581A">
      <w:pPr>
        <w:spacing w:after="0" w:line="240" w:lineRule="auto"/>
        <w:ind w:firstLine="709"/>
        <w:contextualSpacing/>
        <w:jc w:val="both"/>
        <w:rPr>
          <w:rFonts w:ascii="Times New Roman" w:hAnsi="Times New Roman" w:cs="Times New Roman"/>
          <w:sz w:val="28"/>
        </w:rPr>
      </w:pPr>
      <w:r w:rsidRPr="000E581A">
        <w:rPr>
          <w:rFonts w:ascii="Times New Roman" w:hAnsi="Times New Roman" w:cs="Times New Roman"/>
          <w:b/>
          <w:sz w:val="28"/>
        </w:rPr>
        <w:t xml:space="preserve">Гипотеза: </w:t>
      </w:r>
      <w:r w:rsidRPr="000E581A">
        <w:rPr>
          <w:rFonts w:ascii="Times New Roman" w:hAnsi="Times New Roman" w:cs="Times New Roman"/>
          <w:sz w:val="28"/>
        </w:rPr>
        <w:t xml:space="preserve">подростки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имеют следующие личностные особенности – заниженную самооценку, </w:t>
      </w:r>
      <w:proofErr w:type="spellStart"/>
      <w:r w:rsidRPr="000E581A">
        <w:rPr>
          <w:rFonts w:ascii="Times New Roman" w:hAnsi="Times New Roman" w:cs="Times New Roman"/>
          <w:sz w:val="28"/>
        </w:rPr>
        <w:t>интровертированность</w:t>
      </w:r>
      <w:proofErr w:type="spellEnd"/>
      <w:r w:rsidRPr="000E581A">
        <w:rPr>
          <w:rFonts w:ascii="Times New Roman" w:hAnsi="Times New Roman" w:cs="Times New Roman"/>
          <w:sz w:val="28"/>
        </w:rPr>
        <w:t xml:space="preserve"> и меланхолики по типу темперамента. </w:t>
      </w:r>
    </w:p>
    <w:p w:rsidR="00904DFA" w:rsidRPr="000E581A" w:rsidRDefault="00904DFA" w:rsidP="000E581A">
      <w:pPr>
        <w:spacing w:after="0" w:line="240" w:lineRule="auto"/>
        <w:ind w:firstLine="708"/>
        <w:contextualSpacing/>
        <w:jc w:val="both"/>
        <w:rPr>
          <w:rFonts w:ascii="Times New Roman" w:hAnsi="Times New Roman" w:cs="Times New Roman"/>
          <w:sz w:val="28"/>
        </w:rPr>
      </w:pPr>
      <w:r w:rsidRPr="000E581A">
        <w:rPr>
          <w:rFonts w:ascii="Times New Roman" w:hAnsi="Times New Roman" w:cs="Times New Roman"/>
          <w:sz w:val="28"/>
        </w:rPr>
        <w:t xml:space="preserve">Было проведено исследование </w:t>
      </w:r>
      <w:r w:rsidRPr="000E581A">
        <w:rPr>
          <w:rFonts w:ascii="Times New Roman" w:hAnsi="Times New Roman" w:cs="Times New Roman"/>
          <w:sz w:val="28"/>
          <w:szCs w:val="28"/>
        </w:rPr>
        <w:t xml:space="preserve">личностных особенностей подростков </w:t>
      </w:r>
      <w:r w:rsidRPr="000E581A">
        <w:rPr>
          <w:rFonts w:ascii="Times New Roman" w:hAnsi="Times New Roman" w:cs="Times New Roman"/>
          <w:sz w:val="28"/>
        </w:rPr>
        <w:t>12-14 лет</w:t>
      </w:r>
      <w:r w:rsidRPr="000E581A">
        <w:rPr>
          <w:rFonts w:ascii="Times New Roman" w:hAnsi="Times New Roman" w:cs="Times New Roman"/>
          <w:sz w:val="28"/>
          <w:szCs w:val="28"/>
        </w:rPr>
        <w:t xml:space="preserve">. </w:t>
      </w:r>
      <w:r w:rsidRPr="000E581A">
        <w:rPr>
          <w:rFonts w:ascii="Times New Roman" w:hAnsi="Times New Roman" w:cs="Times New Roman"/>
          <w:sz w:val="28"/>
        </w:rPr>
        <w:t>Полученные результаты и их анализ представлены далее.</w:t>
      </w:r>
    </w:p>
    <w:p w:rsidR="00904DFA" w:rsidRPr="000E581A" w:rsidRDefault="00904DFA" w:rsidP="000E581A">
      <w:pPr>
        <w:tabs>
          <w:tab w:val="center" w:pos="4677"/>
        </w:tabs>
        <w:spacing w:after="0" w:line="240" w:lineRule="auto"/>
        <w:contextualSpacing/>
        <w:rPr>
          <w:rFonts w:ascii="Times New Roman" w:hAnsi="Times New Roman" w:cs="Times New Roman"/>
          <w:sz w:val="28"/>
          <w:szCs w:val="28"/>
        </w:rPr>
      </w:pPr>
      <w:r w:rsidRPr="000E581A">
        <w:rPr>
          <w:rFonts w:ascii="Times New Roman" w:hAnsi="Times New Roman" w:cs="Times New Roman"/>
          <w:sz w:val="28"/>
          <w:szCs w:val="28"/>
        </w:rPr>
        <w:t xml:space="preserve">     Всего опрошено 114 человек. </w:t>
      </w:r>
      <w:r w:rsidRPr="000E581A">
        <w:tab/>
      </w:r>
    </w:p>
    <w:p w:rsidR="00904DFA" w:rsidRPr="000E581A" w:rsidRDefault="00904DFA" w:rsidP="000E581A">
      <w:pPr>
        <w:spacing w:after="0" w:line="240" w:lineRule="auto"/>
        <w:ind w:firstLine="708"/>
        <w:contextualSpacing/>
      </w:pPr>
      <w:r w:rsidRPr="000E581A">
        <w:rPr>
          <w:rFonts w:ascii="Times New Roman" w:hAnsi="Times New Roman" w:cs="Times New Roman"/>
          <w:sz w:val="28"/>
        </w:rPr>
        <w:t xml:space="preserve">Выявлено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 76 человек, 38 человек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Ответы с сомнительной достоверностью результатов отсутствуют.</w:t>
      </w:r>
    </w:p>
    <w:p w:rsidR="00904DFA" w:rsidRPr="000E581A" w:rsidRDefault="00904DFA" w:rsidP="000E581A">
      <w:pPr>
        <w:spacing w:after="0" w:line="240" w:lineRule="auto"/>
        <w:ind w:left="-284" w:right="-426" w:firstLine="284"/>
        <w:contextualSpacing/>
        <w:jc w:val="both"/>
        <w:rPr>
          <w:rFonts w:ascii="Times New Roman" w:hAnsi="Times New Roman" w:cs="Times New Roman"/>
          <w:sz w:val="28"/>
        </w:rPr>
      </w:pPr>
      <w:r w:rsidRPr="000E581A">
        <w:rPr>
          <w:rFonts w:ascii="Times New Roman" w:hAnsi="Times New Roman" w:cs="Times New Roman"/>
          <w:sz w:val="28"/>
        </w:rPr>
        <w:t xml:space="preserve">Таким образом, из всей выборки склонны к </w:t>
      </w:r>
      <w:proofErr w:type="spellStart"/>
      <w:r w:rsidRPr="000E581A">
        <w:rPr>
          <w:rFonts w:ascii="Times New Roman" w:hAnsi="Times New Roman" w:cs="Times New Roman"/>
          <w:sz w:val="28"/>
        </w:rPr>
        <w:t>самоповреждающему</w:t>
      </w:r>
      <w:proofErr w:type="spellEnd"/>
      <w:r w:rsidRPr="000E581A">
        <w:rPr>
          <w:rFonts w:ascii="Times New Roman" w:hAnsi="Times New Roman" w:cs="Times New Roman"/>
          <w:sz w:val="28"/>
        </w:rPr>
        <w:t xml:space="preserve"> и </w:t>
      </w:r>
      <w:proofErr w:type="spellStart"/>
      <w:r w:rsidRPr="000E581A">
        <w:rPr>
          <w:rFonts w:ascii="Times New Roman" w:hAnsi="Times New Roman" w:cs="Times New Roman"/>
          <w:sz w:val="28"/>
        </w:rPr>
        <w:t>саморазрушающему</w:t>
      </w:r>
      <w:proofErr w:type="spellEnd"/>
      <w:r w:rsidRPr="000E581A">
        <w:rPr>
          <w:rFonts w:ascii="Times New Roman" w:hAnsi="Times New Roman" w:cs="Times New Roman"/>
          <w:sz w:val="28"/>
        </w:rPr>
        <w:t xml:space="preserve"> поведению 33 % (38 человек). Из них 15 (39%) человек имеют завышенную самооценку, 19 (50%) – адекватную, 4 (11%) </w:t>
      </w:r>
      <w:proofErr w:type="gramStart"/>
      <w:r w:rsidRPr="000E581A">
        <w:rPr>
          <w:rFonts w:ascii="Times New Roman" w:hAnsi="Times New Roman" w:cs="Times New Roman"/>
          <w:sz w:val="28"/>
        </w:rPr>
        <w:t>–  заниженную</w:t>
      </w:r>
      <w:proofErr w:type="gramEnd"/>
      <w:r w:rsidRPr="000E581A">
        <w:rPr>
          <w:rFonts w:ascii="Times New Roman" w:hAnsi="Times New Roman" w:cs="Times New Roman"/>
          <w:sz w:val="28"/>
        </w:rPr>
        <w:t xml:space="preserve">. </w:t>
      </w:r>
    </w:p>
    <w:p w:rsidR="00904DFA" w:rsidRPr="000E581A" w:rsidRDefault="00904DFA" w:rsidP="000E581A">
      <w:pPr>
        <w:spacing w:after="0" w:line="240" w:lineRule="auto"/>
        <w:ind w:left="-284" w:right="-426" w:firstLine="284"/>
        <w:contextualSpacing/>
        <w:jc w:val="both"/>
      </w:pPr>
      <w:r w:rsidRPr="000E581A">
        <w:rPr>
          <w:rFonts w:ascii="Times New Roman" w:hAnsi="Times New Roman" w:cs="Times New Roman"/>
          <w:sz w:val="28"/>
        </w:rPr>
        <w:t xml:space="preserve">Из группы подростков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имеют адекватную самооценку 68%, завышенную – 18%, заниженную – 14%.</w:t>
      </w:r>
    </w:p>
    <w:p w:rsidR="000E581A" w:rsidRPr="000E581A" w:rsidRDefault="00904DFA" w:rsidP="000E581A">
      <w:pPr>
        <w:spacing w:after="0" w:line="240" w:lineRule="auto"/>
        <w:ind w:left="-284" w:firstLine="284"/>
        <w:contextualSpacing/>
        <w:jc w:val="both"/>
      </w:pPr>
      <w:r w:rsidRPr="000E581A">
        <w:rPr>
          <w:rFonts w:ascii="Times New Roman" w:hAnsi="Times New Roman" w:cs="Times New Roman"/>
          <w:sz w:val="28"/>
        </w:rPr>
        <w:t xml:space="preserve">Среди подростков с </w:t>
      </w:r>
      <w:proofErr w:type="spellStart"/>
      <w:r w:rsidRPr="000E581A">
        <w:rPr>
          <w:rFonts w:ascii="Times New Roman" w:hAnsi="Times New Roman" w:cs="Times New Roman"/>
          <w:sz w:val="28"/>
        </w:rPr>
        <w:t>аутоагрессией</w:t>
      </w:r>
      <w:proofErr w:type="spellEnd"/>
      <w:r w:rsidRPr="000E581A">
        <w:rPr>
          <w:rFonts w:ascii="Times New Roman" w:hAnsi="Times New Roman" w:cs="Times New Roman"/>
          <w:sz w:val="28"/>
        </w:rPr>
        <w:t xml:space="preserve"> не имеют выраженных агрессивных тенденций 6 (16%) человек, 25 (66%) человек имеют агрессивные тенденции, 7 (18%) – проявляют агрессию во взаимоотношениях с другими людьми, склонны решать проблемы посредством насилия.</w:t>
      </w:r>
      <w:r w:rsidR="000E581A" w:rsidRPr="000E581A">
        <w:t xml:space="preserve"> </w:t>
      </w:r>
    </w:p>
    <w:p w:rsidR="00904DFA" w:rsidRPr="000E581A" w:rsidRDefault="00904DFA" w:rsidP="000E581A">
      <w:pPr>
        <w:spacing w:after="0" w:line="240" w:lineRule="auto"/>
        <w:ind w:left="-284" w:firstLine="284"/>
        <w:contextualSpacing/>
        <w:jc w:val="both"/>
      </w:pPr>
      <w:r w:rsidRPr="000E581A">
        <w:rPr>
          <w:rFonts w:ascii="Times New Roman" w:hAnsi="Times New Roman" w:cs="Times New Roman"/>
          <w:sz w:val="28"/>
        </w:rPr>
        <w:t xml:space="preserve">Среди подростков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не имеют выраженной агрессии 17 (45%) человек, 19 (50%) человек имеют агрессивные тенденции, 2 (5%) – проявляют агрессию во взаимоотношениях с другими людьми, склонны решать проблемы посредством насилия.</w:t>
      </w:r>
    </w:p>
    <w:p w:rsidR="00904DFA" w:rsidRPr="000E581A" w:rsidRDefault="00904DFA" w:rsidP="000E581A">
      <w:pPr>
        <w:spacing w:after="0" w:line="240" w:lineRule="auto"/>
        <w:ind w:left="-284" w:firstLine="284"/>
        <w:contextualSpacing/>
        <w:jc w:val="both"/>
        <w:rPr>
          <w:rFonts w:ascii="Times New Roman" w:hAnsi="Times New Roman" w:cs="Times New Roman"/>
          <w:sz w:val="28"/>
        </w:rPr>
      </w:pPr>
      <w:r w:rsidRPr="000E581A">
        <w:rPr>
          <w:rFonts w:ascii="Times New Roman" w:hAnsi="Times New Roman" w:cs="Times New Roman"/>
          <w:sz w:val="28"/>
        </w:rPr>
        <w:t xml:space="preserve">Среди подростков с </w:t>
      </w:r>
      <w:proofErr w:type="spellStart"/>
      <w:r w:rsidRPr="000E581A">
        <w:rPr>
          <w:rFonts w:ascii="Times New Roman" w:hAnsi="Times New Roman" w:cs="Times New Roman"/>
          <w:sz w:val="28"/>
        </w:rPr>
        <w:t>аутоагрессивными</w:t>
      </w:r>
      <w:proofErr w:type="spellEnd"/>
      <w:r w:rsidRPr="000E581A">
        <w:rPr>
          <w:rFonts w:ascii="Times New Roman" w:hAnsi="Times New Roman" w:cs="Times New Roman"/>
          <w:sz w:val="28"/>
        </w:rPr>
        <w:t xml:space="preserve"> тенденциями 64% холериков, 23 % сангвиников, 8 % меланхоликов, 5 % флегматиков, т.е. 87 % экстравертов и 13 % интровертов.</w:t>
      </w:r>
    </w:p>
    <w:p w:rsidR="00904DFA" w:rsidRPr="000E581A" w:rsidRDefault="00904DFA" w:rsidP="000E581A">
      <w:pPr>
        <w:spacing w:after="0" w:line="240" w:lineRule="auto"/>
        <w:ind w:left="-284" w:firstLine="284"/>
        <w:contextualSpacing/>
        <w:jc w:val="both"/>
        <w:rPr>
          <w:rFonts w:ascii="Times New Roman" w:hAnsi="Times New Roman" w:cs="Times New Roman"/>
          <w:sz w:val="28"/>
        </w:rPr>
      </w:pPr>
      <w:r w:rsidRPr="000E581A">
        <w:rPr>
          <w:rFonts w:ascii="Times New Roman" w:hAnsi="Times New Roman" w:cs="Times New Roman"/>
          <w:sz w:val="28"/>
        </w:rPr>
        <w:t xml:space="preserve">А без </w:t>
      </w:r>
      <w:proofErr w:type="spellStart"/>
      <w:r w:rsidRPr="000E581A">
        <w:rPr>
          <w:rFonts w:ascii="Times New Roman" w:hAnsi="Times New Roman" w:cs="Times New Roman"/>
          <w:sz w:val="28"/>
        </w:rPr>
        <w:t>аутоагрессивных</w:t>
      </w:r>
      <w:proofErr w:type="spellEnd"/>
      <w:r w:rsidRPr="000E581A">
        <w:rPr>
          <w:rFonts w:ascii="Times New Roman" w:hAnsi="Times New Roman" w:cs="Times New Roman"/>
          <w:sz w:val="28"/>
        </w:rPr>
        <w:t xml:space="preserve"> тенденций выявлено преобладание сангвиников – 45 %, 24 % холериков, 18 % флегматиков и 13 % меланхоликов. Также выявлено преобладание экстравертов – 68%, интровертов же – 32 %.</w:t>
      </w:r>
    </w:p>
    <w:p w:rsidR="008715B6" w:rsidRPr="000E581A" w:rsidRDefault="000E581A" w:rsidP="000E581A">
      <w:pPr>
        <w:pStyle w:val="a9"/>
        <w:spacing w:after="0" w:line="240" w:lineRule="auto"/>
        <w:ind w:left="-284" w:firstLine="284"/>
        <w:jc w:val="both"/>
        <w:rPr>
          <w:rFonts w:ascii="Times New Roman" w:hAnsi="Times New Roman"/>
          <w:sz w:val="28"/>
          <w:szCs w:val="28"/>
        </w:rPr>
      </w:pPr>
      <w:r w:rsidRPr="000E581A">
        <w:rPr>
          <w:rFonts w:ascii="Times New Roman" w:hAnsi="Times New Roman"/>
          <w:sz w:val="28"/>
          <w:szCs w:val="28"/>
        </w:rPr>
        <w:lastRenderedPageBreak/>
        <w:t xml:space="preserve">Таким образом, </w:t>
      </w:r>
      <w:r>
        <w:rPr>
          <w:rFonts w:ascii="Times New Roman" w:hAnsi="Times New Roman"/>
          <w:sz w:val="28"/>
          <w:szCs w:val="28"/>
        </w:rPr>
        <w:t>выдвинутая мною гипотеза не подтвердилась. Но, я планирую продолжить свое исследование.</w:t>
      </w:r>
    </w:p>
    <w:p w:rsidR="008715B6" w:rsidRDefault="008715B6" w:rsidP="000E581A">
      <w:pPr>
        <w:pStyle w:val="a9"/>
        <w:spacing w:after="0" w:line="240" w:lineRule="auto"/>
        <w:ind w:left="0"/>
        <w:jc w:val="both"/>
        <w:rPr>
          <w:rFonts w:ascii="Times New Roman" w:hAnsi="Times New Roman"/>
          <w:b/>
          <w:sz w:val="28"/>
          <w:szCs w:val="28"/>
        </w:rPr>
      </w:pPr>
    </w:p>
    <w:p w:rsidR="000E581A" w:rsidRDefault="000E581A" w:rsidP="000E581A">
      <w:pPr>
        <w:pStyle w:val="a9"/>
        <w:spacing w:after="0" w:line="240" w:lineRule="auto"/>
        <w:ind w:left="0"/>
        <w:jc w:val="both"/>
        <w:rPr>
          <w:rFonts w:ascii="Times New Roman" w:hAnsi="Times New Roman"/>
          <w:b/>
          <w:sz w:val="28"/>
          <w:szCs w:val="28"/>
        </w:rPr>
      </w:pPr>
    </w:p>
    <w:p w:rsidR="000E581A" w:rsidRPr="000E581A" w:rsidRDefault="000E581A" w:rsidP="000E581A">
      <w:pPr>
        <w:pStyle w:val="a9"/>
        <w:spacing w:after="0" w:line="240" w:lineRule="auto"/>
        <w:ind w:left="0"/>
        <w:jc w:val="both"/>
        <w:rPr>
          <w:rFonts w:ascii="Times New Roman" w:hAnsi="Times New Roman"/>
          <w:b/>
          <w:sz w:val="28"/>
          <w:szCs w:val="28"/>
        </w:rPr>
      </w:pPr>
    </w:p>
    <w:p w:rsidR="008715B6" w:rsidRPr="000E581A" w:rsidRDefault="008715B6" w:rsidP="000E581A">
      <w:pPr>
        <w:pStyle w:val="a9"/>
        <w:spacing w:after="0" w:line="240" w:lineRule="auto"/>
        <w:ind w:left="0"/>
        <w:jc w:val="both"/>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0E581A" w:rsidRPr="000E581A" w:rsidRDefault="000E581A" w:rsidP="00095C40">
      <w:pPr>
        <w:pStyle w:val="a9"/>
        <w:spacing w:after="0" w:line="240" w:lineRule="auto"/>
        <w:ind w:left="450"/>
        <w:jc w:val="center"/>
        <w:rPr>
          <w:rFonts w:ascii="Times New Roman" w:hAnsi="Times New Roman"/>
          <w:b/>
          <w:sz w:val="28"/>
          <w:szCs w:val="28"/>
        </w:rPr>
      </w:pPr>
    </w:p>
    <w:p w:rsidR="008715B6" w:rsidRPr="000E581A" w:rsidRDefault="008715B6" w:rsidP="00095C40">
      <w:pPr>
        <w:pStyle w:val="a9"/>
        <w:spacing w:after="0" w:line="240" w:lineRule="auto"/>
        <w:ind w:left="450"/>
        <w:jc w:val="center"/>
        <w:rPr>
          <w:rFonts w:ascii="Times New Roman" w:hAnsi="Times New Roman"/>
          <w:b/>
          <w:sz w:val="28"/>
          <w:szCs w:val="28"/>
        </w:rPr>
      </w:pPr>
    </w:p>
    <w:p w:rsidR="00095C40" w:rsidRDefault="00095C40" w:rsidP="00904DFA">
      <w:pPr>
        <w:spacing w:after="0" w:line="240" w:lineRule="auto"/>
        <w:rPr>
          <w:rFonts w:ascii="Times New Roman" w:hAnsi="Times New Roman"/>
          <w:b/>
          <w:sz w:val="28"/>
          <w:szCs w:val="28"/>
        </w:rPr>
      </w:pPr>
    </w:p>
    <w:p w:rsidR="000E581A" w:rsidRDefault="000E581A" w:rsidP="00904DFA">
      <w:pPr>
        <w:spacing w:after="0" w:line="240" w:lineRule="auto"/>
        <w:rPr>
          <w:rFonts w:ascii="Times New Roman" w:hAnsi="Times New Roman"/>
          <w:b/>
          <w:sz w:val="28"/>
          <w:szCs w:val="28"/>
        </w:rPr>
      </w:pPr>
    </w:p>
    <w:p w:rsidR="000E581A" w:rsidRDefault="000E581A" w:rsidP="00904DFA">
      <w:pPr>
        <w:spacing w:after="0" w:line="240" w:lineRule="auto"/>
        <w:rPr>
          <w:rFonts w:ascii="Times New Roman" w:hAnsi="Times New Roman"/>
          <w:b/>
          <w:sz w:val="28"/>
          <w:szCs w:val="28"/>
        </w:rPr>
      </w:pPr>
    </w:p>
    <w:p w:rsidR="000E581A" w:rsidRPr="000E581A" w:rsidRDefault="000E581A" w:rsidP="00904DFA">
      <w:pPr>
        <w:spacing w:after="0" w:line="240" w:lineRule="auto"/>
        <w:rPr>
          <w:rFonts w:ascii="Times New Roman" w:hAnsi="Times New Roman"/>
          <w:b/>
          <w:sz w:val="28"/>
          <w:szCs w:val="28"/>
        </w:rPr>
      </w:pPr>
    </w:p>
    <w:p w:rsidR="00904DFA" w:rsidRPr="000E581A" w:rsidRDefault="00904DFA" w:rsidP="00904DFA">
      <w:pPr>
        <w:spacing w:after="0" w:line="240" w:lineRule="auto"/>
        <w:rPr>
          <w:rFonts w:ascii="Times New Roman" w:hAnsi="Times New Roman"/>
          <w:b/>
          <w:sz w:val="28"/>
          <w:szCs w:val="28"/>
        </w:rPr>
      </w:pPr>
    </w:p>
    <w:p w:rsidR="00C51B46" w:rsidRPr="000E581A" w:rsidRDefault="00C51B46" w:rsidP="00095C40">
      <w:pPr>
        <w:pStyle w:val="a9"/>
        <w:spacing w:after="0" w:line="240" w:lineRule="auto"/>
        <w:ind w:left="450"/>
        <w:jc w:val="center"/>
        <w:rPr>
          <w:rFonts w:ascii="Times New Roman" w:hAnsi="Times New Roman"/>
          <w:b/>
          <w:sz w:val="28"/>
          <w:szCs w:val="28"/>
        </w:rPr>
      </w:pPr>
      <w:r w:rsidRPr="000E581A">
        <w:rPr>
          <w:rFonts w:ascii="Times New Roman" w:hAnsi="Times New Roman"/>
          <w:b/>
          <w:sz w:val="28"/>
          <w:szCs w:val="28"/>
        </w:rPr>
        <w:lastRenderedPageBreak/>
        <w:t>Список литературы</w:t>
      </w:r>
    </w:p>
    <w:p w:rsidR="00AA3639" w:rsidRPr="000E581A" w:rsidRDefault="00AA3639" w:rsidP="00095C40">
      <w:pPr>
        <w:pStyle w:val="a9"/>
        <w:spacing w:after="0" w:line="240" w:lineRule="auto"/>
        <w:ind w:left="450"/>
        <w:jc w:val="center"/>
        <w:rPr>
          <w:rFonts w:ascii="Times New Roman" w:hAnsi="Times New Roman"/>
          <w:b/>
          <w:sz w:val="28"/>
          <w:szCs w:val="28"/>
        </w:rPr>
      </w:pPr>
    </w:p>
    <w:p w:rsidR="00AA3639" w:rsidRPr="000E581A" w:rsidRDefault="00AA3639" w:rsidP="001A4CA1">
      <w:pPr>
        <w:pStyle w:val="aa"/>
        <w:numPr>
          <w:ilvl w:val="0"/>
          <w:numId w:val="12"/>
        </w:numPr>
        <w:shd w:val="clear" w:color="auto" w:fill="FFFFFF"/>
        <w:spacing w:before="0" w:beforeAutospacing="0" w:after="0" w:afterAutospacing="0"/>
        <w:ind w:left="448"/>
        <w:contextualSpacing/>
        <w:jc w:val="both"/>
        <w:rPr>
          <w:sz w:val="28"/>
          <w:szCs w:val="28"/>
        </w:rPr>
      </w:pPr>
      <w:r w:rsidRPr="000E581A">
        <w:rPr>
          <w:sz w:val="28"/>
          <w:szCs w:val="28"/>
        </w:rPr>
        <w:t xml:space="preserve">Ипатов, Андрей Владимирович. Личность </w:t>
      </w:r>
      <w:proofErr w:type="spellStart"/>
      <w:r w:rsidRPr="000E581A">
        <w:rPr>
          <w:sz w:val="28"/>
          <w:szCs w:val="28"/>
        </w:rPr>
        <w:t>аутодеструктивного</w:t>
      </w:r>
      <w:proofErr w:type="spellEnd"/>
      <w:r w:rsidRPr="000E581A">
        <w:rPr>
          <w:sz w:val="28"/>
          <w:szCs w:val="28"/>
        </w:rPr>
        <w:t xml:space="preserve"> подростка. Исследование и Коррекция. Монография. — </w:t>
      </w:r>
      <w:proofErr w:type="gramStart"/>
      <w:r w:rsidRPr="000E581A">
        <w:rPr>
          <w:sz w:val="28"/>
          <w:szCs w:val="28"/>
        </w:rPr>
        <w:t>СПб.:</w:t>
      </w:r>
      <w:proofErr w:type="gramEnd"/>
      <w:r w:rsidRPr="000E581A">
        <w:rPr>
          <w:sz w:val="28"/>
          <w:szCs w:val="28"/>
        </w:rPr>
        <w:t xml:space="preserve"> Издательство «Аура Инфо», 2012 г.</w:t>
      </w:r>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r w:rsidRPr="000E581A">
        <w:rPr>
          <w:rFonts w:ascii="Times New Roman" w:hAnsi="Times New Roman" w:cs="Times New Roman"/>
          <w:sz w:val="28"/>
          <w:szCs w:val="28"/>
        </w:rPr>
        <w:t xml:space="preserve">Психологические аспекты профилактики </w:t>
      </w:r>
      <w:proofErr w:type="spellStart"/>
      <w:r w:rsidRPr="000E581A">
        <w:rPr>
          <w:rFonts w:ascii="Times New Roman" w:hAnsi="Times New Roman" w:cs="Times New Roman"/>
          <w:sz w:val="28"/>
          <w:szCs w:val="28"/>
        </w:rPr>
        <w:t>аутоагрессивного</w:t>
      </w:r>
      <w:proofErr w:type="spellEnd"/>
      <w:r w:rsidRPr="000E581A">
        <w:rPr>
          <w:rFonts w:ascii="Times New Roman" w:hAnsi="Times New Roman" w:cs="Times New Roman"/>
          <w:sz w:val="28"/>
          <w:szCs w:val="28"/>
        </w:rPr>
        <w:t xml:space="preserve"> поведения у обучающихся образовательных организаций: методическое пособие / сост.: В.В. Герасимова. – Казань: ИРО РТ, 2015.</w:t>
      </w:r>
      <w:r w:rsidRPr="000E581A">
        <w:rPr>
          <w:rStyle w:val="apple-converted-space"/>
          <w:rFonts w:ascii="Times New Roman" w:hAnsi="Times New Roman" w:cs="Times New Roman"/>
          <w:sz w:val="28"/>
          <w:szCs w:val="28"/>
        </w:rPr>
        <w:t> </w:t>
      </w:r>
    </w:p>
    <w:p w:rsidR="00AA3639" w:rsidRPr="000E581A" w:rsidRDefault="00AA3639" w:rsidP="001A4CA1">
      <w:pPr>
        <w:pStyle w:val="a9"/>
        <w:numPr>
          <w:ilvl w:val="0"/>
          <w:numId w:val="12"/>
        </w:numPr>
        <w:spacing w:after="0" w:line="240" w:lineRule="auto"/>
        <w:ind w:left="448"/>
        <w:jc w:val="both"/>
        <w:rPr>
          <w:rFonts w:ascii="Times New Roman" w:eastAsia="Times New Roman" w:hAnsi="Times New Roman" w:cs="Times New Roman"/>
          <w:sz w:val="28"/>
          <w:szCs w:val="28"/>
        </w:rPr>
      </w:pPr>
      <w:r w:rsidRPr="000E581A">
        <w:rPr>
          <w:rFonts w:ascii="Times New Roman" w:eastAsia="Times New Roman" w:hAnsi="Times New Roman" w:cs="Times New Roman"/>
          <w:sz w:val="28"/>
          <w:szCs w:val="28"/>
        </w:rPr>
        <w:t xml:space="preserve">Психология человека от рождения до смерти. Психологический атлас человека/ Под ред. А.А. </w:t>
      </w:r>
      <w:proofErr w:type="spellStart"/>
      <w:r w:rsidRPr="000E581A">
        <w:rPr>
          <w:rFonts w:ascii="Times New Roman" w:eastAsia="Times New Roman" w:hAnsi="Times New Roman" w:cs="Times New Roman"/>
          <w:sz w:val="28"/>
          <w:szCs w:val="28"/>
        </w:rPr>
        <w:t>Реана</w:t>
      </w:r>
      <w:proofErr w:type="spellEnd"/>
      <w:r w:rsidRPr="000E581A">
        <w:rPr>
          <w:rFonts w:ascii="Times New Roman" w:eastAsia="Times New Roman" w:hAnsi="Times New Roman" w:cs="Times New Roman"/>
          <w:sz w:val="28"/>
          <w:szCs w:val="28"/>
        </w:rPr>
        <w:t xml:space="preserve">. – </w:t>
      </w:r>
      <w:proofErr w:type="spellStart"/>
      <w:proofErr w:type="gramStart"/>
      <w:r w:rsidRPr="000E581A">
        <w:rPr>
          <w:rFonts w:ascii="Times New Roman" w:eastAsia="Times New Roman" w:hAnsi="Times New Roman" w:cs="Times New Roman"/>
          <w:sz w:val="28"/>
          <w:szCs w:val="28"/>
        </w:rPr>
        <w:t>Спб</w:t>
      </w:r>
      <w:proofErr w:type="spellEnd"/>
      <w:r w:rsidRPr="000E581A">
        <w:rPr>
          <w:rFonts w:ascii="Times New Roman" w:eastAsia="Times New Roman" w:hAnsi="Times New Roman" w:cs="Times New Roman"/>
          <w:sz w:val="28"/>
          <w:szCs w:val="28"/>
        </w:rPr>
        <w:t>.:</w:t>
      </w:r>
      <w:proofErr w:type="gramEnd"/>
      <w:r w:rsidRPr="000E581A">
        <w:rPr>
          <w:rFonts w:ascii="Times New Roman" w:eastAsia="Times New Roman" w:hAnsi="Times New Roman" w:cs="Times New Roman"/>
          <w:sz w:val="28"/>
          <w:szCs w:val="28"/>
        </w:rPr>
        <w:t xml:space="preserve"> </w:t>
      </w:r>
      <w:proofErr w:type="spellStart"/>
      <w:r w:rsidRPr="000E581A">
        <w:rPr>
          <w:rFonts w:ascii="Times New Roman" w:eastAsia="Times New Roman" w:hAnsi="Times New Roman" w:cs="Times New Roman"/>
          <w:sz w:val="28"/>
          <w:szCs w:val="28"/>
        </w:rPr>
        <w:t>Прайм-Еврознак</w:t>
      </w:r>
      <w:proofErr w:type="spellEnd"/>
      <w:r w:rsidRPr="000E581A">
        <w:rPr>
          <w:rFonts w:ascii="Times New Roman" w:eastAsia="Times New Roman" w:hAnsi="Times New Roman" w:cs="Times New Roman"/>
          <w:sz w:val="28"/>
          <w:szCs w:val="28"/>
        </w:rPr>
        <w:t>, 2007.</w:t>
      </w:r>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proofErr w:type="spellStart"/>
      <w:r w:rsidRPr="000E581A">
        <w:rPr>
          <w:rFonts w:ascii="Times New Roman" w:hAnsi="Times New Roman" w:cs="Times New Roman"/>
          <w:sz w:val="28"/>
          <w:szCs w:val="28"/>
          <w:shd w:val="clear" w:color="auto" w:fill="FFFFFF"/>
        </w:rPr>
        <w:t>Стреляу</w:t>
      </w:r>
      <w:proofErr w:type="spellEnd"/>
      <w:r w:rsidRPr="000E581A">
        <w:rPr>
          <w:rFonts w:ascii="Times New Roman" w:hAnsi="Times New Roman" w:cs="Times New Roman"/>
          <w:sz w:val="28"/>
          <w:szCs w:val="28"/>
          <w:shd w:val="clear" w:color="auto" w:fill="FFFFFF"/>
        </w:rPr>
        <w:t xml:space="preserve"> Я. Роль темперамента в психическом развитии. — М., 1982</w:t>
      </w:r>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shd w:val="clear" w:color="auto" w:fill="FFFFFF"/>
        </w:rPr>
      </w:pPr>
      <w:proofErr w:type="spellStart"/>
      <w:r w:rsidRPr="000E581A">
        <w:rPr>
          <w:rFonts w:ascii="Times New Roman" w:hAnsi="Times New Roman" w:cs="Times New Roman"/>
          <w:sz w:val="28"/>
          <w:szCs w:val="28"/>
          <w:shd w:val="clear" w:color="auto" w:fill="FFFFFF"/>
        </w:rPr>
        <w:t>Дворникова</w:t>
      </w:r>
      <w:proofErr w:type="spellEnd"/>
      <w:r w:rsidRPr="000E581A">
        <w:rPr>
          <w:rFonts w:ascii="Times New Roman" w:hAnsi="Times New Roman" w:cs="Times New Roman"/>
          <w:sz w:val="28"/>
          <w:szCs w:val="28"/>
          <w:shd w:val="clear" w:color="auto" w:fill="FFFFFF"/>
        </w:rPr>
        <w:t xml:space="preserve"> И. Н., Куренкова Е. В. Особенности </w:t>
      </w:r>
      <w:proofErr w:type="spellStart"/>
      <w:r w:rsidRPr="000E581A">
        <w:rPr>
          <w:rFonts w:ascii="Times New Roman" w:hAnsi="Times New Roman" w:cs="Times New Roman"/>
          <w:sz w:val="28"/>
          <w:szCs w:val="28"/>
          <w:shd w:val="clear" w:color="auto" w:fill="FFFFFF"/>
        </w:rPr>
        <w:t>аутоагрессивного</w:t>
      </w:r>
      <w:proofErr w:type="spellEnd"/>
      <w:r w:rsidRPr="000E581A">
        <w:rPr>
          <w:rFonts w:ascii="Times New Roman" w:hAnsi="Times New Roman" w:cs="Times New Roman"/>
          <w:sz w:val="28"/>
          <w:szCs w:val="28"/>
          <w:shd w:val="clear" w:color="auto" w:fill="FFFFFF"/>
        </w:rPr>
        <w:t xml:space="preserve"> поведения подростков в современном обществе // Молодой ученый. — 2014. — №21.1. </w:t>
      </w:r>
    </w:p>
    <w:p w:rsidR="00AA3639" w:rsidRPr="000E581A" w:rsidRDefault="00AA3639" w:rsidP="001A4CA1">
      <w:pPr>
        <w:pStyle w:val="a9"/>
        <w:numPr>
          <w:ilvl w:val="0"/>
          <w:numId w:val="12"/>
        </w:numPr>
        <w:spacing w:after="0" w:line="240" w:lineRule="auto"/>
        <w:ind w:left="448"/>
        <w:jc w:val="both"/>
        <w:rPr>
          <w:rFonts w:ascii="Times New Roman" w:eastAsia="Times New Roman" w:hAnsi="Times New Roman" w:cs="Times New Roman"/>
          <w:sz w:val="28"/>
          <w:szCs w:val="28"/>
        </w:rPr>
      </w:pPr>
      <w:r w:rsidRPr="000E581A">
        <w:rPr>
          <w:rFonts w:ascii="Times New Roman" w:eastAsia="Times New Roman" w:hAnsi="Times New Roman" w:cs="Times New Roman"/>
          <w:sz w:val="28"/>
          <w:szCs w:val="28"/>
        </w:rPr>
        <w:t xml:space="preserve">Шустов, Дмитрий Иванович. </w:t>
      </w:r>
      <w:proofErr w:type="spellStart"/>
      <w:r w:rsidRPr="000E581A">
        <w:rPr>
          <w:rFonts w:ascii="Times New Roman" w:eastAsia="Times New Roman" w:hAnsi="Times New Roman" w:cs="Times New Roman"/>
          <w:sz w:val="28"/>
          <w:szCs w:val="28"/>
        </w:rPr>
        <w:t>Аутоагрессивность</w:t>
      </w:r>
      <w:proofErr w:type="spellEnd"/>
      <w:r w:rsidRPr="000E581A">
        <w:rPr>
          <w:rFonts w:ascii="Times New Roman" w:eastAsia="Times New Roman" w:hAnsi="Times New Roman" w:cs="Times New Roman"/>
          <w:sz w:val="28"/>
          <w:szCs w:val="28"/>
        </w:rPr>
        <w:t xml:space="preserve"> и иллюзия бессмертия // Журнал практической психологии и психоанализа. №1 март. — 2005.</w:t>
      </w:r>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proofErr w:type="spellStart"/>
      <w:r w:rsidRPr="000E581A">
        <w:rPr>
          <w:rFonts w:ascii="Times New Roman" w:hAnsi="Times New Roman" w:cs="Times New Roman"/>
          <w:sz w:val="28"/>
          <w:szCs w:val="28"/>
        </w:rPr>
        <w:t>Масагутов</w:t>
      </w:r>
      <w:proofErr w:type="spellEnd"/>
      <w:r w:rsidRPr="000E581A">
        <w:rPr>
          <w:rFonts w:ascii="Times New Roman" w:hAnsi="Times New Roman" w:cs="Times New Roman"/>
          <w:sz w:val="28"/>
          <w:szCs w:val="28"/>
        </w:rPr>
        <w:t xml:space="preserve"> Р.M. Гендерные различия в проявлениях </w:t>
      </w:r>
      <w:proofErr w:type="spellStart"/>
      <w:r w:rsidRPr="000E581A">
        <w:rPr>
          <w:rFonts w:ascii="Times New Roman" w:hAnsi="Times New Roman" w:cs="Times New Roman"/>
          <w:sz w:val="28"/>
          <w:szCs w:val="28"/>
        </w:rPr>
        <w:t>аутоагрессии</w:t>
      </w:r>
      <w:proofErr w:type="spellEnd"/>
      <w:r w:rsidRPr="000E581A">
        <w:rPr>
          <w:rFonts w:ascii="Times New Roman" w:hAnsi="Times New Roman" w:cs="Times New Roman"/>
          <w:sz w:val="28"/>
          <w:szCs w:val="28"/>
        </w:rPr>
        <w:t xml:space="preserve"> у подростков // Вопросы психологии, - 2003, - №3.</w:t>
      </w:r>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proofErr w:type="spellStart"/>
      <w:r w:rsidRPr="000E581A">
        <w:rPr>
          <w:rFonts w:ascii="Times New Roman" w:hAnsi="Times New Roman" w:cs="Times New Roman"/>
          <w:sz w:val="28"/>
          <w:szCs w:val="28"/>
        </w:rPr>
        <w:t>Амбрумова</w:t>
      </w:r>
      <w:proofErr w:type="spellEnd"/>
      <w:r w:rsidRPr="000E581A">
        <w:rPr>
          <w:rFonts w:ascii="Times New Roman" w:hAnsi="Times New Roman" w:cs="Times New Roman"/>
          <w:sz w:val="28"/>
          <w:szCs w:val="28"/>
        </w:rPr>
        <w:t xml:space="preserve">, А. Г. </w:t>
      </w:r>
      <w:proofErr w:type="spellStart"/>
      <w:r w:rsidRPr="000E581A">
        <w:rPr>
          <w:rFonts w:ascii="Times New Roman" w:hAnsi="Times New Roman" w:cs="Times New Roman"/>
          <w:sz w:val="28"/>
          <w:szCs w:val="28"/>
        </w:rPr>
        <w:t>Аутоагрессивное</w:t>
      </w:r>
      <w:proofErr w:type="spellEnd"/>
      <w:r w:rsidRPr="000E581A">
        <w:rPr>
          <w:rFonts w:ascii="Times New Roman" w:hAnsi="Times New Roman" w:cs="Times New Roman"/>
          <w:sz w:val="28"/>
          <w:szCs w:val="28"/>
        </w:rPr>
        <w:t xml:space="preserve"> поведение подростков с различными формами социальных девиаций / А.Г. </w:t>
      </w:r>
      <w:proofErr w:type="spellStart"/>
      <w:r w:rsidRPr="000E581A">
        <w:rPr>
          <w:rFonts w:ascii="Times New Roman" w:hAnsi="Times New Roman" w:cs="Times New Roman"/>
          <w:sz w:val="28"/>
          <w:szCs w:val="28"/>
        </w:rPr>
        <w:t>Амбрумо</w:t>
      </w:r>
      <w:proofErr w:type="spellEnd"/>
      <w:r w:rsidRPr="000E581A">
        <w:rPr>
          <w:rFonts w:ascii="Times New Roman" w:hAnsi="Times New Roman" w:cs="Times New Roman"/>
          <w:sz w:val="28"/>
          <w:szCs w:val="28"/>
        </w:rPr>
        <w:t xml:space="preserve">- </w:t>
      </w:r>
      <w:proofErr w:type="spellStart"/>
      <w:r w:rsidRPr="000E581A">
        <w:rPr>
          <w:rFonts w:ascii="Times New Roman" w:hAnsi="Times New Roman" w:cs="Times New Roman"/>
          <w:sz w:val="28"/>
          <w:szCs w:val="28"/>
        </w:rPr>
        <w:t>ва</w:t>
      </w:r>
      <w:proofErr w:type="spellEnd"/>
      <w:r w:rsidRPr="000E581A">
        <w:rPr>
          <w:rFonts w:ascii="Times New Roman" w:hAnsi="Times New Roman" w:cs="Times New Roman"/>
          <w:sz w:val="28"/>
          <w:szCs w:val="28"/>
        </w:rPr>
        <w:t xml:space="preserve">, Е. Г. </w:t>
      </w:r>
      <w:proofErr w:type="spellStart"/>
      <w:r w:rsidRPr="000E581A">
        <w:rPr>
          <w:rFonts w:ascii="Times New Roman" w:hAnsi="Times New Roman" w:cs="Times New Roman"/>
          <w:sz w:val="28"/>
          <w:szCs w:val="28"/>
        </w:rPr>
        <w:t>Трайнина</w:t>
      </w:r>
      <w:proofErr w:type="spellEnd"/>
      <w:r w:rsidRPr="000E581A">
        <w:rPr>
          <w:rFonts w:ascii="Times New Roman" w:hAnsi="Times New Roman" w:cs="Times New Roman"/>
          <w:sz w:val="28"/>
          <w:szCs w:val="28"/>
        </w:rPr>
        <w:t xml:space="preserve">, Н. А. </w:t>
      </w:r>
      <w:proofErr w:type="spellStart"/>
      <w:r w:rsidRPr="000E581A">
        <w:rPr>
          <w:rFonts w:ascii="Times New Roman" w:hAnsi="Times New Roman" w:cs="Times New Roman"/>
          <w:sz w:val="28"/>
          <w:szCs w:val="28"/>
        </w:rPr>
        <w:t>Ратинова</w:t>
      </w:r>
      <w:proofErr w:type="spellEnd"/>
      <w:r w:rsidRPr="000E581A">
        <w:rPr>
          <w:rFonts w:ascii="Times New Roman" w:hAnsi="Times New Roman" w:cs="Times New Roman"/>
          <w:sz w:val="28"/>
          <w:szCs w:val="28"/>
        </w:rPr>
        <w:t xml:space="preserve"> // Шестой Всероссийский съезд психиатров. – 1990.</w:t>
      </w:r>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r w:rsidRPr="000E581A">
        <w:rPr>
          <w:rFonts w:ascii="Times New Roman" w:hAnsi="Times New Roman" w:cs="Times New Roman"/>
          <w:sz w:val="28"/>
          <w:szCs w:val="28"/>
        </w:rPr>
        <w:t xml:space="preserve">Андроникова О.О. Основные характеристики подростков с </w:t>
      </w:r>
      <w:proofErr w:type="spellStart"/>
      <w:r w:rsidRPr="000E581A">
        <w:rPr>
          <w:rFonts w:ascii="Times New Roman" w:hAnsi="Times New Roman" w:cs="Times New Roman"/>
          <w:sz w:val="28"/>
          <w:szCs w:val="28"/>
        </w:rPr>
        <w:t>самоповреждающим</w:t>
      </w:r>
      <w:proofErr w:type="spellEnd"/>
      <w:r w:rsidRPr="000E581A">
        <w:rPr>
          <w:rFonts w:ascii="Times New Roman" w:hAnsi="Times New Roman" w:cs="Times New Roman"/>
          <w:sz w:val="28"/>
          <w:szCs w:val="28"/>
        </w:rPr>
        <w:t xml:space="preserve"> </w:t>
      </w:r>
      <w:proofErr w:type="spellStart"/>
      <w:r w:rsidRPr="000E581A">
        <w:rPr>
          <w:rFonts w:ascii="Times New Roman" w:hAnsi="Times New Roman" w:cs="Times New Roman"/>
          <w:sz w:val="28"/>
          <w:szCs w:val="28"/>
        </w:rPr>
        <w:t>виктимным</w:t>
      </w:r>
      <w:proofErr w:type="spellEnd"/>
      <w:r w:rsidRPr="000E581A">
        <w:rPr>
          <w:rFonts w:ascii="Times New Roman" w:hAnsi="Times New Roman" w:cs="Times New Roman"/>
          <w:sz w:val="28"/>
          <w:szCs w:val="28"/>
        </w:rPr>
        <w:t xml:space="preserve"> поведением // Вестник ТГПУ. – 2009. – №9 (87). </w:t>
      </w:r>
    </w:p>
    <w:p w:rsidR="00AA3639" w:rsidRPr="000E581A" w:rsidRDefault="00AA3639" w:rsidP="001A4CA1">
      <w:pPr>
        <w:pStyle w:val="a9"/>
        <w:numPr>
          <w:ilvl w:val="0"/>
          <w:numId w:val="12"/>
        </w:numPr>
        <w:spacing w:after="0" w:line="240" w:lineRule="auto"/>
        <w:ind w:left="448"/>
        <w:jc w:val="both"/>
        <w:rPr>
          <w:rStyle w:val="a3"/>
          <w:rFonts w:ascii="Times New Roman" w:hAnsi="Times New Roman" w:cs="Times New Roman"/>
          <w:b/>
          <w:color w:val="auto"/>
          <w:sz w:val="28"/>
          <w:szCs w:val="28"/>
          <w:u w:val="none"/>
        </w:rPr>
      </w:pPr>
      <w:r w:rsidRPr="000E581A">
        <w:rPr>
          <w:rFonts w:ascii="Times New Roman" w:hAnsi="Times New Roman" w:cs="Times New Roman"/>
          <w:sz w:val="28"/>
          <w:szCs w:val="28"/>
          <w:shd w:val="clear" w:color="auto" w:fill="FFFFFF"/>
        </w:rPr>
        <w:t xml:space="preserve">Психологический словарь.  </w:t>
      </w:r>
      <w:r w:rsidRPr="000E581A">
        <w:rPr>
          <w:rFonts w:ascii="Times New Roman" w:eastAsia="Times New Roman" w:hAnsi="Times New Roman" w:cs="Times New Roman"/>
          <w:iCs/>
          <w:sz w:val="28"/>
          <w:szCs w:val="28"/>
        </w:rPr>
        <w:t xml:space="preserve">[Электронный ресурс]. - Режим доступа: </w:t>
      </w:r>
      <w:hyperlink r:id="rId19" w:history="1">
        <w:r w:rsidRPr="000E581A">
          <w:rPr>
            <w:rStyle w:val="a3"/>
            <w:rFonts w:ascii="Times New Roman" w:hAnsi="Times New Roman" w:cs="Times New Roman"/>
            <w:color w:val="auto"/>
            <w:sz w:val="28"/>
            <w:szCs w:val="28"/>
            <w:shd w:val="clear" w:color="auto" w:fill="FFFFFF"/>
          </w:rPr>
          <w:t>http://www.psychologies.ru/glossary/01/agressiya/</w:t>
        </w:r>
      </w:hyperlink>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b/>
          <w:sz w:val="28"/>
          <w:szCs w:val="28"/>
        </w:rPr>
      </w:pPr>
      <w:r w:rsidRPr="000E581A">
        <w:rPr>
          <w:rFonts w:ascii="Times New Roman" w:eastAsia="Times New Roman" w:hAnsi="Times New Roman" w:cs="Times New Roman"/>
          <w:iCs/>
          <w:sz w:val="28"/>
          <w:szCs w:val="28"/>
        </w:rPr>
        <w:t xml:space="preserve">Агрессивность человека: виды, причины и способы проявления [Электронный ресурс]. - Режим </w:t>
      </w:r>
      <w:proofErr w:type="gramStart"/>
      <w:r w:rsidRPr="000E581A">
        <w:rPr>
          <w:rFonts w:ascii="Times New Roman" w:eastAsia="Times New Roman" w:hAnsi="Times New Roman" w:cs="Times New Roman"/>
          <w:iCs/>
          <w:sz w:val="28"/>
          <w:szCs w:val="28"/>
        </w:rPr>
        <w:t xml:space="preserve">доступа:  </w:t>
      </w:r>
      <w:r w:rsidRPr="000E581A">
        <w:rPr>
          <w:rStyle w:val="apple-converted-space"/>
          <w:rFonts w:ascii="Times New Roman" w:hAnsi="Times New Roman" w:cs="Times New Roman"/>
          <w:sz w:val="28"/>
          <w:szCs w:val="28"/>
          <w:shd w:val="clear" w:color="auto" w:fill="FFFFFF"/>
        </w:rPr>
        <w:t>http://psyh.info/psihologiya-lichnosti/harakter/agressivnost.html</w:t>
      </w:r>
      <w:proofErr w:type="gramEnd"/>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proofErr w:type="spellStart"/>
      <w:r w:rsidRPr="000E581A">
        <w:rPr>
          <w:rFonts w:ascii="Times New Roman" w:eastAsia="Times New Roman" w:hAnsi="Times New Roman" w:cs="Times New Roman"/>
          <w:iCs/>
          <w:sz w:val="28"/>
          <w:szCs w:val="28"/>
        </w:rPr>
        <w:t>Темпераментальные</w:t>
      </w:r>
      <w:proofErr w:type="spellEnd"/>
      <w:r w:rsidRPr="000E581A">
        <w:rPr>
          <w:rFonts w:ascii="Times New Roman" w:eastAsia="Times New Roman" w:hAnsi="Times New Roman" w:cs="Times New Roman"/>
          <w:iCs/>
          <w:sz w:val="28"/>
          <w:szCs w:val="28"/>
        </w:rPr>
        <w:t xml:space="preserve"> особенности [Электронный ресурс]. - Режим </w:t>
      </w:r>
      <w:proofErr w:type="gramStart"/>
      <w:r w:rsidRPr="000E581A">
        <w:rPr>
          <w:rFonts w:ascii="Times New Roman" w:eastAsia="Times New Roman" w:hAnsi="Times New Roman" w:cs="Times New Roman"/>
          <w:iCs/>
          <w:sz w:val="28"/>
          <w:szCs w:val="28"/>
        </w:rPr>
        <w:t xml:space="preserve">доступа: </w:t>
      </w:r>
      <w:r w:rsidRPr="000E581A">
        <w:rPr>
          <w:rFonts w:ascii="Times New Roman" w:hAnsi="Times New Roman" w:cs="Times New Roman"/>
          <w:sz w:val="28"/>
          <w:szCs w:val="28"/>
        </w:rPr>
        <w:t xml:space="preserve"> </w:t>
      </w:r>
      <w:hyperlink r:id="rId20" w:history="1">
        <w:r w:rsidRPr="000E581A">
          <w:rPr>
            <w:rStyle w:val="a3"/>
            <w:rFonts w:ascii="Times New Roman" w:hAnsi="Times New Roman" w:cs="Times New Roman"/>
            <w:color w:val="auto"/>
            <w:sz w:val="28"/>
            <w:szCs w:val="28"/>
            <w:lang w:val="en-US"/>
          </w:rPr>
          <w:t>http</w:t>
        </w:r>
        <w:r w:rsidRPr="000E581A">
          <w:rPr>
            <w:rStyle w:val="a3"/>
            <w:rFonts w:ascii="Times New Roman" w:hAnsi="Times New Roman" w:cs="Times New Roman"/>
            <w:color w:val="auto"/>
            <w:sz w:val="28"/>
            <w:szCs w:val="28"/>
          </w:rPr>
          <w:t>://</w:t>
        </w:r>
        <w:proofErr w:type="spellStart"/>
        <w:r w:rsidRPr="000E581A">
          <w:rPr>
            <w:rStyle w:val="a3"/>
            <w:rFonts w:ascii="Times New Roman" w:hAnsi="Times New Roman" w:cs="Times New Roman"/>
            <w:color w:val="auto"/>
            <w:sz w:val="28"/>
            <w:szCs w:val="28"/>
            <w:lang w:val="en-US"/>
          </w:rPr>
          <w:t>psyera</w:t>
        </w:r>
        <w:proofErr w:type="spellEnd"/>
        <w:r w:rsidRPr="000E581A">
          <w:rPr>
            <w:rStyle w:val="a3"/>
            <w:rFonts w:ascii="Times New Roman" w:hAnsi="Times New Roman" w:cs="Times New Roman"/>
            <w:color w:val="auto"/>
            <w:sz w:val="28"/>
            <w:szCs w:val="28"/>
          </w:rPr>
          <w:t>.</w:t>
        </w:r>
        <w:proofErr w:type="spellStart"/>
        <w:r w:rsidRPr="000E581A">
          <w:rPr>
            <w:rStyle w:val="a3"/>
            <w:rFonts w:ascii="Times New Roman" w:hAnsi="Times New Roman" w:cs="Times New Roman"/>
            <w:color w:val="auto"/>
            <w:sz w:val="28"/>
            <w:szCs w:val="28"/>
            <w:lang w:val="en-US"/>
          </w:rPr>
          <w:t>ru</w:t>
        </w:r>
        <w:proofErr w:type="spellEnd"/>
        <w:r w:rsidRPr="000E581A">
          <w:rPr>
            <w:rStyle w:val="a3"/>
            <w:rFonts w:ascii="Times New Roman" w:hAnsi="Times New Roman" w:cs="Times New Roman"/>
            <w:color w:val="auto"/>
            <w:sz w:val="28"/>
            <w:szCs w:val="28"/>
          </w:rPr>
          <w:t>/3437/</w:t>
        </w:r>
        <w:proofErr w:type="spellStart"/>
        <w:r w:rsidRPr="000E581A">
          <w:rPr>
            <w:rStyle w:val="a3"/>
            <w:rFonts w:ascii="Times New Roman" w:hAnsi="Times New Roman" w:cs="Times New Roman"/>
            <w:color w:val="auto"/>
            <w:sz w:val="28"/>
            <w:szCs w:val="28"/>
            <w:lang w:val="en-US"/>
          </w:rPr>
          <w:t>temperamentalnye</w:t>
        </w:r>
        <w:proofErr w:type="spellEnd"/>
        <w:r w:rsidRPr="000E581A">
          <w:rPr>
            <w:rStyle w:val="a3"/>
            <w:rFonts w:ascii="Times New Roman" w:hAnsi="Times New Roman" w:cs="Times New Roman"/>
            <w:color w:val="auto"/>
            <w:sz w:val="28"/>
            <w:szCs w:val="28"/>
          </w:rPr>
          <w:t>-</w:t>
        </w:r>
        <w:proofErr w:type="spellStart"/>
        <w:r w:rsidRPr="000E581A">
          <w:rPr>
            <w:rStyle w:val="a3"/>
            <w:rFonts w:ascii="Times New Roman" w:hAnsi="Times New Roman" w:cs="Times New Roman"/>
            <w:color w:val="auto"/>
            <w:sz w:val="28"/>
            <w:szCs w:val="28"/>
            <w:lang w:val="en-US"/>
          </w:rPr>
          <w:t>osobennosti</w:t>
        </w:r>
        <w:proofErr w:type="spellEnd"/>
        <w:proofErr w:type="gramEnd"/>
      </w:hyperlink>
    </w:p>
    <w:p w:rsidR="00AA3639" w:rsidRPr="000E581A" w:rsidRDefault="00AA3639" w:rsidP="001A4CA1">
      <w:pPr>
        <w:pStyle w:val="a9"/>
        <w:numPr>
          <w:ilvl w:val="0"/>
          <w:numId w:val="12"/>
        </w:numPr>
        <w:spacing w:after="0" w:line="240" w:lineRule="auto"/>
        <w:ind w:left="448"/>
        <w:jc w:val="both"/>
        <w:rPr>
          <w:rFonts w:ascii="Times New Roman" w:hAnsi="Times New Roman" w:cs="Times New Roman"/>
          <w:sz w:val="28"/>
          <w:szCs w:val="28"/>
        </w:rPr>
      </w:pPr>
      <w:r w:rsidRPr="000E581A">
        <w:rPr>
          <w:rFonts w:ascii="Times New Roman" w:hAnsi="Times New Roman" w:cs="Times New Roman"/>
          <w:sz w:val="28"/>
          <w:szCs w:val="28"/>
        </w:rPr>
        <w:t xml:space="preserve">Уровень притязаний. [Электронный ресурс]. – Режим доступа: </w:t>
      </w:r>
      <w:hyperlink r:id="rId21" w:history="1">
        <w:r w:rsidRPr="000E581A">
          <w:rPr>
            <w:rStyle w:val="a3"/>
            <w:rFonts w:ascii="Times New Roman" w:hAnsi="Times New Roman" w:cs="Times New Roman"/>
            <w:color w:val="auto"/>
            <w:sz w:val="28"/>
            <w:szCs w:val="28"/>
          </w:rPr>
          <w:t>http://works.doklad.ru/view/-7YY5JlCIhc.html</w:t>
        </w:r>
      </w:hyperlink>
      <w:r w:rsidRPr="000E581A">
        <w:rPr>
          <w:rFonts w:ascii="Times New Roman" w:hAnsi="Times New Roman" w:cs="Times New Roman"/>
          <w:sz w:val="28"/>
          <w:szCs w:val="28"/>
        </w:rPr>
        <w:t xml:space="preserve"> </w:t>
      </w:r>
    </w:p>
    <w:p w:rsidR="004D396E" w:rsidRPr="000E581A" w:rsidRDefault="004D396E" w:rsidP="00095C40">
      <w:pPr>
        <w:pStyle w:val="a9"/>
        <w:spacing w:after="0" w:line="240" w:lineRule="auto"/>
        <w:ind w:left="450"/>
        <w:jc w:val="center"/>
        <w:rPr>
          <w:rFonts w:ascii="Times New Roman" w:hAnsi="Times New Roman"/>
          <w:b/>
          <w:sz w:val="28"/>
          <w:szCs w:val="28"/>
        </w:rPr>
      </w:pPr>
    </w:p>
    <w:p w:rsidR="005A30AC" w:rsidRPr="000E581A" w:rsidRDefault="005A30AC" w:rsidP="00095C40">
      <w:pPr>
        <w:pStyle w:val="a9"/>
        <w:spacing w:after="0" w:line="240" w:lineRule="auto"/>
        <w:ind w:left="450"/>
        <w:jc w:val="center"/>
        <w:rPr>
          <w:rFonts w:ascii="Times New Roman" w:hAnsi="Times New Roman"/>
          <w:b/>
          <w:sz w:val="28"/>
          <w:szCs w:val="28"/>
        </w:rPr>
      </w:pPr>
    </w:p>
    <w:p w:rsidR="00095C40" w:rsidRPr="000E581A" w:rsidRDefault="00095C40" w:rsidP="0063197F">
      <w:pPr>
        <w:spacing w:after="0" w:line="240" w:lineRule="auto"/>
        <w:rPr>
          <w:rFonts w:ascii="Times New Roman" w:hAnsi="Times New Roman"/>
          <w:b/>
          <w:sz w:val="28"/>
          <w:szCs w:val="28"/>
        </w:rPr>
      </w:pPr>
    </w:p>
    <w:p w:rsidR="005A1483" w:rsidRPr="000E581A" w:rsidRDefault="005A1483" w:rsidP="0063197F">
      <w:pPr>
        <w:spacing w:after="0" w:line="240" w:lineRule="auto"/>
        <w:rPr>
          <w:rFonts w:ascii="Times New Roman" w:hAnsi="Times New Roman"/>
          <w:b/>
          <w:sz w:val="28"/>
          <w:szCs w:val="28"/>
        </w:rPr>
      </w:pPr>
    </w:p>
    <w:p w:rsidR="005A1483" w:rsidRPr="000E581A" w:rsidRDefault="005A1483"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AA3639" w:rsidRPr="000E581A" w:rsidRDefault="00AA3639" w:rsidP="0063197F">
      <w:pPr>
        <w:spacing w:after="0" w:line="240" w:lineRule="auto"/>
        <w:rPr>
          <w:rFonts w:ascii="Times New Roman" w:hAnsi="Times New Roman"/>
          <w:b/>
          <w:sz w:val="28"/>
          <w:szCs w:val="28"/>
        </w:rPr>
      </w:pPr>
    </w:p>
    <w:p w:rsidR="00C51B46" w:rsidRPr="000E581A" w:rsidRDefault="00C51B46" w:rsidP="00095C40">
      <w:pPr>
        <w:pStyle w:val="a9"/>
        <w:spacing w:after="0" w:line="240" w:lineRule="auto"/>
        <w:ind w:left="450"/>
        <w:jc w:val="center"/>
        <w:rPr>
          <w:rFonts w:ascii="Times New Roman" w:hAnsi="Times New Roman"/>
          <w:b/>
          <w:sz w:val="28"/>
          <w:szCs w:val="28"/>
        </w:rPr>
      </w:pPr>
      <w:r w:rsidRPr="000E581A">
        <w:rPr>
          <w:rFonts w:ascii="Times New Roman" w:hAnsi="Times New Roman"/>
          <w:b/>
          <w:sz w:val="28"/>
          <w:szCs w:val="28"/>
        </w:rPr>
        <w:lastRenderedPageBreak/>
        <w:t>П</w:t>
      </w:r>
      <w:r w:rsidR="005A1483" w:rsidRPr="000E581A">
        <w:rPr>
          <w:rFonts w:ascii="Times New Roman" w:hAnsi="Times New Roman"/>
          <w:b/>
          <w:sz w:val="28"/>
          <w:szCs w:val="28"/>
        </w:rPr>
        <w:t>РИЛОЖЕНИЯ</w:t>
      </w:r>
    </w:p>
    <w:p w:rsidR="00D95C18" w:rsidRPr="000E581A" w:rsidRDefault="00D95C18" w:rsidP="00D95C18">
      <w:pPr>
        <w:pStyle w:val="a9"/>
        <w:spacing w:after="0" w:line="240" w:lineRule="auto"/>
        <w:ind w:left="450"/>
        <w:jc w:val="right"/>
        <w:rPr>
          <w:rFonts w:ascii="Times New Roman" w:hAnsi="Times New Roman"/>
          <w:b/>
          <w:sz w:val="28"/>
          <w:szCs w:val="28"/>
        </w:rPr>
      </w:pPr>
      <w:r w:rsidRPr="000E581A">
        <w:rPr>
          <w:rFonts w:ascii="Times New Roman" w:hAnsi="Times New Roman"/>
          <w:b/>
          <w:sz w:val="28"/>
          <w:szCs w:val="28"/>
        </w:rPr>
        <w:t>Приложение 1</w:t>
      </w:r>
    </w:p>
    <w:p w:rsidR="00D95C18" w:rsidRPr="000E581A" w:rsidRDefault="00D95C18">
      <w:pPr>
        <w:rPr>
          <w:rFonts w:ascii="Times New Roman" w:hAnsi="Times New Roman"/>
          <w:sz w:val="28"/>
          <w:szCs w:val="28"/>
        </w:rPr>
      </w:pPr>
      <w:r w:rsidRPr="000E581A">
        <w:rPr>
          <w:noProof/>
        </w:rPr>
        <w:drawing>
          <wp:inline distT="0" distB="0" distL="0" distR="0" wp14:anchorId="622D19B3" wp14:editId="773FCDDA">
            <wp:extent cx="5486116" cy="8780599"/>
            <wp:effectExtent l="0" t="0" r="0" b="0"/>
            <wp:docPr id="7" name="Рисунок 1" descr="large-2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24289.jpg"/>
                    <pic:cNvPicPr/>
                  </pic:nvPicPr>
                  <pic:blipFill>
                    <a:blip r:embed="rId22" cstate="print"/>
                    <a:stretch>
                      <a:fillRect/>
                    </a:stretch>
                  </pic:blipFill>
                  <pic:spPr>
                    <a:xfrm>
                      <a:off x="0" y="0"/>
                      <a:ext cx="5488812" cy="8784914"/>
                    </a:xfrm>
                    <a:prstGeom prst="rect">
                      <a:avLst/>
                    </a:prstGeom>
                  </pic:spPr>
                </pic:pic>
              </a:graphicData>
            </a:graphic>
          </wp:inline>
        </w:drawing>
      </w:r>
    </w:p>
    <w:p w:rsidR="005A1483" w:rsidRPr="000E581A" w:rsidRDefault="005A1483" w:rsidP="005A1483">
      <w:pPr>
        <w:pStyle w:val="a9"/>
        <w:spacing w:after="0" w:line="240" w:lineRule="auto"/>
        <w:ind w:left="450"/>
        <w:jc w:val="right"/>
        <w:rPr>
          <w:rFonts w:ascii="Times New Roman" w:hAnsi="Times New Roman" w:cs="Times New Roman"/>
          <w:b/>
          <w:sz w:val="28"/>
        </w:rPr>
      </w:pPr>
      <w:r w:rsidRPr="000E581A">
        <w:rPr>
          <w:rFonts w:ascii="Times New Roman" w:hAnsi="Times New Roman" w:cs="Times New Roman"/>
          <w:b/>
          <w:sz w:val="28"/>
        </w:rPr>
        <w:lastRenderedPageBreak/>
        <w:t>Приложение 2</w:t>
      </w:r>
    </w:p>
    <w:p w:rsidR="00D95C18" w:rsidRPr="000E581A" w:rsidRDefault="00D95C18" w:rsidP="00D95C18">
      <w:pPr>
        <w:shd w:val="clear" w:color="auto" w:fill="FFFFFF"/>
        <w:spacing w:before="180" w:after="180" w:line="240" w:lineRule="auto"/>
        <w:jc w:val="center"/>
        <w:rPr>
          <w:rFonts w:ascii="Arial" w:eastAsia="Times New Roman" w:hAnsi="Arial" w:cs="Arial"/>
          <w:b/>
          <w:sz w:val="20"/>
          <w:szCs w:val="20"/>
        </w:rPr>
      </w:pPr>
      <w:r w:rsidRPr="000E581A">
        <w:rPr>
          <w:rFonts w:ascii="Arial" w:eastAsia="Times New Roman" w:hAnsi="Arial" w:cs="Arial"/>
          <w:b/>
          <w:sz w:val="20"/>
          <w:szCs w:val="20"/>
        </w:rPr>
        <w:t xml:space="preserve">Бланк вопросов </w:t>
      </w:r>
      <w:r w:rsidRPr="000E581A">
        <w:rPr>
          <w:rFonts w:ascii="Arial" w:eastAsia="Times New Roman" w:hAnsi="Arial" w:cs="Arial"/>
          <w:b/>
          <w:sz w:val="20"/>
          <w:szCs w:val="20"/>
          <w:u w:val="single"/>
        </w:rPr>
        <w:t>для мальчиков</w:t>
      </w:r>
    </w:p>
    <w:p w:rsidR="00D95C18" w:rsidRPr="000E581A" w:rsidRDefault="00D95C18" w:rsidP="00D95C18">
      <w:pPr>
        <w:shd w:val="clear" w:color="auto" w:fill="FFFFFF"/>
        <w:spacing w:before="180" w:after="180" w:line="240" w:lineRule="auto"/>
        <w:jc w:val="both"/>
        <w:rPr>
          <w:rFonts w:ascii="Arial" w:eastAsia="Times New Roman" w:hAnsi="Arial" w:cs="Arial"/>
          <w:b/>
          <w:sz w:val="18"/>
          <w:szCs w:val="20"/>
        </w:rPr>
      </w:pPr>
      <w:r w:rsidRPr="000E581A">
        <w:rPr>
          <w:rFonts w:ascii="Arial" w:eastAsia="Times New Roman" w:hAnsi="Arial" w:cs="Arial"/>
          <w:b/>
          <w:sz w:val="18"/>
          <w:szCs w:val="20"/>
        </w:rPr>
        <w:t>Инструкция:</w:t>
      </w:r>
      <w:r w:rsidRPr="000E581A">
        <w:rPr>
          <w:rFonts w:ascii="Arial" w:eastAsia="Times New Roman" w:hAnsi="Arial" w:cs="Arial"/>
          <w:i/>
          <w:sz w:val="18"/>
          <w:szCs w:val="20"/>
        </w:rPr>
        <w:t xml:space="preserve"> </w:t>
      </w:r>
      <w:r w:rsidRPr="000E581A">
        <w:rPr>
          <w:rFonts w:ascii="Arial" w:eastAsia="Times New Roman" w:hAnsi="Arial" w:cs="Arial"/>
          <w:sz w:val="16"/>
          <w:szCs w:val="20"/>
        </w:rPr>
        <w:t>«</w:t>
      </w:r>
      <w:r w:rsidRPr="000E581A">
        <w:rPr>
          <w:rFonts w:ascii="Arial" w:eastAsia="Times New Roman" w:hAnsi="Arial" w:cs="Arial"/>
          <w:sz w:val="18"/>
          <w:szCs w:val="20"/>
        </w:rPr>
        <w:t>Правильных» и «неправильных» ответов нет, так как каждый имеет право на своё мнение. Отвечайте точно и правдиво. Представляйте типичные ситуации, не задумывайтесь над деталями. Давайте первый естественный ответ, который приходит в голову. Свободно выражайте своё собственное мнение.</w:t>
      </w:r>
    </w:p>
    <w:p w:rsidR="00D95C18" w:rsidRPr="000E581A" w:rsidRDefault="00D95C18" w:rsidP="00D95C18">
      <w:pPr>
        <w:shd w:val="clear" w:color="auto" w:fill="FFFFFF"/>
        <w:spacing w:before="180" w:after="180" w:line="240" w:lineRule="auto"/>
        <w:jc w:val="both"/>
        <w:rPr>
          <w:rFonts w:ascii="Arial" w:eastAsia="Times New Roman" w:hAnsi="Arial" w:cs="Arial"/>
          <w:sz w:val="18"/>
          <w:szCs w:val="20"/>
        </w:rPr>
      </w:pPr>
      <w:r w:rsidRPr="000E581A">
        <w:rPr>
          <w:rFonts w:ascii="Arial" w:eastAsia="Times New Roman" w:hAnsi="Arial" w:cs="Arial"/>
          <w:sz w:val="18"/>
          <w:szCs w:val="20"/>
        </w:rPr>
        <w:t xml:space="preserve">Отвечая на вопросы, отмечайте знаком </w:t>
      </w:r>
      <w:r w:rsidRPr="000E581A">
        <w:rPr>
          <w:rFonts w:ascii="Arial" w:eastAsia="Times New Roman" w:hAnsi="Arial" w:cs="Arial"/>
          <w:sz w:val="18"/>
          <w:szCs w:val="20"/>
          <w:lang w:val="en-US"/>
        </w:rPr>
        <w:t>V</w:t>
      </w:r>
      <w:r w:rsidRPr="000E581A">
        <w:rPr>
          <w:rFonts w:ascii="Arial" w:eastAsia="Times New Roman" w:hAnsi="Arial" w:cs="Arial"/>
          <w:sz w:val="18"/>
          <w:szCs w:val="20"/>
        </w:rPr>
        <w:t xml:space="preserve"> или + в бланке ответов в соответствующем столбике Ваш ответ </w:t>
      </w:r>
      <w:r w:rsidRPr="000E581A">
        <w:rPr>
          <w:rFonts w:ascii="Arial" w:eastAsia="Times New Roman" w:hAnsi="Arial" w:cs="Arial"/>
          <w:sz w:val="18"/>
          <w:szCs w:val="20"/>
          <w:u w:val="single"/>
        </w:rPr>
        <w:t>«Да»</w:t>
      </w:r>
      <w:r w:rsidRPr="000E581A">
        <w:rPr>
          <w:rFonts w:ascii="Arial" w:eastAsia="Times New Roman" w:hAnsi="Arial" w:cs="Arial"/>
          <w:sz w:val="18"/>
          <w:szCs w:val="20"/>
        </w:rPr>
        <w:t xml:space="preserve">, если Вы согласны с утверждением, содержащемся в вопросе, или </w:t>
      </w:r>
      <w:r w:rsidRPr="000E581A">
        <w:rPr>
          <w:rFonts w:ascii="Arial" w:eastAsia="Times New Roman" w:hAnsi="Arial" w:cs="Arial"/>
          <w:sz w:val="18"/>
          <w:szCs w:val="20"/>
          <w:u w:val="single"/>
        </w:rPr>
        <w:t>«Нет»</w:t>
      </w:r>
      <w:r w:rsidRPr="000E581A">
        <w:rPr>
          <w:rFonts w:ascii="Arial" w:eastAsia="Times New Roman" w:hAnsi="Arial" w:cs="Arial"/>
          <w:sz w:val="18"/>
          <w:szCs w:val="20"/>
        </w:rPr>
        <w:t>, если не согласны.</w:t>
      </w:r>
    </w:p>
    <w:tbl>
      <w:tblPr>
        <w:tblStyle w:val="a4"/>
        <w:tblW w:w="9923" w:type="dxa"/>
        <w:jc w:val="center"/>
        <w:tblLayout w:type="fixed"/>
        <w:tblLook w:val="04A0" w:firstRow="1" w:lastRow="0" w:firstColumn="1" w:lastColumn="0" w:noHBand="0" w:noVBand="1"/>
      </w:tblPr>
      <w:tblGrid>
        <w:gridCol w:w="9923"/>
      </w:tblGrid>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Бывает, что я откладываю на завтра то, что должен сделать сегодня.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охотно записался бы добровольцем для участия в каких-нибудь боевых действиях.</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Бывает, что я иногда ссорюсь с родителями.</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Тот, кто в детстве не дрался, вырастает «маменькиным сынком» и ничего не может добиться в жизни.</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бы взялся за опасную для жизни работу, если бы за неё хорошо заплатили.</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я ощущаю такое сильное беспокойство, что просто не могу усидеть на месте.</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бы мне пришлось стать военным, то я хотел бы быть лётчиком-истребителем.</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предпочёл бы работу, связанную с переменами и путешествиями, даже если она и опасна для жизни.</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всегда говорю только правду.</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Даже если я злюсь, я стараюсь не прибегать к ругательствам.</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думаю, что мне бы понравилось охотиться на львов.</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бы меня обидели, то я обязательно должен отомстить.</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мой приятель опаздывает к назначенному времени, то я обычно сохраняю спокойствие.</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обычно затрудняет работу требование сделать её к определённому сроку.</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я перехожу улицу там, где мне удобнее, а не там. Где положено.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иногда не слушаюсь родителей.</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при покупке автомобиля мне придётся выбирать между скоростью и безопасностью, то я выберу безопасность.</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думаю, что мне бы понравилось заниматься боксом.</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часто испытываю потребность в острых ощущениях.</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мне так хочется сделать себе больно.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Моё отношение к жизни хорошо описывает пословица «Семь раз отмерь, один раз отрежь».</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всегда покупаю билеты в общественном транспорте.</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всегда выполняю обещания, даже если мне это не выгодно.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Бывает, что мне так и хочется выругаться.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редко удаётся заставить себя продолжать работу после ряда обидных неудач.</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бы в наше время проводились бои гладиаторов, то я бы обязательно в них поучаствовал.</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Бывает, что иногда я говорю неправду.</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Терпеть боль назло всем бывает даже приятно.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лучше соглашусь с человеком, чем стану спорить.</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нет другого выхода, то спор можно разрешить и дракой.</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в кинофильме нет ни одной приличной драки – это плохое кино.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я скучаю на уроках.</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меня кто-то случайно задел в толпе, то я обязательно потребую от него извинений.</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человек раздражает меня, то я готов высказать ему всё, что я о нём думаю.</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бы понравилась профессия дрессировщика хищных зверей.</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Если уж ты сел за руль мотоцикла, то стоит ехать только очень быстро.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я просто не могу удержаться от смеха, когда слышу неприличную шутку.</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часто огорчаюсь из-за мелочей.</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Когда мне возражают, я часто взрываюсь и отвечаю резко.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больше нравится читать о приключениях, чем о любовных историях.</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легко заставить других людей бояться меня, и иногда ради забавы я это делаю.</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смог бы своей рукой казнить преступника, справедливо приговорённого к высшей мере наказания.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хотел бы поучаствовать в автомобильных гонках.</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Когда у меня плохое настроение, ко мне лучше не подходить.</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у меня бывает такое настроение, что я готов первым начать драку.</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могу вспомнить случаи, когда я был таким злым, что хватал первую попавшуюся под руку вещь и ломал её.</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lastRenderedPageBreak/>
              <w:t>Я всегда требую, чтобы окружающие уважали мои права.</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понравилось бы прыгать с парашютом.</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редко даю сдачи, даже если кто-нибудь ударит меня.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не получаю удовольствия от ощущения риска.</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Когда человек в пылу спора прибегает к «сильным» выражениям – это нормально.</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часто не могу сдержать свои чувства.</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Бывало, что я опаздывал на уроки.</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Часто я не могу удержаться от спора, если кто-то не согласен со мной.</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случалось, что я не выполнял школьное домашнее задание.</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часто совершаю поступки под влиянием минутного настроения.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Мне кажется, что я не способен ударить человека.</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Бывает, что мне приходится скрывать от взрослых некоторые свои поступки.</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Иногда я бываю так раздражителен, что стучу по столу кулаком.</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 xml:space="preserve">Только неожиданные обстоятельства и чувство опасности позволяют мне </w:t>
            </w:r>
            <w:proofErr w:type="gramStart"/>
            <w:r w:rsidRPr="000E581A">
              <w:rPr>
                <w:rFonts w:ascii="Arial" w:eastAsia="Times New Roman" w:hAnsi="Arial" w:cs="Arial"/>
                <w:sz w:val="20"/>
                <w:szCs w:val="20"/>
                <w:lang w:eastAsia="ru-RU"/>
              </w:rPr>
              <w:t>по настоящему</w:t>
            </w:r>
            <w:proofErr w:type="gramEnd"/>
            <w:r w:rsidRPr="000E581A">
              <w:rPr>
                <w:rFonts w:ascii="Arial" w:eastAsia="Times New Roman" w:hAnsi="Arial" w:cs="Arial"/>
                <w:sz w:val="20"/>
                <w:szCs w:val="20"/>
                <w:lang w:eastAsia="ru-RU"/>
              </w:rPr>
              <w:t xml:space="preserve"> проявить себя.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бы попробовал какое-нибудь одурманивающее вещество, если бы твёрдо знал, что это не повредит моему здоровью и не повлечёт наказания.</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Когда я стою на мосту, то меня иногда так и тянет прыгнуть вниз.</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Когда я злюсь, то мне хочется кого-нибудь ударить.</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мог бы на спор влезть на высокую фабричную трубу.</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Временами я не могу справиться с желанием причинить боль другим людям.</w:t>
            </w:r>
          </w:p>
        </w:tc>
      </w:tr>
      <w:tr w:rsidR="000E581A" w:rsidRPr="000E581A" w:rsidTr="00904DFA">
        <w:trPr>
          <w:jc w:val="center"/>
        </w:trPr>
        <w:tc>
          <w:tcPr>
            <w:tcW w:w="9923" w:type="dxa"/>
          </w:tcPr>
          <w:p w:rsidR="00D95C18" w:rsidRPr="000E581A" w:rsidRDefault="00D95C18" w:rsidP="001A4CA1">
            <w:pPr>
              <w:numPr>
                <w:ilvl w:val="0"/>
                <w:numId w:val="15"/>
              </w:numPr>
              <w:shd w:val="clear" w:color="auto" w:fill="FFFFFF"/>
              <w:ind w:left="390"/>
              <w:jc w:val="both"/>
              <w:rPr>
                <w:rFonts w:ascii="Arial" w:eastAsia="Times New Roman" w:hAnsi="Arial" w:cs="Arial"/>
                <w:sz w:val="20"/>
                <w:szCs w:val="20"/>
                <w:lang w:eastAsia="ru-RU"/>
              </w:rPr>
            </w:pPr>
            <w:r w:rsidRPr="000E581A">
              <w:rPr>
                <w:rFonts w:ascii="Arial" w:eastAsia="Times New Roman" w:hAnsi="Arial" w:cs="Arial"/>
                <w:sz w:val="20"/>
                <w:szCs w:val="20"/>
                <w:lang w:eastAsia="ru-RU"/>
              </w:rPr>
              <w:t>Я мог бы после небольших предварительных объяснений управлять вертолётом.</w:t>
            </w:r>
          </w:p>
        </w:tc>
      </w:tr>
    </w:tbl>
    <w:p w:rsidR="00D95C18" w:rsidRPr="000E581A" w:rsidRDefault="00D95C18" w:rsidP="00D95C18">
      <w:pPr>
        <w:rPr>
          <w:rFonts w:ascii="Times New Roman" w:hAnsi="Times New Roman" w:cs="Times New Roman"/>
          <w:b/>
          <w:sz w:val="28"/>
        </w:rPr>
      </w:pPr>
    </w:p>
    <w:p w:rsidR="00D95C18" w:rsidRPr="000E581A" w:rsidRDefault="00D95C18" w:rsidP="00D95C18">
      <w:r w:rsidRPr="000E581A">
        <w:t xml:space="preserve">Ключ - МУЖСКОЙ ВАРИАНТ </w:t>
      </w:r>
    </w:p>
    <w:p w:rsidR="00D95C18" w:rsidRPr="000E581A" w:rsidRDefault="00D95C18" w:rsidP="00D95C18"/>
    <w:tbl>
      <w:tblPr>
        <w:tblW w:w="0" w:type="auto"/>
        <w:tblInd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12"/>
        <w:gridCol w:w="1637"/>
        <w:gridCol w:w="2751"/>
      </w:tblGrid>
      <w:tr w:rsidR="000E581A" w:rsidRPr="000E581A" w:rsidTr="00350C0E">
        <w:tc>
          <w:tcPr>
            <w:tcW w:w="50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Ответ «НЕТ»</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Ответ «ДА»</w:t>
            </w:r>
          </w:p>
        </w:tc>
      </w:tr>
      <w:tr w:rsidR="000E581A" w:rsidRPr="000E581A" w:rsidTr="00350C0E">
        <w:tc>
          <w:tcPr>
            <w:tcW w:w="50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6"/>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 установки на социально-желательные ответы.</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1, 3, 5, 15, 16, 24, 27, 32, 37, 53, 55, 58</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9, 22, 23</w:t>
            </w:r>
          </w:p>
        </w:tc>
      </w:tr>
      <w:tr w:rsidR="000E581A" w:rsidRPr="000E581A" w:rsidTr="00350C0E">
        <w:trPr>
          <w:trHeight w:val="775"/>
        </w:trPr>
        <w:tc>
          <w:tcPr>
            <w:tcW w:w="50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7"/>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 xml:space="preserve">Шкала склонности к </w:t>
            </w:r>
            <w:proofErr w:type="spellStart"/>
            <w:r w:rsidRPr="000E581A">
              <w:rPr>
                <w:rFonts w:ascii="Arial" w:eastAsia="Times New Roman" w:hAnsi="Arial" w:cs="Arial"/>
                <w:sz w:val="20"/>
                <w:szCs w:val="20"/>
              </w:rPr>
              <w:t>самоповреждающему</w:t>
            </w:r>
            <w:proofErr w:type="spellEnd"/>
            <w:r w:rsidRPr="000E581A">
              <w:rPr>
                <w:rFonts w:ascii="Arial" w:eastAsia="Times New Roman" w:hAnsi="Arial" w:cs="Arial"/>
                <w:sz w:val="20"/>
                <w:szCs w:val="20"/>
              </w:rPr>
              <w:t xml:space="preserve"> и </w:t>
            </w:r>
            <w:proofErr w:type="spellStart"/>
            <w:r w:rsidRPr="000E581A">
              <w:rPr>
                <w:rFonts w:ascii="Arial" w:eastAsia="Times New Roman" w:hAnsi="Arial" w:cs="Arial"/>
                <w:sz w:val="20"/>
                <w:szCs w:val="20"/>
              </w:rPr>
              <w:t>саморазрушающему</w:t>
            </w:r>
            <w:proofErr w:type="spellEnd"/>
            <w:r w:rsidRPr="000E581A">
              <w:rPr>
                <w:rFonts w:ascii="Arial" w:eastAsia="Times New Roman" w:hAnsi="Arial" w:cs="Arial"/>
                <w:sz w:val="20"/>
                <w:szCs w:val="20"/>
              </w:rPr>
              <w:t xml:space="preserve"> поведению.</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17, 50</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2, 5, 7, 8, 11, 19, 20, 26, 28, 35, 36, 40, 43, 48, 60, 61, 62, 64, 66</w:t>
            </w:r>
          </w:p>
        </w:tc>
      </w:tr>
      <w:tr w:rsidR="000E581A" w:rsidRPr="000E581A" w:rsidTr="00350C0E">
        <w:tc>
          <w:tcPr>
            <w:tcW w:w="50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7"/>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 склонности к агрессии и насилию.</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10, 29, 49, 54</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2, 4, 10, 11, 12, 18, 26, 30, 31, 33, 34, 35, 41, 42, 45, 46, 51, 59, 63, 65</w:t>
            </w:r>
          </w:p>
        </w:tc>
      </w:tr>
      <w:tr w:rsidR="000E581A" w:rsidRPr="000E581A" w:rsidTr="00350C0E">
        <w:tc>
          <w:tcPr>
            <w:tcW w:w="50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7"/>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 волевого контроля эмоциональных реакций.</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21</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6, 13, 14, 25, 34, 38, 39, 44, 45, 46, 52, 56, 59, 63</w:t>
            </w:r>
          </w:p>
        </w:tc>
      </w:tr>
      <w:tr w:rsidR="000E581A" w:rsidRPr="000E581A" w:rsidTr="00350C0E">
        <w:tc>
          <w:tcPr>
            <w:tcW w:w="9400"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Некоторые пункты входят одновременно в несколько шкал опросника.</w:t>
            </w:r>
          </w:p>
        </w:tc>
      </w:tr>
    </w:tbl>
    <w:p w:rsidR="00D95C18" w:rsidRPr="000E581A" w:rsidRDefault="00D95C18" w:rsidP="00D95C18">
      <w:pPr>
        <w:rPr>
          <w:rFonts w:ascii="Times New Roman" w:hAnsi="Times New Roman" w:cs="Times New Roman"/>
          <w:b/>
          <w:sz w:val="28"/>
        </w:rPr>
      </w:pPr>
    </w:p>
    <w:p w:rsidR="00D95C18" w:rsidRPr="000E581A" w:rsidRDefault="00D95C18" w:rsidP="00D95C18">
      <w:pPr>
        <w:rPr>
          <w:rFonts w:ascii="Times New Roman" w:hAnsi="Times New Roman" w:cs="Times New Roman"/>
          <w:b/>
          <w:sz w:val="28"/>
        </w:rPr>
      </w:pPr>
    </w:p>
    <w:p w:rsidR="00D95C18" w:rsidRPr="000E581A" w:rsidRDefault="00D95C18" w:rsidP="00D95C18">
      <w:pPr>
        <w:rPr>
          <w:rFonts w:ascii="Times New Roman" w:hAnsi="Times New Roman" w:cs="Times New Roman"/>
          <w:b/>
          <w:sz w:val="28"/>
        </w:rPr>
      </w:pPr>
    </w:p>
    <w:p w:rsidR="00D95C18" w:rsidRPr="000E581A" w:rsidRDefault="00D95C18" w:rsidP="00D95C18">
      <w:pPr>
        <w:rPr>
          <w:rFonts w:ascii="Times New Roman" w:hAnsi="Times New Roman" w:cs="Times New Roman"/>
          <w:b/>
          <w:sz w:val="28"/>
        </w:rPr>
      </w:pPr>
    </w:p>
    <w:p w:rsidR="00D95C18" w:rsidRPr="000E581A" w:rsidRDefault="00D95C18" w:rsidP="00D95C18">
      <w:pPr>
        <w:jc w:val="center"/>
        <w:rPr>
          <w:u w:val="single"/>
        </w:rPr>
      </w:pPr>
      <w:r w:rsidRPr="000E581A">
        <w:lastRenderedPageBreak/>
        <w:t xml:space="preserve">Бланк вопросов </w:t>
      </w:r>
      <w:r w:rsidRPr="000E581A">
        <w:rPr>
          <w:u w:val="single"/>
        </w:rPr>
        <w:t>для девочек</w:t>
      </w:r>
    </w:p>
    <w:p w:rsidR="00D95C18" w:rsidRPr="000E581A" w:rsidRDefault="00D95C18" w:rsidP="00D95C18">
      <w:pPr>
        <w:shd w:val="clear" w:color="auto" w:fill="FFFFFF"/>
        <w:spacing w:before="180" w:after="180" w:line="240" w:lineRule="auto"/>
        <w:jc w:val="both"/>
        <w:rPr>
          <w:rFonts w:ascii="Arial" w:eastAsia="Times New Roman" w:hAnsi="Arial" w:cs="Arial"/>
          <w:b/>
          <w:sz w:val="18"/>
          <w:szCs w:val="20"/>
        </w:rPr>
      </w:pPr>
      <w:r w:rsidRPr="000E581A">
        <w:rPr>
          <w:rFonts w:ascii="Arial" w:eastAsia="Times New Roman" w:hAnsi="Arial" w:cs="Arial"/>
          <w:b/>
          <w:sz w:val="18"/>
          <w:szCs w:val="20"/>
        </w:rPr>
        <w:t>Инструкция:</w:t>
      </w:r>
      <w:r w:rsidRPr="000E581A">
        <w:rPr>
          <w:rFonts w:ascii="Arial" w:eastAsia="Times New Roman" w:hAnsi="Arial" w:cs="Arial"/>
          <w:i/>
          <w:sz w:val="18"/>
          <w:szCs w:val="20"/>
        </w:rPr>
        <w:t xml:space="preserve"> </w:t>
      </w:r>
      <w:r w:rsidRPr="000E581A">
        <w:rPr>
          <w:rFonts w:ascii="Arial" w:eastAsia="Times New Roman" w:hAnsi="Arial" w:cs="Arial"/>
          <w:sz w:val="16"/>
          <w:szCs w:val="20"/>
        </w:rPr>
        <w:t>«</w:t>
      </w:r>
      <w:r w:rsidRPr="000E581A">
        <w:rPr>
          <w:rFonts w:ascii="Arial" w:eastAsia="Times New Roman" w:hAnsi="Arial" w:cs="Arial"/>
          <w:sz w:val="18"/>
          <w:szCs w:val="20"/>
        </w:rPr>
        <w:t>Правильных» и «неправильных» ответов нет, так как каждый имеет право на своё мнение. Отвечайте точно и правдиво. Представляйте типичные ситуации, не задумывайтесь над деталями. Давайте первый естественный ответ, который приходит в голову. Свободно выражайте своё собственное мнение.</w:t>
      </w:r>
    </w:p>
    <w:p w:rsidR="00D95C18" w:rsidRPr="000E581A" w:rsidRDefault="00D95C18" w:rsidP="00D95C18">
      <w:pPr>
        <w:shd w:val="clear" w:color="auto" w:fill="FFFFFF"/>
        <w:spacing w:before="180" w:after="180" w:line="240" w:lineRule="auto"/>
        <w:jc w:val="both"/>
        <w:rPr>
          <w:rFonts w:ascii="Arial" w:eastAsia="Times New Roman" w:hAnsi="Arial" w:cs="Arial"/>
          <w:sz w:val="18"/>
          <w:szCs w:val="20"/>
        </w:rPr>
      </w:pPr>
      <w:r w:rsidRPr="000E581A">
        <w:rPr>
          <w:rFonts w:ascii="Arial" w:eastAsia="Times New Roman" w:hAnsi="Arial" w:cs="Arial"/>
          <w:sz w:val="18"/>
          <w:szCs w:val="20"/>
        </w:rPr>
        <w:t xml:space="preserve">Отвечая на вопросы, отмечайте знаком </w:t>
      </w:r>
      <w:r w:rsidRPr="000E581A">
        <w:rPr>
          <w:rFonts w:ascii="Arial" w:eastAsia="Times New Roman" w:hAnsi="Arial" w:cs="Arial"/>
          <w:sz w:val="18"/>
          <w:szCs w:val="20"/>
          <w:lang w:val="en-US"/>
        </w:rPr>
        <w:t>V</w:t>
      </w:r>
      <w:r w:rsidRPr="000E581A">
        <w:rPr>
          <w:rFonts w:ascii="Arial" w:eastAsia="Times New Roman" w:hAnsi="Arial" w:cs="Arial"/>
          <w:sz w:val="18"/>
          <w:szCs w:val="20"/>
        </w:rPr>
        <w:t xml:space="preserve"> или + в бланке ответов в соответствующем столбике Ваш ответ </w:t>
      </w:r>
      <w:r w:rsidRPr="000E581A">
        <w:rPr>
          <w:rFonts w:ascii="Arial" w:eastAsia="Times New Roman" w:hAnsi="Arial" w:cs="Arial"/>
          <w:sz w:val="18"/>
          <w:szCs w:val="20"/>
          <w:u w:val="single"/>
        </w:rPr>
        <w:t>«Да»</w:t>
      </w:r>
      <w:r w:rsidRPr="000E581A">
        <w:rPr>
          <w:rFonts w:ascii="Arial" w:eastAsia="Times New Roman" w:hAnsi="Arial" w:cs="Arial"/>
          <w:sz w:val="18"/>
          <w:szCs w:val="20"/>
        </w:rPr>
        <w:t xml:space="preserve">, если Вы согласны с утверждением, содержащемся в вопросе, или </w:t>
      </w:r>
      <w:r w:rsidRPr="000E581A">
        <w:rPr>
          <w:rFonts w:ascii="Arial" w:eastAsia="Times New Roman" w:hAnsi="Arial" w:cs="Arial"/>
          <w:sz w:val="18"/>
          <w:szCs w:val="20"/>
          <w:u w:val="single"/>
        </w:rPr>
        <w:t>«Нет»</w:t>
      </w:r>
      <w:r w:rsidRPr="000E581A">
        <w:rPr>
          <w:rFonts w:ascii="Arial" w:eastAsia="Times New Roman" w:hAnsi="Arial" w:cs="Arial"/>
          <w:sz w:val="18"/>
          <w:szCs w:val="20"/>
        </w:rPr>
        <w:t>, если не согласны.</w:t>
      </w:r>
    </w:p>
    <w:p w:rsidR="00D95C18" w:rsidRPr="000E581A" w:rsidRDefault="00D95C18" w:rsidP="00D95C18">
      <w:pPr>
        <w:rPr>
          <w:u w:val="single"/>
        </w:rPr>
      </w:pPr>
    </w:p>
    <w:tbl>
      <w:tblPr>
        <w:tblStyle w:val="a4"/>
        <w:tblW w:w="9757" w:type="dxa"/>
        <w:jc w:val="center"/>
        <w:tblLayout w:type="fixed"/>
        <w:tblLook w:val="04A0" w:firstRow="1" w:lastRow="0" w:firstColumn="1" w:lastColumn="0" w:noHBand="0" w:noVBand="1"/>
      </w:tblPr>
      <w:tblGrid>
        <w:gridCol w:w="715"/>
        <w:gridCol w:w="9042"/>
      </w:tblGrid>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Бывает, что я откладываю на завтра то, что должна сделать сегодня.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Если бы была такая возможность, то я бы с удовольствием пошла служить в армию.</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Бывает, что иногда я ссорюсь с родителями.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Чтобы добиться своего, девушка иногда может и подраться.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бы взялась за опасную для здоровья работу, если бы за нее хорошо платили.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Иногда я ощущаю такое сильное беспокойство, что просто не могу усидеть на месте.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иногда люблю посплетничать.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нравятся профессии, связанные с риском для жизни.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предпочла бы работу, связанную с переменами и путешествиями, даже если она опасна для жизни.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всегда говорю только правду.</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Даже если я злюсь, то стараюсь никого не ругать.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с удовольствием смотрю боевики.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Если меня обидели, то я обязательно должна отомстить.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Если моя подруга опаздывает к назначенному времени, то я обычно сохраняю спокойствие.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часто бывает трудно сделать роботу к точно определенному сроку.</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Иногда я перехожу улицу там, где мне удобно, а не там, где положено.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В автомобиле я больше ценю безопасность, чем скорость.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думаю, что мне понравилось бы заниматься каратэ или похожим видом спорта.</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часто испытываю потребность в острых ощущениях.</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Иногда мне так и хочется сделать себе больно.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Мое отношении к жизни хорошо описывает пословица: «Семь раз отмерь, один раз отрежь».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всегда плачу за проезд в общественном транспорте.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всегда выполняю обещания, даже если мне это не выгодно.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Бывает, что мне так и хочется выругаться.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часто не могу заставить себя продолжать какое-либо занятие после обидной неудачи.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Бывает, что иногда я говорю неправду.</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Терпеть боль назло всем бывает даже приятно.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лучше соглашусь с человеком, чем стану спорить.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Добиваться победы в споре нужно любой ценой.</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Если в фильме нет ни одной приличной драки – это плохое кино.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Если человек раздражает меня, то я готова высказать ему все, что о нем думаю.</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Во время путешествий и поездок я люблю отклонятся от обычных маршрутов.</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нравится ощущать скорость при быстрой езде на автомобиле и мотоцикле.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Когда я читаю детектив, то мне часто хочется, чтобы преступник ушел от преследования.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нравится иногда смущать и ставить в неловкое положение окружающих.</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Когда мне возражают, я часто взрываюсь и отвечаю резко.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больше нравится читать о кровавых преступлениях или о катастрофах.</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Чтобы получить удовольствие, стоит нарушить некоторые правила и запреты.</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бы хотела присутствовать при казни преступника, справедливо приговоренного к высшей мере наказания.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Удовольствие – это главное, к чему стоит стремиться в жизни.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Когда у меня плохое настроение, ко мне лучше не подходить.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Иногда у меня бывает такое настроение, что я готова первым начать драку.</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могу вспомнить случаи, когда я настолько разозлилась, что хватала первую попавшуюся под руку вещь и ломала ее.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всегда требую, чтобы окружающие уважали мои права.</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Вредное воздействие алкоголя и табака на человека сильно преувеличивают.</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получаю удовольствие, когда немного рискую.</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Когда человек в пылу спора прибегает к ругательствам – это допустимо.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часто не могу сдержать свои чувства.</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Бывало, что я опаздывала на уроки.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нравятся компании, где все подшучивают друг над другом.</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Иногда случалось, что я не выполняла школьное домашнее задание.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часто совершаю поступки под влиянием минутного настроения.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Бывают случаи, когда я могу ударить человека.</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Люди справедливо возмущаются, когда узнают, что преступник остался безнаказанным.</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Наивные простаки сами заслуживаю того, чтобы их обманывали.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Только неожиданные обстоятельства и чувство опасности позволяют мне по-настоящему проявить себя.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бы попробовал какое-нибудь одурманивающее вещество, если бы твердо знала, что это не повредит моему здоровью и не повлечет наказания.</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Когда я стою на мосту, то меня иногда так и тянет прыгнуть вниз.</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Всякая грязь меня пугает или вызывает сильное отвращение.</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думаю, что люди должны отказаться от всякого употребления спиртных напитков.</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Иногда, если кто-то причиняет мне боль, то это бывает даже приятно.</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Я бы с удовольствием занималась в бассейне прыжками с вышки.</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eastAsia="Times New Roman" w:hAnsi="Verdana" w:cs="Times New Roman"/>
                <w:sz w:val="18"/>
                <w:szCs w:val="18"/>
                <w:lang w:eastAsia="ru-RU"/>
              </w:rPr>
              <w:t>Мне иногда не хочется жить.</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hAnsi="Verdana"/>
                <w:sz w:val="18"/>
                <w:szCs w:val="18"/>
                <w:shd w:val="clear" w:color="auto" w:fill="FFFFFF"/>
              </w:rPr>
              <w:t>Чтобы добиться успеха в жизни, девушка должна быть сильной и уметь постоять за себя.</w:t>
            </w:r>
            <w:r w:rsidRPr="000E581A">
              <w:rPr>
                <w:rStyle w:val="apple-converted-space"/>
                <w:rFonts w:ascii="Verdana" w:hAnsi="Verdana"/>
                <w:sz w:val="18"/>
                <w:szCs w:val="18"/>
                <w:shd w:val="clear" w:color="auto" w:fill="FFFFFF"/>
              </w:rPr>
              <w:t> </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hAnsi="Verdana"/>
                <w:sz w:val="18"/>
                <w:szCs w:val="18"/>
                <w:shd w:val="clear" w:color="auto" w:fill="FFFFFF"/>
              </w:rPr>
              <w:t>Я люблю смотреть выступления боксеров.</w:t>
            </w:r>
            <w:r w:rsidRPr="000E581A">
              <w:rPr>
                <w:rStyle w:val="apple-converted-space"/>
                <w:rFonts w:ascii="Verdana" w:hAnsi="Verdana"/>
                <w:sz w:val="18"/>
                <w:szCs w:val="18"/>
                <w:shd w:val="clear" w:color="auto" w:fill="FFFFFF"/>
              </w:rPr>
              <w:t> </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hAnsi="Verdana"/>
                <w:sz w:val="18"/>
                <w:szCs w:val="18"/>
                <w:shd w:val="clear" w:color="auto" w:fill="FFFFFF"/>
              </w:rPr>
              <w:t>Я могу ударить человека, если решу, что он серьезно оскорбил меня.</w:t>
            </w:r>
            <w:r w:rsidRPr="000E581A">
              <w:rPr>
                <w:rStyle w:val="apple-converted-space"/>
                <w:rFonts w:ascii="Verdana" w:hAnsi="Verdana"/>
                <w:sz w:val="18"/>
                <w:szCs w:val="18"/>
                <w:shd w:val="clear" w:color="auto" w:fill="FFFFFF"/>
              </w:rPr>
              <w:t> </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hAnsi="Verdana"/>
                <w:sz w:val="18"/>
                <w:szCs w:val="18"/>
                <w:shd w:val="clear" w:color="auto" w:fill="FFFFFF"/>
              </w:rPr>
              <w:t>Я считаю, что уступить в споре – это значит показать свою слабость.</w:t>
            </w:r>
            <w:r w:rsidRPr="000E581A">
              <w:rPr>
                <w:rStyle w:val="apple-converted-space"/>
                <w:rFonts w:ascii="Verdana" w:hAnsi="Verdana"/>
                <w:sz w:val="18"/>
                <w:szCs w:val="18"/>
                <w:shd w:val="clear" w:color="auto" w:fill="FFFFFF"/>
              </w:rPr>
              <w:t> </w:t>
            </w:r>
          </w:p>
        </w:tc>
      </w:tr>
      <w:tr w:rsidR="000E581A" w:rsidRPr="000E581A" w:rsidTr="00904DFA">
        <w:trPr>
          <w:jc w:val="center"/>
        </w:trPr>
        <w:tc>
          <w:tcPr>
            <w:tcW w:w="715" w:type="dxa"/>
          </w:tcPr>
          <w:p w:rsidR="00D95C18" w:rsidRPr="000E581A" w:rsidRDefault="00D95C18" w:rsidP="001A4CA1">
            <w:pPr>
              <w:pStyle w:val="a9"/>
              <w:numPr>
                <w:ilvl w:val="0"/>
                <w:numId w:val="13"/>
              </w:numPr>
              <w:shd w:val="clear" w:color="auto" w:fill="FFFFFF"/>
              <w:spacing w:after="75" w:line="255" w:lineRule="atLeast"/>
              <w:rPr>
                <w:rFonts w:ascii="Verdana" w:eastAsia="Times New Roman" w:hAnsi="Verdana" w:cs="Times New Roman"/>
                <w:sz w:val="18"/>
                <w:szCs w:val="18"/>
                <w:lang w:eastAsia="ru-RU"/>
              </w:rPr>
            </w:pPr>
          </w:p>
        </w:tc>
        <w:tc>
          <w:tcPr>
            <w:tcW w:w="9042" w:type="dxa"/>
          </w:tcPr>
          <w:p w:rsidR="00D95C18" w:rsidRPr="000E581A" w:rsidRDefault="00D95C18" w:rsidP="00350C0E">
            <w:pPr>
              <w:shd w:val="clear" w:color="auto" w:fill="FFFFFF"/>
              <w:spacing w:after="75" w:line="255" w:lineRule="atLeast"/>
              <w:rPr>
                <w:rFonts w:ascii="Verdana" w:eastAsia="Times New Roman" w:hAnsi="Verdana" w:cs="Times New Roman"/>
                <w:sz w:val="18"/>
                <w:szCs w:val="18"/>
                <w:lang w:eastAsia="ru-RU"/>
              </w:rPr>
            </w:pPr>
            <w:r w:rsidRPr="000E581A">
              <w:rPr>
                <w:rFonts w:ascii="Verdana" w:hAnsi="Verdana"/>
                <w:sz w:val="18"/>
                <w:szCs w:val="18"/>
                <w:shd w:val="clear" w:color="auto" w:fill="FFFFFF"/>
              </w:rPr>
              <w:t>Мне нравится готовить, заниматься домашним хозяйством.</w:t>
            </w:r>
            <w:r w:rsidRPr="000E581A">
              <w:rPr>
                <w:rStyle w:val="apple-converted-space"/>
                <w:rFonts w:ascii="Verdana" w:hAnsi="Verdana"/>
                <w:sz w:val="18"/>
                <w:szCs w:val="18"/>
                <w:shd w:val="clear" w:color="auto" w:fill="FFFFFF"/>
              </w:rPr>
              <w:t> </w:t>
            </w:r>
          </w:p>
        </w:tc>
      </w:tr>
    </w:tbl>
    <w:p w:rsidR="00D95C18" w:rsidRPr="000E581A" w:rsidRDefault="00D95C18" w:rsidP="00D95C18">
      <w:pPr>
        <w:rPr>
          <w:sz w:val="18"/>
          <w:szCs w:val="18"/>
        </w:rPr>
      </w:pPr>
    </w:p>
    <w:p w:rsidR="00D95C18" w:rsidRPr="000E581A" w:rsidRDefault="00D95C18" w:rsidP="00D95C18"/>
    <w:p w:rsidR="00D95C18" w:rsidRPr="000E581A" w:rsidRDefault="00D95C18" w:rsidP="00D95C18"/>
    <w:p w:rsidR="00D95C18" w:rsidRPr="000E581A" w:rsidRDefault="00D95C18" w:rsidP="00D95C18"/>
    <w:p w:rsidR="00D95C18" w:rsidRPr="000E581A" w:rsidRDefault="00D95C18" w:rsidP="00D95C18">
      <w:r w:rsidRPr="000E581A">
        <w:lastRenderedPageBreak/>
        <w:t xml:space="preserve">Ключ - ЖЕНСКИЙ ВАРИАНТ </w:t>
      </w:r>
    </w:p>
    <w:tbl>
      <w:tblPr>
        <w:tblW w:w="0" w:type="auto"/>
        <w:tblInd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08"/>
        <w:gridCol w:w="1669"/>
        <w:gridCol w:w="2823"/>
      </w:tblGrid>
      <w:tr w:rsidR="000E581A" w:rsidRPr="000E581A" w:rsidTr="00350C0E">
        <w:tc>
          <w:tcPr>
            <w:tcW w:w="490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w:t>
            </w:r>
          </w:p>
        </w:tc>
        <w:tc>
          <w:tcPr>
            <w:tcW w:w="16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Ответ «НЕТ»</w:t>
            </w:r>
          </w:p>
        </w:tc>
        <w:tc>
          <w:tcPr>
            <w:tcW w:w="28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Ответ «ДА»</w:t>
            </w:r>
          </w:p>
        </w:tc>
      </w:tr>
      <w:tr w:rsidR="000E581A" w:rsidRPr="000E581A" w:rsidTr="00350C0E">
        <w:tc>
          <w:tcPr>
            <w:tcW w:w="490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8"/>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 установки на социально-желательные ответы.</w:t>
            </w:r>
          </w:p>
        </w:tc>
        <w:tc>
          <w:tcPr>
            <w:tcW w:w="16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1, 3, 7, 16, 24, 26, 35, 50, 52, 55</w:t>
            </w:r>
          </w:p>
        </w:tc>
        <w:tc>
          <w:tcPr>
            <w:tcW w:w="28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10, 22, 23</w:t>
            </w:r>
          </w:p>
        </w:tc>
      </w:tr>
      <w:tr w:rsidR="000E581A" w:rsidRPr="000E581A" w:rsidTr="00350C0E">
        <w:tc>
          <w:tcPr>
            <w:tcW w:w="490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9"/>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 xml:space="preserve">Шкала склонности к </w:t>
            </w:r>
            <w:proofErr w:type="spellStart"/>
            <w:r w:rsidRPr="000E581A">
              <w:rPr>
                <w:rFonts w:ascii="Arial" w:eastAsia="Times New Roman" w:hAnsi="Arial" w:cs="Arial"/>
                <w:sz w:val="20"/>
                <w:szCs w:val="20"/>
              </w:rPr>
              <w:t>самоповреждающему</w:t>
            </w:r>
            <w:proofErr w:type="spellEnd"/>
            <w:r w:rsidRPr="000E581A">
              <w:rPr>
                <w:rFonts w:ascii="Arial" w:eastAsia="Times New Roman" w:hAnsi="Arial" w:cs="Arial"/>
                <w:sz w:val="20"/>
                <w:szCs w:val="20"/>
              </w:rPr>
              <w:t xml:space="preserve"> и </w:t>
            </w:r>
            <w:proofErr w:type="spellStart"/>
            <w:r w:rsidRPr="000E581A">
              <w:rPr>
                <w:rFonts w:ascii="Arial" w:eastAsia="Times New Roman" w:hAnsi="Arial" w:cs="Arial"/>
                <w:sz w:val="20"/>
                <w:szCs w:val="20"/>
              </w:rPr>
              <w:t>саморазрушающему</w:t>
            </w:r>
            <w:proofErr w:type="spellEnd"/>
            <w:r w:rsidRPr="000E581A">
              <w:rPr>
                <w:rFonts w:ascii="Arial" w:eastAsia="Times New Roman" w:hAnsi="Arial" w:cs="Arial"/>
                <w:sz w:val="20"/>
                <w:szCs w:val="20"/>
              </w:rPr>
              <w:t xml:space="preserve"> поведению.</w:t>
            </w:r>
          </w:p>
        </w:tc>
        <w:tc>
          <w:tcPr>
            <w:tcW w:w="16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17</w:t>
            </w:r>
          </w:p>
        </w:tc>
        <w:tc>
          <w:tcPr>
            <w:tcW w:w="28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2, 5, 8, 9, 19, 20, 27, 33, 34, 38, 41, 45, 46, 47, 57, 58, 59, 61, 63, 64</w:t>
            </w:r>
          </w:p>
        </w:tc>
      </w:tr>
      <w:tr w:rsidR="000E581A" w:rsidRPr="000E581A" w:rsidTr="00350C0E">
        <w:tc>
          <w:tcPr>
            <w:tcW w:w="490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9"/>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 склонности к агрессии и насилию.</w:t>
            </w:r>
          </w:p>
        </w:tc>
        <w:tc>
          <w:tcPr>
            <w:tcW w:w="16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11, 28</w:t>
            </w:r>
          </w:p>
        </w:tc>
        <w:tc>
          <w:tcPr>
            <w:tcW w:w="28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2, 4, 12, 13, 18, 29, 30, 31, 32, 33, 39, 40, 44, 48, 51, 54, 56, 60, 65, 66, 67, 68</w:t>
            </w:r>
          </w:p>
        </w:tc>
      </w:tr>
      <w:tr w:rsidR="000E581A" w:rsidRPr="000E581A" w:rsidTr="00350C0E">
        <w:tc>
          <w:tcPr>
            <w:tcW w:w="490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1A4CA1">
            <w:pPr>
              <w:pStyle w:val="a9"/>
              <w:numPr>
                <w:ilvl w:val="0"/>
                <w:numId w:val="19"/>
              </w:num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Шкала волевого контроля эмоциональных реакций.</w:t>
            </w:r>
          </w:p>
        </w:tc>
        <w:tc>
          <w:tcPr>
            <w:tcW w:w="16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21</w:t>
            </w:r>
          </w:p>
        </w:tc>
        <w:tc>
          <w:tcPr>
            <w:tcW w:w="28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6, 14, 15, 25, 32, 36, 37, 42, 43, 44, 49, 53, 56, 60</w:t>
            </w:r>
          </w:p>
        </w:tc>
      </w:tr>
      <w:tr w:rsidR="000E581A" w:rsidRPr="000E581A" w:rsidTr="00350C0E">
        <w:tc>
          <w:tcPr>
            <w:tcW w:w="9400"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95C18" w:rsidRPr="000E581A" w:rsidRDefault="00D95C18" w:rsidP="00350C0E">
            <w:pPr>
              <w:spacing w:before="180" w:after="180" w:line="240" w:lineRule="auto"/>
              <w:rPr>
                <w:rFonts w:ascii="Arial" w:eastAsia="Times New Roman" w:hAnsi="Arial" w:cs="Arial"/>
                <w:sz w:val="20"/>
                <w:szCs w:val="20"/>
              </w:rPr>
            </w:pPr>
            <w:r w:rsidRPr="000E581A">
              <w:rPr>
                <w:rFonts w:ascii="Arial" w:eastAsia="Times New Roman" w:hAnsi="Arial" w:cs="Arial"/>
                <w:sz w:val="20"/>
                <w:szCs w:val="20"/>
              </w:rPr>
              <w:t>Некоторые пункты входят одновременно в несколько шкал опросника.</w:t>
            </w:r>
          </w:p>
        </w:tc>
      </w:tr>
    </w:tbl>
    <w:p w:rsidR="005A1483" w:rsidRPr="000E581A" w:rsidRDefault="005A1483">
      <w:pPr>
        <w:rPr>
          <w:rFonts w:ascii="Times New Roman" w:hAnsi="Times New Roman" w:cs="Times New Roman"/>
          <w:b/>
          <w:sz w:val="28"/>
        </w:rPr>
      </w:pPr>
    </w:p>
    <w:p w:rsidR="00D95C18" w:rsidRPr="000E581A" w:rsidRDefault="00D95C18">
      <w:pPr>
        <w:rPr>
          <w:rFonts w:ascii="Times New Roman" w:hAnsi="Times New Roman" w:cs="Times New Roman"/>
          <w:b/>
          <w:sz w:val="28"/>
        </w:rPr>
      </w:pPr>
    </w:p>
    <w:p w:rsidR="00D95C18" w:rsidRPr="000E581A" w:rsidRDefault="00D95C18">
      <w:pPr>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D95C18" w:rsidRPr="000E581A" w:rsidRDefault="00D95C18" w:rsidP="005A1483">
      <w:pPr>
        <w:pStyle w:val="a9"/>
        <w:spacing w:after="0" w:line="240" w:lineRule="auto"/>
        <w:ind w:left="450"/>
        <w:jc w:val="right"/>
        <w:rPr>
          <w:rFonts w:ascii="Times New Roman" w:hAnsi="Times New Roman" w:cs="Times New Roman"/>
          <w:b/>
          <w:sz w:val="28"/>
        </w:rPr>
      </w:pPr>
    </w:p>
    <w:p w:rsidR="000E581A" w:rsidRPr="000E581A" w:rsidRDefault="000E581A" w:rsidP="005A1483">
      <w:pPr>
        <w:pStyle w:val="a9"/>
        <w:spacing w:after="0" w:line="240" w:lineRule="auto"/>
        <w:ind w:left="450"/>
        <w:jc w:val="right"/>
        <w:rPr>
          <w:rFonts w:ascii="Times New Roman" w:hAnsi="Times New Roman" w:cs="Times New Roman"/>
          <w:b/>
          <w:sz w:val="28"/>
        </w:rPr>
      </w:pPr>
    </w:p>
    <w:p w:rsidR="005A1483" w:rsidRPr="000E581A" w:rsidRDefault="005A1483" w:rsidP="005A1483">
      <w:pPr>
        <w:pStyle w:val="a9"/>
        <w:spacing w:after="0" w:line="240" w:lineRule="auto"/>
        <w:ind w:left="450"/>
        <w:jc w:val="right"/>
        <w:rPr>
          <w:rFonts w:ascii="Times New Roman" w:hAnsi="Times New Roman" w:cs="Times New Roman"/>
          <w:b/>
          <w:sz w:val="28"/>
        </w:rPr>
      </w:pPr>
      <w:r w:rsidRPr="000E581A">
        <w:rPr>
          <w:rFonts w:ascii="Times New Roman" w:hAnsi="Times New Roman" w:cs="Times New Roman"/>
          <w:b/>
          <w:sz w:val="28"/>
        </w:rPr>
        <w:lastRenderedPageBreak/>
        <w:t>Приложение 3</w:t>
      </w:r>
    </w:p>
    <w:p w:rsidR="004E4E83" w:rsidRPr="000E581A" w:rsidRDefault="004E4E83" w:rsidP="00C34A28">
      <w:pPr>
        <w:spacing w:after="0" w:line="240" w:lineRule="auto"/>
        <w:contextualSpacing/>
        <w:rPr>
          <w:rFonts w:ascii="Times New Roman" w:hAnsi="Times New Roman" w:cs="Times New Roman"/>
          <w:b/>
          <w:sz w:val="28"/>
        </w:rPr>
      </w:pPr>
    </w:p>
    <w:p w:rsidR="004E4E83" w:rsidRPr="000E581A" w:rsidRDefault="004E4E83" w:rsidP="00C34A28">
      <w:pPr>
        <w:spacing w:after="0" w:line="240" w:lineRule="auto"/>
        <w:contextualSpacing/>
        <w:rPr>
          <w:rFonts w:ascii="Times New Roman" w:hAnsi="Times New Roman" w:cs="Times New Roman"/>
          <w:b/>
          <w:sz w:val="28"/>
        </w:rPr>
      </w:pPr>
    </w:p>
    <w:p w:rsidR="004E4E83" w:rsidRPr="000E581A" w:rsidRDefault="004E4E83" w:rsidP="00C34A28">
      <w:pPr>
        <w:spacing w:after="0" w:line="240" w:lineRule="auto"/>
        <w:contextualSpacing/>
        <w:rPr>
          <w:rFonts w:ascii="Times New Roman" w:hAnsi="Times New Roman" w:cs="Times New Roman"/>
          <w:b/>
          <w:sz w:val="28"/>
        </w:rPr>
      </w:pPr>
    </w:p>
    <w:p w:rsidR="00D95C18" w:rsidRPr="000E581A" w:rsidRDefault="00D95C18" w:rsidP="00D95C18">
      <w:pPr>
        <w:shd w:val="clear" w:color="auto" w:fill="FFFFFF"/>
        <w:spacing w:after="0" w:line="240" w:lineRule="auto"/>
        <w:jc w:val="center"/>
        <w:rPr>
          <w:rFonts w:ascii="Times New Roman" w:eastAsia="Times New Roman" w:hAnsi="Times New Roman" w:cs="Times New Roman"/>
          <w:b/>
          <w:bCs/>
          <w:sz w:val="24"/>
          <w:szCs w:val="24"/>
        </w:rPr>
      </w:pPr>
      <w:r w:rsidRPr="000E581A">
        <w:rPr>
          <w:rFonts w:ascii="Times New Roman" w:eastAsia="Times New Roman" w:hAnsi="Times New Roman" w:cs="Times New Roman"/>
          <w:b/>
          <w:bCs/>
          <w:sz w:val="24"/>
          <w:szCs w:val="24"/>
        </w:rPr>
        <w:t xml:space="preserve">Опросник Г. </w:t>
      </w:r>
      <w:proofErr w:type="spellStart"/>
      <w:r w:rsidRPr="000E581A">
        <w:rPr>
          <w:rFonts w:ascii="Times New Roman" w:eastAsia="Times New Roman" w:hAnsi="Times New Roman" w:cs="Times New Roman"/>
          <w:b/>
          <w:bCs/>
          <w:sz w:val="24"/>
          <w:szCs w:val="24"/>
        </w:rPr>
        <w:t>Айзенка</w:t>
      </w:r>
      <w:proofErr w:type="spellEnd"/>
      <w:r w:rsidRPr="000E581A">
        <w:rPr>
          <w:rFonts w:ascii="Times New Roman" w:eastAsia="Times New Roman" w:hAnsi="Times New Roman" w:cs="Times New Roman"/>
          <w:b/>
          <w:bCs/>
          <w:sz w:val="24"/>
          <w:szCs w:val="24"/>
        </w:rPr>
        <w:t xml:space="preserve"> по определению типа темперамента</w:t>
      </w:r>
    </w:p>
    <w:p w:rsidR="00D95C18" w:rsidRPr="000E581A" w:rsidRDefault="00D95C18" w:rsidP="00D95C18">
      <w:pPr>
        <w:shd w:val="clear" w:color="auto" w:fill="FFFFFF"/>
        <w:spacing w:after="0" w:line="240" w:lineRule="auto"/>
        <w:ind w:firstLine="708"/>
        <w:jc w:val="center"/>
        <w:rPr>
          <w:rFonts w:ascii="Arial" w:eastAsia="Times New Roman" w:hAnsi="Arial" w:cs="Arial"/>
        </w:rPr>
      </w:pP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b/>
          <w:sz w:val="24"/>
          <w:szCs w:val="24"/>
        </w:rPr>
        <w:t>Инструкция:</w:t>
      </w:r>
      <w:r w:rsidRPr="000E581A">
        <w:rPr>
          <w:rFonts w:ascii="Times New Roman" w:eastAsia="Times New Roman" w:hAnsi="Times New Roman" w:cs="Times New Roman"/>
          <w:sz w:val="24"/>
          <w:szCs w:val="24"/>
        </w:rPr>
        <w:t xml:space="preserve"> «Вам предлагается несколько вопросов. На каждый вопрос отвечайте только «да» или «нет». Не тратьте время на обсуждение вопросов, здесь не может быть хороших или плохих ответов, т.к. этот не испытание умственных способностей».</w:t>
      </w:r>
      <w:r w:rsidRPr="000E581A">
        <w:rPr>
          <w:rFonts w:ascii="Times New Roman" w:eastAsia="Times New Roman" w:hAnsi="Times New Roman" w:cs="Times New Roman"/>
          <w:b/>
          <w:bCs/>
          <w:sz w:val="24"/>
          <w:szCs w:val="24"/>
        </w:rPr>
        <w:t> </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b/>
          <w:bCs/>
          <w:sz w:val="24"/>
          <w:szCs w:val="24"/>
        </w:rPr>
        <w:t>Вопросы:</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Часто ли вы испытываете тягу к новым впечатлениям, к тому, чтобы отвлечься, испытать сильные ощущения?</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Часто ли </w:t>
      </w:r>
      <w:proofErr w:type="gramStart"/>
      <w:r w:rsidRPr="000E581A">
        <w:rPr>
          <w:rFonts w:ascii="Times New Roman" w:eastAsia="Times New Roman" w:hAnsi="Times New Roman" w:cs="Times New Roman"/>
          <w:sz w:val="24"/>
          <w:szCs w:val="24"/>
        </w:rPr>
        <w:t>вы  чувствуете</w:t>
      </w:r>
      <w:proofErr w:type="gramEnd"/>
      <w:r w:rsidRPr="000E581A">
        <w:rPr>
          <w:rFonts w:ascii="Times New Roman" w:eastAsia="Times New Roman" w:hAnsi="Times New Roman" w:cs="Times New Roman"/>
          <w:sz w:val="24"/>
          <w:szCs w:val="24"/>
        </w:rPr>
        <w:t>, что нуждаетесь в друзьях, которые могут вас понять, ободрить, посочувствовать?</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Считаете ли вы себя беззаботным человеком?</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Очень ли трудно вам отказаться от своих намерений?</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Обдумываете ли вы свои дела не спеша и предпочитаете ли подождать, прежде чем действовать?</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Всегда ли сдерживаете свои обещания, даже если это вам невыгодно?</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Часто ли у вас спады и подъемы настроения?</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Быстро ли вы обычно говорите и действуете?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Возникало ли у вас когда-нибудь чувство, что вы несчастны, хотя никакой серьезной причины для этого не было?</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Верно ли, что на «спор» вы способны решиться на все?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Смущаетесь ли вы, когда хотите познакомиться с человеком противоположного пола, который вам симпатичен?</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Бывает ли когда-нибудь, </w:t>
      </w:r>
      <w:proofErr w:type="gramStart"/>
      <w:r w:rsidRPr="000E581A">
        <w:rPr>
          <w:rFonts w:ascii="Times New Roman" w:eastAsia="Times New Roman" w:hAnsi="Times New Roman" w:cs="Times New Roman"/>
          <w:sz w:val="24"/>
          <w:szCs w:val="24"/>
        </w:rPr>
        <w:t>что  разозлившись</w:t>
      </w:r>
      <w:proofErr w:type="gramEnd"/>
      <w:r w:rsidRPr="000E581A">
        <w:rPr>
          <w:rFonts w:ascii="Times New Roman" w:eastAsia="Times New Roman" w:hAnsi="Times New Roman" w:cs="Times New Roman"/>
          <w:sz w:val="24"/>
          <w:szCs w:val="24"/>
        </w:rPr>
        <w:t>, вы выходите из себя?</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Часто ли бывает, </w:t>
      </w:r>
      <w:proofErr w:type="gramStart"/>
      <w:r w:rsidRPr="000E581A">
        <w:rPr>
          <w:rFonts w:ascii="Times New Roman" w:eastAsia="Times New Roman" w:hAnsi="Times New Roman" w:cs="Times New Roman"/>
          <w:sz w:val="24"/>
          <w:szCs w:val="24"/>
        </w:rPr>
        <w:t>что  вы</w:t>
      </w:r>
      <w:proofErr w:type="gramEnd"/>
      <w:r w:rsidRPr="000E581A">
        <w:rPr>
          <w:rFonts w:ascii="Times New Roman" w:eastAsia="Times New Roman" w:hAnsi="Times New Roman" w:cs="Times New Roman"/>
          <w:sz w:val="24"/>
          <w:szCs w:val="24"/>
        </w:rPr>
        <w:t xml:space="preserve"> действуете необдуманно, под влиянием момента?</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Часто ли вас беспокоит мысль о том, что вам не следовало что-нибудь делать или говорить?</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Предпочитаете ли вы чтение книг встречами с людьми?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Верно ли, что вас легко задеть?</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Любите ли вы часто бывать в компании?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Бывают ли у вас такие мысли, которыми вам бы не хотелось делиться с другими?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Верно ли, что иногда вы настолько полны энергии, что </w:t>
      </w:r>
      <w:proofErr w:type="gramStart"/>
      <w:r w:rsidRPr="000E581A">
        <w:rPr>
          <w:rFonts w:ascii="Times New Roman" w:eastAsia="Times New Roman" w:hAnsi="Times New Roman" w:cs="Times New Roman"/>
          <w:sz w:val="24"/>
          <w:szCs w:val="24"/>
        </w:rPr>
        <w:t>все  горит</w:t>
      </w:r>
      <w:proofErr w:type="gramEnd"/>
      <w:r w:rsidRPr="000E581A">
        <w:rPr>
          <w:rFonts w:ascii="Times New Roman" w:eastAsia="Times New Roman" w:hAnsi="Times New Roman" w:cs="Times New Roman"/>
          <w:sz w:val="24"/>
          <w:szCs w:val="24"/>
        </w:rPr>
        <w:t xml:space="preserve"> в руках, а иногда чувствуете усталость?</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Стараетесь ли вы ограничить круг своих знакомств небольшим числом самых близких друзей?</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Много ли вы мечтаете?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Когда на вас кричат, отвечаете ли вы тем же?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Часто ли у вас появляется чувство, что вы в чем-то виноваты?</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Считаете ли вы все свои привычки хорошими?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Способны ли вы иногда дать волю своим чувствам и беззаботно развлекаться в веселой компании?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Можно ли сказать, что нервы у вас часто бывают натянуты до предела?</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Слывете ли вы человеком живым и веселым?</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После того как дело сделано, часто ли вы мысленно возвращаетесь к нему и думаете, что смогли бы сделать лучше?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Чувствуете ли вы себя спокойно, находясь в большой компании?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lastRenderedPageBreak/>
        <w:t>Бывает ли, что вы передаете слухи?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Бывает ли, что вам не спится из-за того, что в голову лезут разные мысли?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вы хотите что-то узнать, вы предпочитаете сами найти это в книге, а не спросить у людей?</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Бывает ли у вас сильное сердцебиение?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Нравится ли вам работа, требующая сосредоточения?</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Бывает ли у вас приступы дрожи?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Всегда ли вы говорите правду?</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Бывает ли вам неприятно находиться в компании, где подшучивают друг над другом?</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Раздражительны ли вы?</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Нравится ли вам работа, требующая быстродействия?</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Верно ли, что вам часто не дают покоя мысли о разных неприятностях и ужасах, которые могли бы произойти, хотя все кончилось благополучно?</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Верно ли. Что вы неторопливы в движениях и несколько медлительны?</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Опаздываете ли вы когда-нибудь на учебу или на </w:t>
      </w:r>
      <w:proofErr w:type="gramStart"/>
      <w:r w:rsidRPr="000E581A">
        <w:rPr>
          <w:rFonts w:ascii="Times New Roman" w:eastAsia="Times New Roman" w:hAnsi="Times New Roman" w:cs="Times New Roman"/>
          <w:sz w:val="24"/>
          <w:szCs w:val="24"/>
        </w:rPr>
        <w:t>встречу  с</w:t>
      </w:r>
      <w:proofErr w:type="gramEnd"/>
      <w:r w:rsidRPr="000E581A">
        <w:rPr>
          <w:rFonts w:ascii="Times New Roman" w:eastAsia="Times New Roman" w:hAnsi="Times New Roman" w:cs="Times New Roman"/>
          <w:sz w:val="24"/>
          <w:szCs w:val="24"/>
        </w:rPr>
        <w:t xml:space="preserve"> кем-либо?</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Часто ли вам снятся кошмары?</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Верно ли, что вы так любите поговорить, что не упускаете любого случая побеседовать с новым человеком?</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Беспокоят ли вас какие-нибудь боли?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Огорчились бы вы, если долго не могли видеться с друзьями?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Вы нервный человек?</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Есть ли среди ваших знакомых </w:t>
      </w:r>
      <w:proofErr w:type="gramStart"/>
      <w:r w:rsidRPr="000E581A">
        <w:rPr>
          <w:rFonts w:ascii="Times New Roman" w:eastAsia="Times New Roman" w:hAnsi="Times New Roman" w:cs="Times New Roman"/>
          <w:sz w:val="24"/>
          <w:szCs w:val="24"/>
        </w:rPr>
        <w:t>те,  которые</w:t>
      </w:r>
      <w:proofErr w:type="gramEnd"/>
      <w:r w:rsidRPr="000E581A">
        <w:rPr>
          <w:rFonts w:ascii="Times New Roman" w:eastAsia="Times New Roman" w:hAnsi="Times New Roman" w:cs="Times New Roman"/>
          <w:sz w:val="24"/>
          <w:szCs w:val="24"/>
        </w:rPr>
        <w:t xml:space="preserve"> явно вам не нравятся?</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Вы уверенный в себе человек?</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Легко ли вас </w:t>
      </w:r>
      <w:proofErr w:type="gramStart"/>
      <w:r w:rsidRPr="000E581A">
        <w:rPr>
          <w:rFonts w:ascii="Times New Roman" w:eastAsia="Times New Roman" w:hAnsi="Times New Roman" w:cs="Times New Roman"/>
          <w:sz w:val="24"/>
          <w:szCs w:val="24"/>
        </w:rPr>
        <w:t>задевает  критика</w:t>
      </w:r>
      <w:proofErr w:type="gramEnd"/>
      <w:r w:rsidRPr="000E581A">
        <w:rPr>
          <w:rFonts w:ascii="Times New Roman" w:eastAsia="Times New Roman" w:hAnsi="Times New Roman" w:cs="Times New Roman"/>
          <w:sz w:val="24"/>
          <w:szCs w:val="24"/>
        </w:rPr>
        <w:t xml:space="preserve"> ваших недостатков или  вашей работы?</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Трудно ли вам получить настоящее удовольствие от мероприятий, в которых участвует много народу?</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Беспокоит ли вас чувство, </w:t>
      </w:r>
      <w:proofErr w:type="gramStart"/>
      <w:r w:rsidRPr="000E581A">
        <w:rPr>
          <w:rFonts w:ascii="Times New Roman" w:eastAsia="Times New Roman" w:hAnsi="Times New Roman" w:cs="Times New Roman"/>
          <w:sz w:val="24"/>
          <w:szCs w:val="24"/>
        </w:rPr>
        <w:t>вы  чем</w:t>
      </w:r>
      <w:proofErr w:type="gramEnd"/>
      <w:r w:rsidRPr="000E581A">
        <w:rPr>
          <w:rFonts w:ascii="Times New Roman" w:eastAsia="Times New Roman" w:hAnsi="Times New Roman" w:cs="Times New Roman"/>
          <w:sz w:val="24"/>
          <w:szCs w:val="24"/>
        </w:rPr>
        <w:t>-то хуже других?</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Сумели бы вы внести оживление в скучную компанию?</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Бывает ли, что вы говорите о вещах, в которых совсем не разбираетесь?</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Беспокоитесь ли вы о своем здоровье?</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Любите ли вы подшутить над другими?</w:t>
      </w:r>
    </w:p>
    <w:p w:rsidR="00D95C18" w:rsidRPr="000E581A" w:rsidRDefault="00D95C18" w:rsidP="001A4CA1">
      <w:pPr>
        <w:numPr>
          <w:ilvl w:val="0"/>
          <w:numId w:val="14"/>
        </w:numPr>
        <w:shd w:val="clear" w:color="auto" w:fill="FFFFFF"/>
        <w:spacing w:after="0" w:line="240" w:lineRule="auto"/>
        <w:ind w:left="0" w:right="568" w:firstLine="568"/>
        <w:jc w:val="both"/>
        <w:rPr>
          <w:rFonts w:ascii="Arial" w:eastAsia="Times New Roman" w:hAnsi="Arial" w:cs="Arial"/>
        </w:rPr>
      </w:pPr>
      <w:r w:rsidRPr="000E581A">
        <w:rPr>
          <w:rFonts w:ascii="Times New Roman" w:eastAsia="Times New Roman" w:hAnsi="Times New Roman" w:cs="Times New Roman"/>
          <w:sz w:val="24"/>
          <w:szCs w:val="24"/>
        </w:rPr>
        <w:t>Страдаете ли вы бессонницей?</w:t>
      </w:r>
    </w:p>
    <w:p w:rsidR="00D95C18" w:rsidRPr="000E581A" w:rsidRDefault="00D95C18" w:rsidP="00D95C18">
      <w:pPr>
        <w:shd w:val="clear" w:color="auto" w:fill="FFFFFF"/>
        <w:spacing w:after="0" w:line="240" w:lineRule="auto"/>
        <w:ind w:right="568"/>
        <w:jc w:val="both"/>
        <w:rPr>
          <w:rFonts w:ascii="Times New Roman" w:eastAsia="Times New Roman" w:hAnsi="Times New Roman" w:cs="Times New Roman"/>
          <w:sz w:val="24"/>
          <w:szCs w:val="24"/>
          <w:lang w:val="en-US"/>
        </w:rPr>
      </w:pPr>
    </w:p>
    <w:p w:rsidR="00D95C18" w:rsidRPr="000E581A" w:rsidRDefault="00D95C18" w:rsidP="00D95C18">
      <w:pPr>
        <w:shd w:val="clear" w:color="auto" w:fill="FFFFFF"/>
        <w:spacing w:after="0" w:line="240" w:lineRule="auto"/>
        <w:ind w:right="568"/>
        <w:jc w:val="both"/>
        <w:rPr>
          <w:rFonts w:ascii="Arial" w:eastAsia="Times New Roman" w:hAnsi="Arial" w:cs="Arial"/>
        </w:rPr>
      </w:pP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Обработка результатов.</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Экстраверсия – находится сумма ответов «да» в вопросах: 1, 3, 8, 10, 13, 17, 22, 25, 27, 39, 44, 46, 49, 53, 56 и ответов «нет» в вопросах: 5, 15, 20, 29, 32, 37, 41, 51.</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сумма баллов равна 0-10, то вы интроверт, замкнуты внутри себя.</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15-24, то вы экстраверт, общительны, обращены к внешнему миру.</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Если 11-14. то вы </w:t>
      </w:r>
      <w:proofErr w:type="spellStart"/>
      <w:r w:rsidRPr="000E581A">
        <w:rPr>
          <w:rFonts w:ascii="Times New Roman" w:eastAsia="Times New Roman" w:hAnsi="Times New Roman" w:cs="Times New Roman"/>
          <w:sz w:val="24"/>
          <w:szCs w:val="24"/>
        </w:rPr>
        <w:t>амбиверт</w:t>
      </w:r>
      <w:proofErr w:type="spellEnd"/>
      <w:r w:rsidRPr="000E581A">
        <w:rPr>
          <w:rFonts w:ascii="Times New Roman" w:eastAsia="Times New Roman" w:hAnsi="Times New Roman" w:cs="Times New Roman"/>
          <w:sz w:val="24"/>
          <w:szCs w:val="24"/>
        </w:rPr>
        <w:t xml:space="preserve">, </w:t>
      </w:r>
      <w:proofErr w:type="gramStart"/>
      <w:r w:rsidRPr="000E581A">
        <w:rPr>
          <w:rFonts w:ascii="Times New Roman" w:eastAsia="Times New Roman" w:hAnsi="Times New Roman" w:cs="Times New Roman"/>
          <w:sz w:val="24"/>
          <w:szCs w:val="24"/>
        </w:rPr>
        <w:t>общаетесь</w:t>
      </w:r>
      <w:proofErr w:type="gramEnd"/>
      <w:r w:rsidRPr="000E581A">
        <w:rPr>
          <w:rFonts w:ascii="Times New Roman" w:eastAsia="Times New Roman" w:hAnsi="Times New Roman" w:cs="Times New Roman"/>
          <w:sz w:val="24"/>
          <w:szCs w:val="24"/>
        </w:rPr>
        <w:t xml:space="preserve"> когда вам нужно.</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proofErr w:type="spellStart"/>
      <w:r w:rsidRPr="000E581A">
        <w:rPr>
          <w:rFonts w:ascii="Times New Roman" w:eastAsia="Times New Roman" w:hAnsi="Times New Roman" w:cs="Times New Roman"/>
          <w:sz w:val="24"/>
          <w:szCs w:val="24"/>
        </w:rPr>
        <w:t>Невротизм</w:t>
      </w:r>
      <w:proofErr w:type="spellEnd"/>
      <w:r w:rsidRPr="000E581A">
        <w:rPr>
          <w:rFonts w:ascii="Times New Roman" w:eastAsia="Times New Roman" w:hAnsi="Times New Roman" w:cs="Times New Roman"/>
          <w:sz w:val="24"/>
          <w:szCs w:val="24"/>
        </w:rPr>
        <w:t xml:space="preserve"> – находится количество ответов «да» в вопросах: 2, 4, 7, 9, 11, 14, 16, 19, 21, 23, 26, 28, 31, 33. 38, 35</w:t>
      </w:r>
      <w:proofErr w:type="gramStart"/>
      <w:r w:rsidRPr="000E581A">
        <w:rPr>
          <w:rFonts w:ascii="Times New Roman" w:eastAsia="Times New Roman" w:hAnsi="Times New Roman" w:cs="Times New Roman"/>
          <w:sz w:val="24"/>
          <w:szCs w:val="24"/>
        </w:rPr>
        <w:t>. ,</w:t>
      </w:r>
      <w:proofErr w:type="gramEnd"/>
      <w:r w:rsidRPr="000E581A">
        <w:rPr>
          <w:rFonts w:ascii="Times New Roman" w:eastAsia="Times New Roman" w:hAnsi="Times New Roman" w:cs="Times New Roman"/>
          <w:sz w:val="24"/>
          <w:szCs w:val="24"/>
        </w:rPr>
        <w:t xml:space="preserve"> 40, 43, 45, 50, 52, 55, 57.</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кол-во ответов «да» равно 0-10, то - эмоциональная устойчивость.</w:t>
      </w:r>
    </w:p>
    <w:p w:rsidR="00D95C18" w:rsidRPr="000E581A" w:rsidRDefault="00F742E6"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Если </w:t>
      </w:r>
      <w:r w:rsidR="00D95C18" w:rsidRPr="000E581A">
        <w:rPr>
          <w:rFonts w:ascii="Times New Roman" w:eastAsia="Times New Roman" w:hAnsi="Times New Roman" w:cs="Times New Roman"/>
          <w:sz w:val="24"/>
          <w:szCs w:val="24"/>
        </w:rPr>
        <w:t>11-16, то – эмоциональная впечатлительность</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17-22, то появляются отд</w:t>
      </w:r>
      <w:r w:rsidR="00F742E6" w:rsidRPr="000E581A">
        <w:rPr>
          <w:rFonts w:ascii="Times New Roman" w:eastAsia="Times New Roman" w:hAnsi="Times New Roman" w:cs="Times New Roman"/>
          <w:sz w:val="24"/>
          <w:szCs w:val="24"/>
        </w:rPr>
        <w:t>ельные признаки расшатанности н</w:t>
      </w:r>
      <w:r w:rsidRPr="000E581A">
        <w:rPr>
          <w:rFonts w:ascii="Times New Roman" w:eastAsia="Times New Roman" w:hAnsi="Times New Roman" w:cs="Times New Roman"/>
          <w:sz w:val="24"/>
          <w:szCs w:val="24"/>
        </w:rPr>
        <w:t>ервной системы.</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Если 23-24, то </w:t>
      </w:r>
      <w:proofErr w:type="spellStart"/>
      <w:r w:rsidRPr="000E581A">
        <w:rPr>
          <w:rFonts w:ascii="Times New Roman" w:eastAsia="Times New Roman" w:hAnsi="Times New Roman" w:cs="Times New Roman"/>
          <w:sz w:val="24"/>
          <w:szCs w:val="24"/>
        </w:rPr>
        <w:t>невротизм</w:t>
      </w:r>
      <w:proofErr w:type="spellEnd"/>
      <w:r w:rsidRPr="000E581A">
        <w:rPr>
          <w:rFonts w:ascii="Times New Roman" w:eastAsia="Times New Roman" w:hAnsi="Times New Roman" w:cs="Times New Roman"/>
          <w:sz w:val="24"/>
          <w:szCs w:val="24"/>
        </w:rPr>
        <w:t>, граничащий с патологией, возможен срыв нервоз.</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 xml:space="preserve">Ложь – находится сумма баллов ответов «да» в вопросах: 6, 24, 36 и </w:t>
      </w:r>
      <w:proofErr w:type="gramStart"/>
      <w:r w:rsidRPr="000E581A">
        <w:rPr>
          <w:rFonts w:ascii="Times New Roman" w:eastAsia="Times New Roman" w:hAnsi="Times New Roman" w:cs="Times New Roman"/>
          <w:sz w:val="24"/>
          <w:szCs w:val="24"/>
        </w:rPr>
        <w:t>ответов  «</w:t>
      </w:r>
      <w:proofErr w:type="gramEnd"/>
      <w:r w:rsidRPr="000E581A">
        <w:rPr>
          <w:rFonts w:ascii="Times New Roman" w:eastAsia="Times New Roman" w:hAnsi="Times New Roman" w:cs="Times New Roman"/>
          <w:sz w:val="24"/>
          <w:szCs w:val="24"/>
        </w:rPr>
        <w:t>нет2 в вопросах: 12, 18, 30, 42, 48, 54.</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lastRenderedPageBreak/>
        <w:t>Если набранное количество баллов 0-3 – норма человеческой лжи, ответам можно доверять.</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4 -5, то сомнительно.</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6-9, то ответы недостоверны.</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Если ответам можно доверять.</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 По полученным данным строится график</w:t>
      </w:r>
    </w:p>
    <w:p w:rsidR="00D95C18" w:rsidRPr="000E581A" w:rsidRDefault="00350C0E" w:rsidP="00D95C18">
      <w:pPr>
        <w:shd w:val="clear" w:color="auto" w:fill="FFFFFF"/>
        <w:spacing w:after="0" w:line="240" w:lineRule="auto"/>
        <w:ind w:right="568" w:firstLine="568"/>
        <w:jc w:val="both"/>
        <w:rPr>
          <w:rFonts w:ascii="Arial" w:eastAsia="Times New Roman" w:hAnsi="Arial" w:cs="Arial"/>
        </w:rPr>
      </w:pPr>
      <w:r>
        <w:rPr>
          <w:rFonts w:ascii="Arial" w:eastAsia="Times New Roman"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 Сангвиник-экстраверт: стабильная личность, социален, направлен к внешнему миру, общителен, порой болтлив, беззаботный, веселый, любит лидерство, много друзей,  жизнерадостен.</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Холерик-экстраверт: нестабильная личность, обидчив, возбужден, несдержан, агрессивен, импульсивен, оптимистичен, активен, но работоспособность и настроение нестабильны, цикличны. В ситуациях стресса – склонность к истерикам, психопатическим реакциям.</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Флегматик-интроверт: стабильная личность, медлителен, спокоен, пассивен, невозмутим, осторожен, задумчив, мирный, сдержанный, надежный, спокойный в отношениях, способен выдержать длительные невзгоды без срывов  здоровья и настроения</w:t>
      </w:r>
    </w:p>
    <w:p w:rsidR="00D95C18" w:rsidRPr="000E581A" w:rsidRDefault="00D95C18" w:rsidP="00D95C18">
      <w:pPr>
        <w:shd w:val="clear" w:color="auto" w:fill="FFFFFF"/>
        <w:spacing w:after="0" w:line="240" w:lineRule="auto"/>
        <w:ind w:right="568" w:firstLine="568"/>
        <w:jc w:val="both"/>
        <w:rPr>
          <w:rFonts w:ascii="Arial" w:eastAsia="Times New Roman" w:hAnsi="Arial" w:cs="Arial"/>
        </w:rPr>
      </w:pPr>
      <w:r w:rsidRPr="000E581A">
        <w:rPr>
          <w:rFonts w:ascii="Times New Roman" w:eastAsia="Times New Roman" w:hAnsi="Times New Roman" w:cs="Times New Roman"/>
          <w:sz w:val="24"/>
          <w:szCs w:val="24"/>
        </w:rPr>
        <w:t>Меланхолик-интроверт: нестабильная личность, тревожен, пессимистичен, очень сдержан внешне, но чувствителен и эмоционален внутри, интеллектуальный, склонен к размышлениям. В ситуации стресса - склонность к внутренней тревоге, депрессии, срыву или ухудшению результатов деятельности (стресс кролика).</w:t>
      </w:r>
    </w:p>
    <w:p w:rsidR="004E4E83" w:rsidRPr="000E581A" w:rsidRDefault="004E4E83" w:rsidP="00C34A28">
      <w:pPr>
        <w:spacing w:after="0" w:line="240" w:lineRule="auto"/>
        <w:contextualSpacing/>
        <w:rPr>
          <w:rFonts w:ascii="Times New Roman" w:hAnsi="Times New Roman" w:cs="Times New Roman"/>
          <w:b/>
          <w:sz w:val="28"/>
        </w:rPr>
      </w:pPr>
    </w:p>
    <w:p w:rsidR="00F9753F" w:rsidRPr="000E581A" w:rsidRDefault="00F9753F" w:rsidP="00C34A28">
      <w:pPr>
        <w:spacing w:after="0" w:line="240" w:lineRule="auto"/>
        <w:contextualSpacing/>
        <w:rPr>
          <w:rFonts w:ascii="Times New Roman" w:hAnsi="Times New Roman" w:cs="Times New Roman"/>
          <w:sz w:val="28"/>
        </w:rPr>
      </w:pPr>
    </w:p>
    <w:p w:rsidR="00F9753F" w:rsidRPr="000E581A" w:rsidRDefault="00F9753F" w:rsidP="00C34A28">
      <w:pPr>
        <w:spacing w:after="0" w:line="240" w:lineRule="auto"/>
        <w:contextualSpacing/>
        <w:rPr>
          <w:rFonts w:ascii="Times New Roman" w:hAnsi="Times New Roman" w:cs="Times New Roman"/>
          <w:sz w:val="28"/>
        </w:rPr>
      </w:pPr>
    </w:p>
    <w:p w:rsidR="004D5295" w:rsidRPr="000E581A" w:rsidRDefault="004D5295" w:rsidP="00C34A28">
      <w:pPr>
        <w:spacing w:after="0" w:line="240" w:lineRule="auto"/>
        <w:contextualSpacing/>
        <w:rPr>
          <w:rFonts w:ascii="Times New Roman" w:hAnsi="Times New Roman" w:cs="Times New Roman"/>
          <w:sz w:val="28"/>
        </w:rPr>
      </w:pPr>
    </w:p>
    <w:p w:rsidR="004D5295" w:rsidRPr="000E581A" w:rsidRDefault="004D5295" w:rsidP="00C34A28">
      <w:pPr>
        <w:spacing w:after="0" w:line="240" w:lineRule="auto"/>
        <w:contextualSpacing/>
        <w:rPr>
          <w:rFonts w:ascii="Times New Roman" w:hAnsi="Times New Roman" w:cs="Times New Roman"/>
          <w:sz w:val="28"/>
        </w:rPr>
      </w:pPr>
    </w:p>
    <w:p w:rsidR="004D5295" w:rsidRPr="000E581A" w:rsidRDefault="004D5295" w:rsidP="00C34A28">
      <w:pPr>
        <w:spacing w:after="0" w:line="240" w:lineRule="auto"/>
        <w:contextualSpacing/>
        <w:rPr>
          <w:rFonts w:ascii="Times New Roman" w:hAnsi="Times New Roman" w:cs="Times New Roman"/>
          <w:sz w:val="28"/>
        </w:rPr>
      </w:pPr>
    </w:p>
    <w:p w:rsidR="004D5295" w:rsidRPr="000E581A" w:rsidRDefault="004D5295" w:rsidP="00C34A28">
      <w:pPr>
        <w:spacing w:after="0" w:line="240" w:lineRule="auto"/>
        <w:contextualSpacing/>
        <w:rPr>
          <w:rFonts w:ascii="Times New Roman" w:hAnsi="Times New Roman" w:cs="Times New Roman"/>
          <w:sz w:val="28"/>
        </w:rPr>
      </w:pPr>
    </w:p>
    <w:p w:rsidR="00F9753F" w:rsidRPr="000E581A" w:rsidRDefault="00F9753F" w:rsidP="00C34A28">
      <w:pPr>
        <w:spacing w:after="0" w:line="240" w:lineRule="auto"/>
        <w:contextualSpacing/>
        <w:rPr>
          <w:rFonts w:ascii="Times New Roman" w:hAnsi="Times New Roman" w:cs="Times New Roman"/>
          <w:sz w:val="28"/>
        </w:rPr>
      </w:pPr>
    </w:p>
    <w:p w:rsidR="00F64603" w:rsidRPr="000E581A" w:rsidRDefault="00F64603"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1807F5" w:rsidRPr="000E581A" w:rsidRDefault="001807F5" w:rsidP="00C34A28">
      <w:pPr>
        <w:spacing w:after="0" w:line="240" w:lineRule="auto"/>
        <w:contextualSpacing/>
        <w:rPr>
          <w:rFonts w:ascii="Times New Roman" w:hAnsi="Times New Roman" w:cs="Times New Roman"/>
          <w:sz w:val="28"/>
        </w:rPr>
      </w:pPr>
    </w:p>
    <w:p w:rsidR="00C060D3" w:rsidRPr="000E581A" w:rsidRDefault="00C060D3" w:rsidP="00C34A28">
      <w:pPr>
        <w:spacing w:after="0" w:line="240" w:lineRule="auto"/>
        <w:contextualSpacing/>
        <w:rPr>
          <w:rFonts w:ascii="Times New Roman" w:hAnsi="Times New Roman" w:cs="Times New Roman"/>
          <w:sz w:val="28"/>
        </w:rPr>
      </w:pPr>
    </w:p>
    <w:sectPr w:rsidR="00C060D3" w:rsidRPr="000E581A" w:rsidSect="003F2CE5">
      <w:footerReference w:type="default" r:id="rId23"/>
      <w:pgSz w:w="11906" w:h="16838"/>
      <w:pgMar w:top="1134" w:right="850" w:bottom="1134" w:left="1701"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1C" w:rsidRDefault="00A9071C" w:rsidP="003F2CE5">
      <w:pPr>
        <w:spacing w:after="0" w:line="240" w:lineRule="auto"/>
      </w:pPr>
      <w:r>
        <w:separator/>
      </w:r>
    </w:p>
  </w:endnote>
  <w:endnote w:type="continuationSeparator" w:id="0">
    <w:p w:rsidR="00A9071C" w:rsidRDefault="00A9071C" w:rsidP="003F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7918"/>
    </w:sdtPr>
    <w:sdtContent>
      <w:p w:rsidR="00350C0E" w:rsidRDefault="00350C0E">
        <w:pPr>
          <w:pStyle w:val="af"/>
          <w:jc w:val="center"/>
        </w:pPr>
        <w:r w:rsidRPr="003F2CE5">
          <w:rPr>
            <w:rFonts w:ascii="Times New Roman" w:hAnsi="Times New Roman" w:cs="Times New Roman"/>
          </w:rPr>
          <w:fldChar w:fldCharType="begin"/>
        </w:r>
        <w:r w:rsidRPr="003F2CE5">
          <w:rPr>
            <w:rFonts w:ascii="Times New Roman" w:hAnsi="Times New Roman" w:cs="Times New Roman"/>
          </w:rPr>
          <w:instrText xml:space="preserve"> PAGE   \* MERGEFORMAT </w:instrText>
        </w:r>
        <w:r w:rsidRPr="003F2CE5">
          <w:rPr>
            <w:rFonts w:ascii="Times New Roman" w:hAnsi="Times New Roman" w:cs="Times New Roman"/>
          </w:rPr>
          <w:fldChar w:fldCharType="separate"/>
        </w:r>
        <w:r w:rsidR="004B32F8">
          <w:rPr>
            <w:rFonts w:ascii="Times New Roman" w:hAnsi="Times New Roman" w:cs="Times New Roman"/>
            <w:noProof/>
          </w:rPr>
          <w:t>20</w:t>
        </w:r>
        <w:r w:rsidRPr="003F2CE5">
          <w:rPr>
            <w:rFonts w:ascii="Times New Roman" w:hAnsi="Times New Roman" w:cs="Times New Roman"/>
          </w:rPr>
          <w:fldChar w:fldCharType="end"/>
        </w:r>
      </w:p>
    </w:sdtContent>
  </w:sdt>
  <w:p w:rsidR="00350C0E" w:rsidRDefault="00350C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1C" w:rsidRDefault="00A9071C" w:rsidP="003F2CE5">
      <w:pPr>
        <w:spacing w:after="0" w:line="240" w:lineRule="auto"/>
      </w:pPr>
      <w:r>
        <w:separator/>
      </w:r>
    </w:p>
  </w:footnote>
  <w:footnote w:type="continuationSeparator" w:id="0">
    <w:p w:rsidR="00A9071C" w:rsidRDefault="00A9071C" w:rsidP="003F2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2DC"/>
    <w:multiLevelType w:val="multilevel"/>
    <w:tmpl w:val="FA506620"/>
    <w:lvl w:ilvl="0">
      <w:start w:val="1"/>
      <w:numFmt w:val="decimal"/>
      <w:lvlText w:val="%1."/>
      <w:lvlJc w:val="left"/>
      <w:pPr>
        <w:ind w:left="450" w:hanging="450"/>
      </w:pPr>
      <w:rPr>
        <w:rFonts w:hint="default"/>
        <w:b/>
        <w:color w:val="auto"/>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15:restartNumberingAfterBreak="0">
    <w:nsid w:val="0BF26828"/>
    <w:multiLevelType w:val="hybridMultilevel"/>
    <w:tmpl w:val="887ED888"/>
    <w:lvl w:ilvl="0" w:tplc="53EA9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163185"/>
    <w:multiLevelType w:val="multilevel"/>
    <w:tmpl w:val="AD38EF1A"/>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3" w15:restartNumberingAfterBreak="0">
    <w:nsid w:val="17E42C14"/>
    <w:multiLevelType w:val="multilevel"/>
    <w:tmpl w:val="D586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C3899"/>
    <w:multiLevelType w:val="multilevel"/>
    <w:tmpl w:val="6C5EE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475C0"/>
    <w:multiLevelType w:val="hybridMultilevel"/>
    <w:tmpl w:val="ED8A5A5C"/>
    <w:lvl w:ilvl="0" w:tplc="3CA4E8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4F3A7B"/>
    <w:multiLevelType w:val="hybridMultilevel"/>
    <w:tmpl w:val="7E32B230"/>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4366077"/>
    <w:multiLevelType w:val="hybridMultilevel"/>
    <w:tmpl w:val="D242CC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FD49F3"/>
    <w:multiLevelType w:val="hybridMultilevel"/>
    <w:tmpl w:val="EDE4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3A0898"/>
    <w:multiLevelType w:val="hybridMultilevel"/>
    <w:tmpl w:val="1194BB68"/>
    <w:lvl w:ilvl="0" w:tplc="BF743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6B2BD5"/>
    <w:multiLevelType w:val="hybridMultilevel"/>
    <w:tmpl w:val="8E00FFB4"/>
    <w:lvl w:ilvl="0" w:tplc="AE5689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D4175"/>
    <w:multiLevelType w:val="multilevel"/>
    <w:tmpl w:val="6840C56E"/>
    <w:lvl w:ilvl="0">
      <w:start w:val="1"/>
      <w:numFmt w:val="decimal"/>
      <w:lvlText w:val="%1."/>
      <w:lvlJc w:val="left"/>
      <w:pPr>
        <w:ind w:left="525" w:hanging="525"/>
      </w:pPr>
      <w:rPr>
        <w:rFonts w:hint="default"/>
        <w:b/>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CEB0BC9"/>
    <w:multiLevelType w:val="multilevel"/>
    <w:tmpl w:val="BB18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3145C6"/>
    <w:multiLevelType w:val="hybridMultilevel"/>
    <w:tmpl w:val="DC542416"/>
    <w:lvl w:ilvl="0" w:tplc="C130CF84">
      <w:start w:val="1"/>
      <w:numFmt w:val="upperRoman"/>
      <w:lvlText w:val="%1."/>
      <w:lvlJc w:val="left"/>
      <w:pPr>
        <w:ind w:left="1170" w:hanging="72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6A6F70D3"/>
    <w:multiLevelType w:val="multilevel"/>
    <w:tmpl w:val="A16C5ECC"/>
    <w:lvl w:ilvl="0">
      <w:start w:val="1"/>
      <w:numFmt w:val="upperRoman"/>
      <w:lvlText w:val="%1."/>
      <w:lvlJc w:val="left"/>
      <w:pPr>
        <w:ind w:left="1245" w:hanging="720"/>
      </w:pPr>
      <w:rPr>
        <w:rFonts w:hint="default"/>
        <w:b/>
      </w:rPr>
    </w:lvl>
    <w:lvl w:ilvl="1">
      <w:start w:val="4"/>
      <w:numFmt w:val="decimal"/>
      <w:isLgl/>
      <w:lvlText w:val="%1.%2."/>
      <w:lvlJc w:val="left"/>
      <w:pPr>
        <w:ind w:left="1245" w:hanging="720"/>
      </w:pPr>
      <w:rPr>
        <w:rFonts w:eastAsia="Times New Roman" w:hint="default"/>
      </w:rPr>
    </w:lvl>
    <w:lvl w:ilvl="2">
      <w:start w:val="1"/>
      <w:numFmt w:val="decimal"/>
      <w:isLgl/>
      <w:lvlText w:val="%1.%2.%3."/>
      <w:lvlJc w:val="left"/>
      <w:pPr>
        <w:ind w:left="1245" w:hanging="720"/>
      </w:pPr>
      <w:rPr>
        <w:rFonts w:eastAsia="Times New Roman" w:hint="default"/>
      </w:rPr>
    </w:lvl>
    <w:lvl w:ilvl="3">
      <w:start w:val="1"/>
      <w:numFmt w:val="decimal"/>
      <w:isLgl/>
      <w:lvlText w:val="%1.%2.%3.%4."/>
      <w:lvlJc w:val="left"/>
      <w:pPr>
        <w:ind w:left="1605" w:hanging="1080"/>
      </w:pPr>
      <w:rPr>
        <w:rFonts w:eastAsia="Times New Roman" w:hint="default"/>
      </w:rPr>
    </w:lvl>
    <w:lvl w:ilvl="4">
      <w:start w:val="1"/>
      <w:numFmt w:val="decimal"/>
      <w:isLgl/>
      <w:lvlText w:val="%1.%2.%3.%4.%5."/>
      <w:lvlJc w:val="left"/>
      <w:pPr>
        <w:ind w:left="1605" w:hanging="1080"/>
      </w:pPr>
      <w:rPr>
        <w:rFonts w:eastAsia="Times New Roman" w:hint="default"/>
      </w:rPr>
    </w:lvl>
    <w:lvl w:ilvl="5">
      <w:start w:val="1"/>
      <w:numFmt w:val="decimal"/>
      <w:isLgl/>
      <w:lvlText w:val="%1.%2.%3.%4.%5.%6."/>
      <w:lvlJc w:val="left"/>
      <w:pPr>
        <w:ind w:left="1965" w:hanging="1440"/>
      </w:pPr>
      <w:rPr>
        <w:rFonts w:eastAsia="Times New Roman" w:hint="default"/>
      </w:rPr>
    </w:lvl>
    <w:lvl w:ilvl="6">
      <w:start w:val="1"/>
      <w:numFmt w:val="decimal"/>
      <w:isLgl/>
      <w:lvlText w:val="%1.%2.%3.%4.%5.%6.%7."/>
      <w:lvlJc w:val="left"/>
      <w:pPr>
        <w:ind w:left="2325" w:hanging="1800"/>
      </w:pPr>
      <w:rPr>
        <w:rFonts w:eastAsia="Times New Roman" w:hint="default"/>
      </w:rPr>
    </w:lvl>
    <w:lvl w:ilvl="7">
      <w:start w:val="1"/>
      <w:numFmt w:val="decimal"/>
      <w:isLgl/>
      <w:lvlText w:val="%1.%2.%3.%4.%5.%6.%7.%8."/>
      <w:lvlJc w:val="left"/>
      <w:pPr>
        <w:ind w:left="2325" w:hanging="1800"/>
      </w:pPr>
      <w:rPr>
        <w:rFonts w:eastAsia="Times New Roman" w:hint="default"/>
      </w:rPr>
    </w:lvl>
    <w:lvl w:ilvl="8">
      <w:start w:val="1"/>
      <w:numFmt w:val="decimal"/>
      <w:isLgl/>
      <w:lvlText w:val="%1.%2.%3.%4.%5.%6.%7.%8.%9."/>
      <w:lvlJc w:val="left"/>
      <w:pPr>
        <w:ind w:left="2685" w:hanging="2160"/>
      </w:pPr>
      <w:rPr>
        <w:rFonts w:eastAsia="Times New Roman" w:hint="default"/>
      </w:rPr>
    </w:lvl>
  </w:abstractNum>
  <w:abstractNum w:abstractNumId="15" w15:restartNumberingAfterBreak="0">
    <w:nsid w:val="75017D3B"/>
    <w:multiLevelType w:val="multilevel"/>
    <w:tmpl w:val="0838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47D8F"/>
    <w:multiLevelType w:val="hybridMultilevel"/>
    <w:tmpl w:val="386014BE"/>
    <w:lvl w:ilvl="0" w:tplc="1B32CF8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2A4578"/>
    <w:multiLevelType w:val="multilevel"/>
    <w:tmpl w:val="8830FD8A"/>
    <w:lvl w:ilvl="0">
      <w:start w:val="1"/>
      <w:numFmt w:val="decimal"/>
      <w:lvlText w:val="%1."/>
      <w:lvlJc w:val="left"/>
      <w:pPr>
        <w:ind w:left="720" w:hanging="360"/>
      </w:pPr>
      <w:rPr>
        <w:rFonts w:hint="default"/>
      </w:rPr>
    </w:lvl>
    <w:lvl w:ilvl="1">
      <w:start w:val="2"/>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F8F6793"/>
    <w:multiLevelType w:val="multilevel"/>
    <w:tmpl w:val="FA506620"/>
    <w:lvl w:ilvl="0">
      <w:start w:val="1"/>
      <w:numFmt w:val="decimal"/>
      <w:lvlText w:val="%1."/>
      <w:lvlJc w:val="left"/>
      <w:pPr>
        <w:ind w:left="450" w:hanging="450"/>
      </w:pPr>
      <w:rPr>
        <w:rFonts w:hint="default"/>
        <w:b/>
        <w:color w:val="auto"/>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num w:numId="1">
    <w:abstractNumId w:val="15"/>
  </w:num>
  <w:num w:numId="2">
    <w:abstractNumId w:val="11"/>
  </w:num>
  <w:num w:numId="3">
    <w:abstractNumId w:val="17"/>
  </w:num>
  <w:num w:numId="4">
    <w:abstractNumId w:val="7"/>
  </w:num>
  <w:num w:numId="5">
    <w:abstractNumId w:val="18"/>
  </w:num>
  <w:num w:numId="6">
    <w:abstractNumId w:val="4"/>
  </w:num>
  <w:num w:numId="7">
    <w:abstractNumId w:val="14"/>
  </w:num>
  <w:num w:numId="8">
    <w:abstractNumId w:val="2"/>
  </w:num>
  <w:num w:numId="9">
    <w:abstractNumId w:val="13"/>
  </w:num>
  <w:num w:numId="10">
    <w:abstractNumId w:val="1"/>
  </w:num>
  <w:num w:numId="11">
    <w:abstractNumId w:val="6"/>
  </w:num>
  <w:num w:numId="12">
    <w:abstractNumId w:val="0"/>
  </w:num>
  <w:num w:numId="13">
    <w:abstractNumId w:val="10"/>
  </w:num>
  <w:num w:numId="14">
    <w:abstractNumId w:val="3"/>
  </w:num>
  <w:num w:numId="15">
    <w:abstractNumId w:val="12"/>
  </w:num>
  <w:num w:numId="16">
    <w:abstractNumId w:val="8"/>
  </w:num>
  <w:num w:numId="17">
    <w:abstractNumId w:val="5"/>
  </w:num>
  <w:num w:numId="18">
    <w:abstractNumId w:val="9"/>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mbrPIutexRqGl8LvTpuO3Z1meVFIjuKR2J0mYReiMWSz/tQAQMqUHyKTECBn+G+kXPlK9g2nWLOIzhPgM5fg==" w:salt="vt4m08bp3NYNIqzq74+KVg=="/>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2F5D"/>
    <w:rsid w:val="0000077D"/>
    <w:rsid w:val="0000127C"/>
    <w:rsid w:val="000146C0"/>
    <w:rsid w:val="00032F5D"/>
    <w:rsid w:val="00047244"/>
    <w:rsid w:val="0006596E"/>
    <w:rsid w:val="00066E76"/>
    <w:rsid w:val="00090ED3"/>
    <w:rsid w:val="00095C40"/>
    <w:rsid w:val="000A16E8"/>
    <w:rsid w:val="000B37AF"/>
    <w:rsid w:val="000E2D70"/>
    <w:rsid w:val="000E456C"/>
    <w:rsid w:val="000E581A"/>
    <w:rsid w:val="000F26E2"/>
    <w:rsid w:val="0012513A"/>
    <w:rsid w:val="00131816"/>
    <w:rsid w:val="00160968"/>
    <w:rsid w:val="00171F04"/>
    <w:rsid w:val="001755E0"/>
    <w:rsid w:val="001807F5"/>
    <w:rsid w:val="001A3D24"/>
    <w:rsid w:val="001A4CA1"/>
    <w:rsid w:val="001A6F09"/>
    <w:rsid w:val="001B7C7E"/>
    <w:rsid w:val="001E3571"/>
    <w:rsid w:val="001F23EF"/>
    <w:rsid w:val="001F790D"/>
    <w:rsid w:val="00232C09"/>
    <w:rsid w:val="00251DA5"/>
    <w:rsid w:val="002743E3"/>
    <w:rsid w:val="002920A8"/>
    <w:rsid w:val="002C6A11"/>
    <w:rsid w:val="00327458"/>
    <w:rsid w:val="00350C0E"/>
    <w:rsid w:val="00361547"/>
    <w:rsid w:val="0037123B"/>
    <w:rsid w:val="0038370F"/>
    <w:rsid w:val="003D0CDB"/>
    <w:rsid w:val="003D5AA5"/>
    <w:rsid w:val="003F2CE5"/>
    <w:rsid w:val="004110B0"/>
    <w:rsid w:val="00457AD3"/>
    <w:rsid w:val="00463743"/>
    <w:rsid w:val="004B32F8"/>
    <w:rsid w:val="004D394A"/>
    <w:rsid w:val="004D396E"/>
    <w:rsid w:val="004D5295"/>
    <w:rsid w:val="004E31DC"/>
    <w:rsid w:val="004E4E83"/>
    <w:rsid w:val="005051C9"/>
    <w:rsid w:val="00534738"/>
    <w:rsid w:val="0055251F"/>
    <w:rsid w:val="00554A9D"/>
    <w:rsid w:val="00565E6F"/>
    <w:rsid w:val="0057389B"/>
    <w:rsid w:val="0058417F"/>
    <w:rsid w:val="005A1483"/>
    <w:rsid w:val="005A30AC"/>
    <w:rsid w:val="005A5B20"/>
    <w:rsid w:val="005D4D6D"/>
    <w:rsid w:val="005E3690"/>
    <w:rsid w:val="00624282"/>
    <w:rsid w:val="0063197F"/>
    <w:rsid w:val="00641094"/>
    <w:rsid w:val="0065089B"/>
    <w:rsid w:val="0066694C"/>
    <w:rsid w:val="006744D2"/>
    <w:rsid w:val="006A266E"/>
    <w:rsid w:val="006B06EF"/>
    <w:rsid w:val="006E30B1"/>
    <w:rsid w:val="006E5ED9"/>
    <w:rsid w:val="006F781F"/>
    <w:rsid w:val="007054CD"/>
    <w:rsid w:val="00710AE5"/>
    <w:rsid w:val="007204B0"/>
    <w:rsid w:val="00787DBE"/>
    <w:rsid w:val="007F2A03"/>
    <w:rsid w:val="007F42E8"/>
    <w:rsid w:val="008023F9"/>
    <w:rsid w:val="008220A1"/>
    <w:rsid w:val="008227E7"/>
    <w:rsid w:val="00832A38"/>
    <w:rsid w:val="00864617"/>
    <w:rsid w:val="008715B6"/>
    <w:rsid w:val="0089445B"/>
    <w:rsid w:val="008B60E9"/>
    <w:rsid w:val="008B6F2E"/>
    <w:rsid w:val="008D0040"/>
    <w:rsid w:val="008D1F30"/>
    <w:rsid w:val="008F660E"/>
    <w:rsid w:val="00901190"/>
    <w:rsid w:val="00903111"/>
    <w:rsid w:val="00904DFA"/>
    <w:rsid w:val="009240F2"/>
    <w:rsid w:val="00951A66"/>
    <w:rsid w:val="009733E8"/>
    <w:rsid w:val="0098288D"/>
    <w:rsid w:val="00985404"/>
    <w:rsid w:val="009920FC"/>
    <w:rsid w:val="009A2FAC"/>
    <w:rsid w:val="009D2DB8"/>
    <w:rsid w:val="00A12BA8"/>
    <w:rsid w:val="00A217C5"/>
    <w:rsid w:val="00A2442C"/>
    <w:rsid w:val="00A47CB4"/>
    <w:rsid w:val="00A50BA9"/>
    <w:rsid w:val="00A8051F"/>
    <w:rsid w:val="00A9071C"/>
    <w:rsid w:val="00AA3639"/>
    <w:rsid w:val="00AC11CD"/>
    <w:rsid w:val="00B229A4"/>
    <w:rsid w:val="00B247B1"/>
    <w:rsid w:val="00B807D1"/>
    <w:rsid w:val="00B93F2C"/>
    <w:rsid w:val="00BB27EC"/>
    <w:rsid w:val="00BC7666"/>
    <w:rsid w:val="00BD068B"/>
    <w:rsid w:val="00BF2E9F"/>
    <w:rsid w:val="00C060D3"/>
    <w:rsid w:val="00C1034E"/>
    <w:rsid w:val="00C12603"/>
    <w:rsid w:val="00C25471"/>
    <w:rsid w:val="00C34A28"/>
    <w:rsid w:val="00C51B46"/>
    <w:rsid w:val="00CD7CCF"/>
    <w:rsid w:val="00CF1286"/>
    <w:rsid w:val="00D04EE0"/>
    <w:rsid w:val="00D06F60"/>
    <w:rsid w:val="00D44969"/>
    <w:rsid w:val="00D714F6"/>
    <w:rsid w:val="00D74A6B"/>
    <w:rsid w:val="00D77BE6"/>
    <w:rsid w:val="00D95C18"/>
    <w:rsid w:val="00DC3527"/>
    <w:rsid w:val="00DF3ABD"/>
    <w:rsid w:val="00E135D9"/>
    <w:rsid w:val="00E512EE"/>
    <w:rsid w:val="00E51DA4"/>
    <w:rsid w:val="00E537DF"/>
    <w:rsid w:val="00E5565C"/>
    <w:rsid w:val="00E5684A"/>
    <w:rsid w:val="00E70614"/>
    <w:rsid w:val="00E862F7"/>
    <w:rsid w:val="00EA6299"/>
    <w:rsid w:val="00EC70C9"/>
    <w:rsid w:val="00EE11B8"/>
    <w:rsid w:val="00F0109E"/>
    <w:rsid w:val="00F05A2B"/>
    <w:rsid w:val="00F1432D"/>
    <w:rsid w:val="00F31175"/>
    <w:rsid w:val="00F64603"/>
    <w:rsid w:val="00F742E6"/>
    <w:rsid w:val="00F9753F"/>
    <w:rsid w:val="00FA3851"/>
    <w:rsid w:val="00FB175D"/>
    <w:rsid w:val="00FB54DD"/>
    <w:rsid w:val="00FC403E"/>
    <w:rsid w:val="00FD4340"/>
    <w:rsid w:val="00FF5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4A2DE-90B4-458C-BB19-4A226534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A38"/>
  </w:style>
  <w:style w:type="paragraph" w:styleId="1">
    <w:name w:val="heading 1"/>
    <w:basedOn w:val="a"/>
    <w:link w:val="10"/>
    <w:uiPriority w:val="9"/>
    <w:qFormat/>
    <w:rsid w:val="00463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F6460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C060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060D3"/>
  </w:style>
  <w:style w:type="character" w:customStyle="1" w:styleId="c10">
    <w:name w:val="c10"/>
    <w:basedOn w:val="a0"/>
    <w:rsid w:val="00C060D3"/>
  </w:style>
  <w:style w:type="character" w:customStyle="1" w:styleId="apple-converted-space">
    <w:name w:val="apple-converted-space"/>
    <w:basedOn w:val="a0"/>
    <w:rsid w:val="00C060D3"/>
  </w:style>
  <w:style w:type="character" w:customStyle="1" w:styleId="c3">
    <w:name w:val="c3"/>
    <w:basedOn w:val="a0"/>
    <w:rsid w:val="00C060D3"/>
  </w:style>
  <w:style w:type="character" w:customStyle="1" w:styleId="c7">
    <w:name w:val="c7"/>
    <w:basedOn w:val="a0"/>
    <w:rsid w:val="00C060D3"/>
  </w:style>
  <w:style w:type="paragraph" w:customStyle="1" w:styleId="c9">
    <w:name w:val="c9"/>
    <w:basedOn w:val="a"/>
    <w:rsid w:val="00C060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060D3"/>
  </w:style>
  <w:style w:type="paragraph" w:customStyle="1" w:styleId="c18">
    <w:name w:val="c18"/>
    <w:basedOn w:val="a"/>
    <w:rsid w:val="00C060D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C060D3"/>
    <w:rPr>
      <w:color w:val="0000FF"/>
      <w:u w:val="single"/>
    </w:rPr>
  </w:style>
  <w:style w:type="character" w:customStyle="1" w:styleId="c6">
    <w:name w:val="c6"/>
    <w:basedOn w:val="a0"/>
    <w:rsid w:val="00C060D3"/>
  </w:style>
  <w:style w:type="character" w:customStyle="1" w:styleId="c34">
    <w:name w:val="c34"/>
    <w:basedOn w:val="a0"/>
    <w:rsid w:val="00C060D3"/>
  </w:style>
  <w:style w:type="paragraph" w:customStyle="1" w:styleId="c43">
    <w:name w:val="c43"/>
    <w:basedOn w:val="a"/>
    <w:rsid w:val="00C06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060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060D3"/>
  </w:style>
  <w:style w:type="character" w:customStyle="1" w:styleId="c2">
    <w:name w:val="c2"/>
    <w:basedOn w:val="a0"/>
    <w:rsid w:val="00C060D3"/>
  </w:style>
  <w:style w:type="table" w:styleId="a4">
    <w:name w:val="Table Grid"/>
    <w:basedOn w:val="a1"/>
    <w:uiPriority w:val="59"/>
    <w:rsid w:val="00F975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F9753F"/>
    <w:pPr>
      <w:spacing w:after="0" w:line="240" w:lineRule="auto"/>
    </w:pPr>
  </w:style>
  <w:style w:type="character" w:customStyle="1" w:styleId="a6">
    <w:name w:val="Без интервала Знак"/>
    <w:basedOn w:val="a0"/>
    <w:link w:val="a5"/>
    <w:uiPriority w:val="1"/>
    <w:rsid w:val="00F9753F"/>
  </w:style>
  <w:style w:type="paragraph" w:styleId="a7">
    <w:name w:val="Balloon Text"/>
    <w:basedOn w:val="a"/>
    <w:link w:val="a8"/>
    <w:uiPriority w:val="99"/>
    <w:semiHidden/>
    <w:unhideWhenUsed/>
    <w:rsid w:val="00F97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53F"/>
    <w:rPr>
      <w:rFonts w:ascii="Tahoma" w:hAnsi="Tahoma" w:cs="Tahoma"/>
      <w:sz w:val="16"/>
      <w:szCs w:val="16"/>
    </w:rPr>
  </w:style>
  <w:style w:type="paragraph" w:styleId="a9">
    <w:name w:val="List Paragraph"/>
    <w:basedOn w:val="a"/>
    <w:uiPriority w:val="34"/>
    <w:qFormat/>
    <w:rsid w:val="00F9753F"/>
    <w:pPr>
      <w:ind w:left="720"/>
      <w:contextualSpacing/>
    </w:pPr>
  </w:style>
  <w:style w:type="character" w:customStyle="1" w:styleId="10">
    <w:name w:val="Заголовок 1 Знак"/>
    <w:basedOn w:val="a0"/>
    <w:link w:val="1"/>
    <w:uiPriority w:val="9"/>
    <w:rsid w:val="00463743"/>
    <w:rPr>
      <w:rFonts w:ascii="Times New Roman" w:eastAsia="Times New Roman" w:hAnsi="Times New Roman" w:cs="Times New Roman"/>
      <w:b/>
      <w:bCs/>
      <w:kern w:val="36"/>
      <w:sz w:val="48"/>
      <w:szCs w:val="48"/>
    </w:rPr>
  </w:style>
  <w:style w:type="paragraph" w:styleId="aa">
    <w:name w:val="Normal (Web)"/>
    <w:basedOn w:val="a"/>
    <w:uiPriority w:val="99"/>
    <w:unhideWhenUsed/>
    <w:rsid w:val="00864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F64603"/>
    <w:rPr>
      <w:rFonts w:asciiTheme="majorHAnsi" w:eastAsiaTheme="majorEastAsia" w:hAnsiTheme="majorHAnsi" w:cstheme="majorBidi"/>
      <w:color w:val="365F91" w:themeColor="accent1" w:themeShade="BF"/>
    </w:rPr>
  </w:style>
  <w:style w:type="character" w:styleId="ab">
    <w:name w:val="Strong"/>
    <w:uiPriority w:val="22"/>
    <w:qFormat/>
    <w:rsid w:val="00F64603"/>
    <w:rPr>
      <w:b/>
      <w:bCs/>
    </w:rPr>
  </w:style>
  <w:style w:type="character" w:styleId="ac">
    <w:name w:val="Emphasis"/>
    <w:basedOn w:val="a0"/>
    <w:uiPriority w:val="20"/>
    <w:qFormat/>
    <w:rsid w:val="008715B6"/>
    <w:rPr>
      <w:i/>
      <w:iCs/>
    </w:rPr>
  </w:style>
  <w:style w:type="paragraph" w:styleId="ad">
    <w:name w:val="header"/>
    <w:basedOn w:val="a"/>
    <w:link w:val="ae"/>
    <w:uiPriority w:val="99"/>
    <w:semiHidden/>
    <w:unhideWhenUsed/>
    <w:rsid w:val="003F2C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F2CE5"/>
  </w:style>
  <w:style w:type="paragraph" w:styleId="af">
    <w:name w:val="footer"/>
    <w:basedOn w:val="a"/>
    <w:link w:val="af0"/>
    <w:uiPriority w:val="99"/>
    <w:unhideWhenUsed/>
    <w:rsid w:val="003F2C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82316">
      <w:bodyDiv w:val="1"/>
      <w:marLeft w:val="0"/>
      <w:marRight w:val="0"/>
      <w:marTop w:val="0"/>
      <w:marBottom w:val="0"/>
      <w:divBdr>
        <w:top w:val="none" w:sz="0" w:space="0" w:color="auto"/>
        <w:left w:val="none" w:sz="0" w:space="0" w:color="auto"/>
        <w:bottom w:val="none" w:sz="0" w:space="0" w:color="auto"/>
        <w:right w:val="none" w:sz="0" w:space="0" w:color="auto"/>
      </w:divBdr>
    </w:div>
    <w:div w:id="15768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works.doklad.ru/view/-7YY5JlCIhc.htm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psyera.ru/3437/temperamentalnye-osoben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www.psychologies.ru/glossary/01/agressiy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b="1"/>
            </a:pPr>
            <a:r>
              <a:rPr lang="ru-RU" sz="1100" b="1" i="0" u="none" strike="noStrike" baseline="0"/>
              <a:t>Склонность к самоповреждающему и саморазрушающему поведению</a:t>
            </a:r>
            <a:endParaRPr lang="ru-RU" sz="1100" b="1"/>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Шкала 4</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Сомнительная достоверность</c:v>
                </c:pt>
                <c:pt idx="1">
                  <c:v>Аутоагрессивные тенденции</c:v>
                </c:pt>
                <c:pt idx="2">
                  <c:v>Отсутствие аутоагрессии</c:v>
                </c:pt>
              </c:strCache>
            </c:strRef>
          </c:cat>
          <c:val>
            <c:numRef>
              <c:f>Лист1!$B$2:$B$4</c:f>
              <c:numCache>
                <c:formatCode>0%</c:formatCode>
                <c:ptCount val="3"/>
                <c:pt idx="0">
                  <c:v>0</c:v>
                </c:pt>
                <c:pt idx="1">
                  <c:v>0.33000000000000024</c:v>
                </c:pt>
                <c:pt idx="2">
                  <c:v>0.67000000000000048</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ru-RU"/>
              <a:t>Самооценка подростков без аутоагрессивных</a:t>
            </a:r>
            <a:r>
              <a:rPr lang="ru-RU" baseline="0"/>
              <a:t> тенденций</a:t>
            </a:r>
            <a:endParaRPr lang="ru-RU"/>
          </a:p>
        </c:rich>
      </c:tx>
      <c:layout>
        <c:manualLayout>
          <c:xMode val="edge"/>
          <c:yMode val="edge"/>
          <c:x val="0.1654262815793352"/>
          <c:y val="3.601831650725446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6758755961956368"/>
          <c:y val="0.23724631385663664"/>
          <c:w val="0.62114610673665749"/>
          <c:h val="0.54893138357705251"/>
        </c:manualLayout>
      </c:layout>
      <c:pie3DChart>
        <c:varyColors val="1"/>
        <c:ser>
          <c:idx val="0"/>
          <c:order val="0"/>
          <c:tx>
            <c:strRef>
              <c:f>Лист1!$B$1</c:f>
              <c:strCache>
                <c:ptCount val="1"/>
                <c:pt idx="0">
                  <c:v>Самооценка</c:v>
                </c:pt>
              </c:strCache>
            </c:strRef>
          </c:tx>
          <c:explosion val="25"/>
          <c:dLbls>
            <c:dLbl>
              <c:idx val="0"/>
              <c:layout>
                <c:manualLayout>
                  <c:x val="-0.22815694364083092"/>
                  <c:y val="-0.10438013624365354"/>
                </c:manualLayout>
              </c:layout>
              <c:tx>
                <c:rich>
                  <a:bodyPr/>
                  <a:lstStyle/>
                  <a:p>
                    <a:r>
                      <a:rPr lang="en-US" sz="1600"/>
                      <a:t>68%</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4443771451645455E-2"/>
                  <c:y val="4.280055398979187E-3"/>
                </c:manualLayout>
              </c:layout>
              <c:tx>
                <c:rich>
                  <a:bodyPr/>
                  <a:lstStyle/>
                  <a:p>
                    <a:r>
                      <a:rPr lang="en-US" sz="1600"/>
                      <a:t>18%</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0.1098763577629719"/>
                  <c:y val="3.122371696157902E-2"/>
                </c:manualLayout>
              </c:layout>
              <c:tx>
                <c:rich>
                  <a:bodyPr/>
                  <a:lstStyle/>
                  <a:p>
                    <a:r>
                      <a:rPr lang="en-US" sz="1600"/>
                      <a:t>14%</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60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Адекватная</c:v>
                </c:pt>
                <c:pt idx="1">
                  <c:v>Завышенная</c:v>
                </c:pt>
                <c:pt idx="2">
                  <c:v>Заниженная</c:v>
                </c:pt>
              </c:strCache>
            </c:strRef>
          </c:cat>
          <c:val>
            <c:numRef>
              <c:f>Лист1!$B$2:$B$4</c:f>
              <c:numCache>
                <c:formatCode>0%</c:formatCode>
                <c:ptCount val="3"/>
                <c:pt idx="0">
                  <c:v>0.68</c:v>
                </c:pt>
                <c:pt idx="1">
                  <c:v>0.18</c:v>
                </c:pt>
                <c:pt idx="2">
                  <c:v>0.14000000000000001</c:v>
                </c:pt>
              </c:numCache>
            </c:numRef>
          </c:val>
        </c:ser>
        <c:dLbls>
          <c:showLegendKey val="0"/>
          <c:showVal val="0"/>
          <c:showCatName val="0"/>
          <c:showSerName val="0"/>
          <c:showPercent val="1"/>
          <c:showBubbleSize val="0"/>
          <c:showLeaderLines val="1"/>
        </c:dLbls>
      </c:pie3DChart>
    </c:plotArea>
    <c:legend>
      <c:legendPos val="t"/>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ayout>
        <c:manualLayout>
          <c:xMode val="edge"/>
          <c:yMode val="edge"/>
          <c:x val="3.8231027573166314E-2"/>
          <c:y val="0.71583181514075511"/>
          <c:w val="0.53080137290531004"/>
          <c:h val="0.21528114867994441"/>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ru-RU"/>
              <a:t>Самооценка подростков с аутоагрессивными</a:t>
            </a:r>
            <a:r>
              <a:rPr lang="ru-RU" baseline="0"/>
              <a:t> тенденциями</a:t>
            </a:r>
            <a:endParaRPr lang="ru-RU"/>
          </a:p>
        </c:rich>
      </c:tx>
      <c:layout>
        <c:manualLayout>
          <c:xMode val="edge"/>
          <c:yMode val="edge"/>
          <c:x val="0.16542628157933506"/>
          <c:y val="3.601831650725445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6758755961956368"/>
          <c:y val="0.23724631385663653"/>
          <c:w val="0.6211461067366576"/>
          <c:h val="0.54893138357705251"/>
        </c:manualLayout>
      </c:layout>
      <c:pie3DChart>
        <c:varyColors val="1"/>
        <c:ser>
          <c:idx val="0"/>
          <c:order val="0"/>
          <c:tx>
            <c:strRef>
              <c:f>Лист1!$B$1</c:f>
              <c:strCache>
                <c:ptCount val="1"/>
                <c:pt idx="0">
                  <c:v>Самооценка</c:v>
                </c:pt>
              </c:strCache>
            </c:strRef>
          </c:tx>
          <c:explosion val="25"/>
          <c:dLbls>
            <c:dLbl>
              <c:idx val="0"/>
              <c:layout>
                <c:manualLayout>
                  <c:x val="-0.22815694364083092"/>
                  <c:y val="-0.10438013624365351"/>
                </c:manualLayout>
              </c:layout>
              <c:tx>
                <c:rich>
                  <a:bodyPr/>
                  <a:lstStyle/>
                  <a:p>
                    <a:r>
                      <a:rPr lang="en-US" sz="1600"/>
                      <a:t>50%</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0.20675141579662107"/>
                  <c:y val="-0.11380097942434614"/>
                </c:manualLayout>
              </c:layout>
              <c:tx>
                <c:rich>
                  <a:bodyPr/>
                  <a:lstStyle/>
                  <a:p>
                    <a:r>
                      <a:rPr lang="en-US" sz="1600"/>
                      <a:t>39%</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0.10577379366040783"/>
                  <c:y val="3.6143766162071073E-2"/>
                </c:manualLayout>
              </c:layout>
              <c:tx>
                <c:rich>
                  <a:bodyPr/>
                  <a:lstStyle/>
                  <a:p>
                    <a:r>
                      <a:rPr lang="en-US" sz="1600"/>
                      <a:t>11%</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60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Адекватная</c:v>
                </c:pt>
                <c:pt idx="1">
                  <c:v>Завышенная</c:v>
                </c:pt>
                <c:pt idx="2">
                  <c:v>Заниженная</c:v>
                </c:pt>
              </c:strCache>
            </c:strRef>
          </c:cat>
          <c:val>
            <c:numRef>
              <c:f>Лист1!$B$2:$B$4</c:f>
              <c:numCache>
                <c:formatCode>0%</c:formatCode>
                <c:ptCount val="3"/>
                <c:pt idx="0">
                  <c:v>0.5</c:v>
                </c:pt>
                <c:pt idx="1">
                  <c:v>0.39000000000000046</c:v>
                </c:pt>
                <c:pt idx="2">
                  <c:v>0.11000000000000006</c:v>
                </c:pt>
              </c:numCache>
            </c:numRef>
          </c:val>
        </c:ser>
        <c:dLbls>
          <c:showLegendKey val="0"/>
          <c:showVal val="0"/>
          <c:showCatName val="0"/>
          <c:showSerName val="0"/>
          <c:showPercent val="1"/>
          <c:showBubbleSize val="0"/>
          <c:showLeaderLines val="1"/>
        </c:dLbls>
      </c:pie3DChart>
    </c:plotArea>
    <c:legend>
      <c:legendPos val="t"/>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ayout>
        <c:manualLayout>
          <c:xMode val="edge"/>
          <c:yMode val="edge"/>
          <c:x val="3.8231027573166286E-2"/>
          <c:y val="0.71583181514075489"/>
          <c:w val="0.53080137290531004"/>
          <c:h val="0.21528114867994441"/>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100" b="1" i="0" u="none" strike="noStrike" baseline="0"/>
              <a:t>Склонность к агрессии и насилию среди подростков с аутоагрессивными тенденциями </a:t>
            </a:r>
            <a:endParaRPr lang="ru-RU"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22039223532364369"/>
          <c:y val="0.15371917926317605"/>
          <c:w val="0.54651952357509981"/>
          <c:h val="0.70971435139950578"/>
        </c:manualLayout>
      </c:layout>
      <c:pie3DChart>
        <c:varyColors val="1"/>
        <c:ser>
          <c:idx val="0"/>
          <c:order val="0"/>
          <c:tx>
            <c:strRef>
              <c:f>Лист1!$B$1</c:f>
              <c:strCache>
                <c:ptCount val="1"/>
                <c:pt idx="0">
                  <c:v>Шкала 5</c:v>
                </c:pt>
              </c:strCache>
            </c:strRef>
          </c:tx>
          <c:explosion val="25"/>
          <c:dLbls>
            <c:dLbl>
              <c:idx val="0"/>
              <c:layout>
                <c:manualLayout>
                  <c:x val="-0.14668155138452693"/>
                  <c:y val="-0.12006259912698078"/>
                </c:manualLayout>
              </c:layout>
              <c:tx>
                <c:rich>
                  <a:bodyPr/>
                  <a:lstStyle/>
                  <a:p>
                    <a:r>
                      <a:rPr lang="en-US" sz="2000"/>
                      <a:t>66%</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6.2563247646974185E-2"/>
                  <c:y val="-0.1098244136595225"/>
                </c:manualLayout>
              </c:layout>
              <c:tx>
                <c:rich>
                  <a:bodyPr/>
                  <a:lstStyle/>
                  <a:p>
                    <a:r>
                      <a:rPr lang="en-US" sz="2000"/>
                      <a:t>18%</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0.21604513046455204"/>
                  <c:y val="-2.6540626271983381E-2"/>
                </c:manualLayout>
              </c:layout>
              <c:tx>
                <c:rich>
                  <a:bodyPr/>
                  <a:lstStyle/>
                  <a:p>
                    <a:r>
                      <a:rPr lang="en-US" sz="2400"/>
                      <a:t>16%</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агрессивные тенденции</c:v>
                </c:pt>
                <c:pt idx="1">
                  <c:v>агрессия в общении с др. людьми</c:v>
                </c:pt>
                <c:pt idx="2">
                  <c:v>агрессивные тенденции отсутствуют</c:v>
                </c:pt>
              </c:strCache>
            </c:strRef>
          </c:cat>
          <c:val>
            <c:numRef>
              <c:f>Лист1!$B$2:$B$4</c:f>
              <c:numCache>
                <c:formatCode>0%</c:formatCode>
                <c:ptCount val="3"/>
                <c:pt idx="0">
                  <c:v>0.66</c:v>
                </c:pt>
                <c:pt idx="1">
                  <c:v>0.18</c:v>
                </c:pt>
                <c:pt idx="2">
                  <c:v>0.16</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900"/>
            </a:pPr>
            <a:endParaRPr lang="ru-RU"/>
          </a:p>
        </c:txPr>
      </c:legendEntry>
      <c:legendEntry>
        <c:idx val="1"/>
        <c:txPr>
          <a:bodyPr/>
          <a:lstStyle/>
          <a:p>
            <a:pPr>
              <a:defRPr sz="900"/>
            </a:pPr>
            <a:endParaRPr lang="ru-RU"/>
          </a:p>
        </c:txPr>
      </c:legendEntry>
      <c:legendEntry>
        <c:idx val="2"/>
        <c:txPr>
          <a:bodyPr/>
          <a:lstStyle/>
          <a:p>
            <a:pPr>
              <a:defRPr sz="900"/>
            </a:pPr>
            <a:endParaRPr lang="ru-RU"/>
          </a:p>
        </c:txPr>
      </c:legendEntry>
      <c:layout>
        <c:manualLayout>
          <c:xMode val="edge"/>
          <c:yMode val="edge"/>
          <c:x val="5.918841388557626E-2"/>
          <c:y val="0.70224186155835011"/>
          <c:w val="0.40126559794392436"/>
          <c:h val="0.28367109335213692"/>
        </c:manualLayout>
      </c:layout>
      <c:overlay val="0"/>
      <c:txPr>
        <a:bodyPr/>
        <a:lstStyle/>
        <a:p>
          <a:pPr>
            <a:defRPr sz="900"/>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100" b="1" i="0" u="none" strike="noStrike" baseline="0"/>
              <a:t>Склонность к агрессии и насилию среди подростков без аутоагрессивных тенденций </a:t>
            </a:r>
            <a:endParaRPr lang="ru-RU"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22039223532364369"/>
          <c:y val="0.15371917926317605"/>
          <c:w val="0.54651952357509981"/>
          <c:h val="0.70971435139950578"/>
        </c:manualLayout>
      </c:layout>
      <c:pie3DChart>
        <c:varyColors val="1"/>
        <c:ser>
          <c:idx val="0"/>
          <c:order val="0"/>
          <c:tx>
            <c:strRef>
              <c:f>Лист1!$B$1</c:f>
              <c:strCache>
                <c:ptCount val="1"/>
                <c:pt idx="0">
                  <c:v>Шкала 5</c:v>
                </c:pt>
              </c:strCache>
            </c:strRef>
          </c:tx>
          <c:explosion val="25"/>
          <c:dLbls>
            <c:dLbl>
              <c:idx val="0"/>
              <c:layout>
                <c:manualLayout>
                  <c:x val="-0.14668155138452693"/>
                  <c:y val="-0.12006259912698078"/>
                </c:manualLayout>
              </c:layout>
              <c:tx>
                <c:rich>
                  <a:bodyPr/>
                  <a:lstStyle/>
                  <a:p>
                    <a:r>
                      <a:rPr lang="en-US" sz="2000"/>
                      <a:t>50%</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8255907992597378E-2"/>
                  <c:y val="-1.7132791556135826E-2"/>
                </c:manualLayout>
              </c:layout>
              <c:tx>
                <c:rich>
                  <a:bodyPr/>
                  <a:lstStyle/>
                  <a:p>
                    <a:r>
                      <a:rPr lang="en-US" sz="2000"/>
                      <a:t>5%</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0.21604513046455204"/>
                  <c:y val="-2.6540626271983381E-2"/>
                </c:manualLayout>
              </c:layout>
              <c:tx>
                <c:rich>
                  <a:bodyPr/>
                  <a:lstStyle/>
                  <a:p>
                    <a:r>
                      <a:rPr lang="en-US" sz="2400"/>
                      <a:t>45%</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агрессивные тенденции</c:v>
                </c:pt>
                <c:pt idx="1">
                  <c:v>агрессия в общении с др. людьми</c:v>
                </c:pt>
                <c:pt idx="2">
                  <c:v>агрессивные тенденции отсутствуют</c:v>
                </c:pt>
              </c:strCache>
            </c:strRef>
          </c:cat>
          <c:val>
            <c:numRef>
              <c:f>Лист1!$B$2:$B$4</c:f>
              <c:numCache>
                <c:formatCode>0%</c:formatCode>
                <c:ptCount val="3"/>
                <c:pt idx="0">
                  <c:v>0.5</c:v>
                </c:pt>
                <c:pt idx="1">
                  <c:v>0.05</c:v>
                </c:pt>
                <c:pt idx="2">
                  <c:v>0.45</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900"/>
            </a:pPr>
            <a:endParaRPr lang="ru-RU"/>
          </a:p>
        </c:txPr>
      </c:legendEntry>
      <c:legendEntry>
        <c:idx val="1"/>
        <c:txPr>
          <a:bodyPr/>
          <a:lstStyle/>
          <a:p>
            <a:pPr>
              <a:defRPr sz="900"/>
            </a:pPr>
            <a:endParaRPr lang="ru-RU"/>
          </a:p>
        </c:txPr>
      </c:legendEntry>
      <c:legendEntry>
        <c:idx val="2"/>
        <c:txPr>
          <a:bodyPr/>
          <a:lstStyle/>
          <a:p>
            <a:pPr>
              <a:defRPr sz="900"/>
            </a:pPr>
            <a:endParaRPr lang="ru-RU"/>
          </a:p>
        </c:txPr>
      </c:legendEntry>
      <c:layout>
        <c:manualLayout>
          <c:xMode val="edge"/>
          <c:yMode val="edge"/>
          <c:x val="5.918841388557626E-2"/>
          <c:y val="0.70224186155835011"/>
          <c:w val="0.40126559794392436"/>
          <c:h val="0.28367109335213692"/>
        </c:manualLayout>
      </c:layout>
      <c:overlay val="0"/>
      <c:txPr>
        <a:bodyPr/>
        <a:lstStyle/>
        <a:p>
          <a:pPr>
            <a:defRPr sz="900"/>
          </a:pPr>
          <a:endParaRPr lang="ru-RU"/>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400"/>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8329762573948599"/>
          <c:y val="0.39695313969837981"/>
          <c:w val="0.54690400007805562"/>
          <c:h val="0.60304686030162025"/>
        </c:manualLayout>
      </c:layout>
      <c:pie3DChart>
        <c:varyColors val="1"/>
        <c:ser>
          <c:idx val="0"/>
          <c:order val="0"/>
          <c:tx>
            <c:strRef>
              <c:f>Лист1!$B$1</c:f>
              <c:strCache>
                <c:ptCount val="1"/>
                <c:pt idx="0">
                  <c:v>Темперамент</c:v>
                </c:pt>
              </c:strCache>
            </c:strRef>
          </c:tx>
          <c:explosion val="25"/>
          <c:dPt>
            <c:idx val="3"/>
            <c:bubble3D val="0"/>
            <c:explosion val="29"/>
          </c:dPt>
          <c:dLbls>
            <c:dLbl>
              <c:idx val="0"/>
              <c:layout>
                <c:manualLayout>
                  <c:x val="4.7416636582832431E-3"/>
                  <c:y val="-7.9985389073563493E-3"/>
                </c:manualLayout>
              </c:layout>
              <c:tx>
                <c:rich>
                  <a:bodyPr/>
                  <a:lstStyle/>
                  <a:p>
                    <a:pPr>
                      <a:defRPr sz="1600"/>
                    </a:pPr>
                    <a:r>
                      <a:rPr lang="en-US"/>
                      <a:t>8%</a:t>
                    </a:r>
                  </a:p>
                </c:rich>
              </c:tx>
              <c:spPr/>
              <c:showLegendKey val="0"/>
              <c:showVal val="0"/>
              <c:showCatName val="0"/>
              <c:showSerName val="0"/>
              <c:showPercent val="1"/>
              <c:showBubbleSize val="0"/>
              <c:extLst>
                <c:ext xmlns:c15="http://schemas.microsoft.com/office/drawing/2012/chart" uri="{CE6537A1-D6FC-4f65-9D91-7224C49458BB}"/>
              </c:extLst>
            </c:dLbl>
            <c:dLbl>
              <c:idx val="1"/>
              <c:layout>
                <c:manualLayout>
                  <c:x val="1.6972858042598758E-2"/>
                  <c:y val="-1.1694505861926651E-2"/>
                </c:manualLayout>
              </c:layout>
              <c:tx>
                <c:rich>
                  <a:bodyPr/>
                  <a:lstStyle/>
                  <a:p>
                    <a:pPr>
                      <a:defRPr sz="1600"/>
                    </a:pPr>
                    <a:r>
                      <a:rPr lang="en-US"/>
                      <a:t>64%</a:t>
                    </a:r>
                  </a:p>
                </c:rich>
              </c:tx>
              <c:spPr/>
              <c:showLegendKey val="0"/>
              <c:showVal val="0"/>
              <c:showCatName val="0"/>
              <c:showSerName val="0"/>
              <c:showPercent val="1"/>
              <c:showBubbleSize val="0"/>
              <c:extLst>
                <c:ext xmlns:c15="http://schemas.microsoft.com/office/drawing/2012/chart" uri="{CE6537A1-D6FC-4f65-9D91-7224C49458BB}"/>
              </c:extLst>
            </c:dLbl>
            <c:dLbl>
              <c:idx val="2"/>
              <c:layout>
                <c:manualLayout>
                  <c:x val="-7.4763541168408956E-2"/>
                  <c:y val="-0.11834601360269495"/>
                </c:manualLayout>
              </c:layout>
              <c:tx>
                <c:rich>
                  <a:bodyPr/>
                  <a:lstStyle/>
                  <a:p>
                    <a:pPr>
                      <a:defRPr sz="1600"/>
                    </a:pPr>
                    <a:r>
                      <a:rPr lang="en-US"/>
                      <a:t>5%</a:t>
                    </a:r>
                  </a:p>
                </c:rich>
              </c:tx>
              <c:spPr/>
              <c:showLegendKey val="0"/>
              <c:showVal val="0"/>
              <c:showCatName val="0"/>
              <c:showSerName val="0"/>
              <c:showPercent val="1"/>
              <c:showBubbleSize val="0"/>
              <c:extLst>
                <c:ext xmlns:c15="http://schemas.microsoft.com/office/drawing/2012/chart" uri="{CE6537A1-D6FC-4f65-9D91-7224C49458BB}"/>
              </c:extLst>
            </c:dLbl>
            <c:dLbl>
              <c:idx val="3"/>
              <c:layout>
                <c:manualLayout>
                  <c:x val="4.2363149748600032E-2"/>
                  <c:y val="-5.7173896751898823E-2"/>
                </c:manualLayout>
              </c:layout>
              <c:tx>
                <c:rich>
                  <a:bodyPr/>
                  <a:lstStyle/>
                  <a:p>
                    <a:r>
                      <a:rPr lang="en-US" sz="1600"/>
                      <a:t>23%</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0.15561601337131337"/>
                  <c:y val="-8.0628105244422849E-2"/>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dLbl>
              <c:idx val="5"/>
              <c:layout>
                <c:manualLayout>
                  <c:x val="6.048821467252416E-2"/>
                  <c:y val="6.6338051643938425E-2"/>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Меланхолик</c:v>
                </c:pt>
                <c:pt idx="1">
                  <c:v>Холерик</c:v>
                </c:pt>
                <c:pt idx="2">
                  <c:v>Флегматик</c:v>
                </c:pt>
                <c:pt idx="3">
                  <c:v>Сангвиник</c:v>
                </c:pt>
              </c:strCache>
            </c:strRef>
          </c:cat>
          <c:val>
            <c:numRef>
              <c:f>Лист1!$B$2:$B$5</c:f>
              <c:numCache>
                <c:formatCode>0%</c:formatCode>
                <c:ptCount val="4"/>
                <c:pt idx="0">
                  <c:v>8.0000000000000016E-2</c:v>
                </c:pt>
                <c:pt idx="1">
                  <c:v>0.64000000000000012</c:v>
                </c:pt>
                <c:pt idx="2">
                  <c:v>0.05</c:v>
                </c:pt>
                <c:pt idx="3">
                  <c:v>0.23</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ayout>
        <c:manualLayout>
          <c:xMode val="edge"/>
          <c:yMode val="edge"/>
          <c:x val="0.11746074016541491"/>
          <c:y val="9.7438256306662516E-2"/>
          <c:w val="0.78306680446968491"/>
          <c:h val="0.19987841215147437"/>
        </c:manualLayout>
      </c:layout>
      <c:overlay val="0"/>
      <c:txPr>
        <a:bodyPr/>
        <a:lstStyle/>
        <a:p>
          <a:pPr>
            <a:defRPr sz="1200"/>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329762573948599"/>
          <c:y val="0.26068952582044713"/>
          <c:w val="0.66925071612518017"/>
          <c:h val="0.73931047417955464"/>
        </c:manualLayout>
      </c:layout>
      <c:pie3DChart>
        <c:varyColors val="1"/>
        <c:ser>
          <c:idx val="0"/>
          <c:order val="0"/>
          <c:tx>
            <c:strRef>
              <c:f>Лист1!$B$1</c:f>
              <c:strCache>
                <c:ptCount val="1"/>
                <c:pt idx="0">
                  <c:v>Темперамент</c:v>
                </c:pt>
              </c:strCache>
            </c:strRef>
          </c:tx>
          <c:explosion val="25"/>
          <c:dLbls>
            <c:dLbl>
              <c:idx val="0"/>
              <c:layout>
                <c:manualLayout>
                  <c:x val="-3.5719737222225004E-2"/>
                  <c:y val="7.5196688145446292E-2"/>
                </c:manualLayout>
              </c:layout>
              <c:tx>
                <c:rich>
                  <a:bodyPr/>
                  <a:lstStyle/>
                  <a:p>
                    <a:pPr>
                      <a:defRPr sz="1600"/>
                    </a:pPr>
                    <a:r>
                      <a:rPr lang="en-US"/>
                      <a:t>87%</a:t>
                    </a:r>
                  </a:p>
                </c:rich>
              </c:tx>
              <c:spPr/>
              <c:showLegendKey val="0"/>
              <c:showVal val="0"/>
              <c:showCatName val="0"/>
              <c:showSerName val="0"/>
              <c:showPercent val="1"/>
              <c:showBubbleSize val="0"/>
              <c:extLst>
                <c:ext xmlns:c15="http://schemas.microsoft.com/office/drawing/2012/chart" uri="{CE6537A1-D6FC-4f65-9D91-7224C49458BB}"/>
              </c:extLst>
            </c:dLbl>
            <c:dLbl>
              <c:idx val="1"/>
              <c:layout>
                <c:manualLayout>
                  <c:x val="-0.1551590757037723"/>
                  <c:y val="-2.4609309157456239E-3"/>
                </c:manualLayout>
              </c:layout>
              <c:tx>
                <c:rich>
                  <a:bodyPr/>
                  <a:lstStyle/>
                  <a:p>
                    <a:pPr>
                      <a:defRPr sz="1600"/>
                    </a:pPr>
                    <a:r>
                      <a:rPr lang="en-US"/>
                      <a:t>13%</a:t>
                    </a:r>
                  </a:p>
                </c:rich>
              </c:tx>
              <c:spPr/>
              <c:showLegendKey val="0"/>
              <c:showVal val="0"/>
              <c:showCatName val="0"/>
              <c:showSerName val="0"/>
              <c:showPercent val="1"/>
              <c:showBubbleSize val="0"/>
              <c:extLst>
                <c:ext xmlns:c15="http://schemas.microsoft.com/office/drawing/2012/chart" uri="{CE6537A1-D6FC-4f65-9D91-7224C49458BB}"/>
              </c:extLst>
            </c:dLbl>
            <c:dLbl>
              <c:idx val="2"/>
              <c:layout>
                <c:manualLayout>
                  <c:x val="-7.4763541168409012E-2"/>
                  <c:y val="-0.11834601360269495"/>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dLbl>
              <c:idx val="3"/>
              <c:layout>
                <c:manualLayout>
                  <c:x val="-6.3847800768019866E-2"/>
                  <c:y val="-0.14369712353786757"/>
                </c:manualLayout>
              </c:layout>
              <c:tx>
                <c:rich>
                  <a:bodyPr/>
                  <a:lstStyle/>
                  <a:p>
                    <a:r>
                      <a:rPr lang="en-US" sz="1600"/>
                      <a:t>60%</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0.15561601337131351"/>
                  <c:y val="-8.0628105244422987E-2"/>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dLbl>
              <c:idx val="5"/>
              <c:layout>
                <c:manualLayout>
                  <c:x val="6.048821467252416E-2"/>
                  <c:y val="6.6338051643938481E-2"/>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Экстраверсия</c:v>
                </c:pt>
                <c:pt idx="1">
                  <c:v>Интроверсия</c:v>
                </c:pt>
              </c:strCache>
            </c:strRef>
          </c:cat>
          <c:val>
            <c:numRef>
              <c:f>Лист1!$B$2:$B$3</c:f>
              <c:numCache>
                <c:formatCode>0%</c:formatCode>
                <c:ptCount val="2"/>
                <c:pt idx="0">
                  <c:v>0.87000000000000011</c:v>
                </c:pt>
                <c:pt idx="1">
                  <c:v>0.13</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1200"/>
            </a:pPr>
            <a:endParaRPr lang="ru-RU"/>
          </a:p>
        </c:txPr>
      </c:legendEntry>
      <c:legendEntry>
        <c:idx val="1"/>
        <c:txPr>
          <a:bodyPr/>
          <a:lstStyle/>
          <a:p>
            <a:pPr>
              <a:defRPr sz="1200"/>
            </a:pPr>
            <a:endParaRPr lang="ru-RU"/>
          </a:p>
        </c:txPr>
      </c:legendEntry>
      <c:layout>
        <c:manualLayout>
          <c:xMode val="edge"/>
          <c:yMode val="edge"/>
          <c:x val="0.11746074016541502"/>
          <c:y val="9.7438256306662516E-2"/>
          <c:w val="0.78306680446968491"/>
          <c:h val="0.1998784121514745"/>
        </c:manualLayout>
      </c:layout>
      <c:overlay val="0"/>
      <c:txPr>
        <a:bodyPr/>
        <a:lstStyle/>
        <a:p>
          <a:pPr>
            <a:defRPr sz="1200"/>
          </a:pPr>
          <a:endParaRPr lang="ru-RU"/>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400"/>
          </a:pPr>
          <a:endParaRPr lang="ru-RU"/>
        </a:p>
      </c:txPr>
    </c:title>
    <c:autoTitleDeleted val="0"/>
    <c:plotArea>
      <c:layout/>
      <c:pieChart>
        <c:varyColors val="1"/>
        <c:ser>
          <c:idx val="0"/>
          <c:order val="0"/>
          <c:tx>
            <c:strRef>
              <c:f>Лист1!$B$1</c:f>
              <c:strCache>
                <c:ptCount val="1"/>
                <c:pt idx="0">
                  <c:v>Темперамент</c:v>
                </c:pt>
              </c:strCache>
            </c:strRef>
          </c:tx>
          <c:dPt>
            <c:idx val="3"/>
            <c:bubble3D val="0"/>
            <c:explosion val="29"/>
          </c:dPt>
          <c:dLbls>
            <c:dLbl>
              <c:idx val="0"/>
              <c:tx>
                <c:rich>
                  <a:bodyPr/>
                  <a:lstStyle/>
                  <a:p>
                    <a:pPr>
                      <a:defRPr sz="1600"/>
                    </a:pPr>
                    <a:r>
                      <a:rPr lang="en-US"/>
                      <a:t>13%</a:t>
                    </a:r>
                  </a:p>
                </c:rich>
              </c:tx>
              <c:spPr/>
              <c:showLegendKey val="0"/>
              <c:showVal val="0"/>
              <c:showCatName val="0"/>
              <c:showSerName val="0"/>
              <c:showPercent val="1"/>
              <c:showBubbleSize val="0"/>
              <c:extLst>
                <c:ext xmlns:c15="http://schemas.microsoft.com/office/drawing/2012/chart" uri="{CE6537A1-D6FC-4f65-9D91-7224C49458BB}"/>
              </c:extLst>
            </c:dLbl>
            <c:dLbl>
              <c:idx val="1"/>
              <c:tx>
                <c:rich>
                  <a:bodyPr/>
                  <a:lstStyle/>
                  <a:p>
                    <a:pPr>
                      <a:defRPr sz="1600"/>
                    </a:pPr>
                    <a:r>
                      <a:rPr lang="en-US"/>
                      <a:t>24%</a:t>
                    </a:r>
                  </a:p>
                </c:rich>
              </c:tx>
              <c:spPr/>
              <c:showLegendKey val="0"/>
              <c:showVal val="0"/>
              <c:showCatName val="0"/>
              <c:showSerName val="0"/>
              <c:showPercent val="1"/>
              <c:showBubbleSize val="0"/>
              <c:extLst>
                <c:ext xmlns:c15="http://schemas.microsoft.com/office/drawing/2012/chart" uri="{CE6537A1-D6FC-4f65-9D91-7224C49458BB}"/>
              </c:extLst>
            </c:dLbl>
            <c:dLbl>
              <c:idx val="2"/>
              <c:tx>
                <c:rich>
                  <a:bodyPr/>
                  <a:lstStyle/>
                  <a:p>
                    <a:pPr>
                      <a:defRPr sz="1600"/>
                    </a:pPr>
                    <a:r>
                      <a:rPr lang="en-US"/>
                      <a:t>18%</a:t>
                    </a:r>
                  </a:p>
                </c:rich>
              </c:tx>
              <c:spPr/>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sz="1600"/>
                      <a:t>45%</a:t>
                    </a:r>
                  </a:p>
                </c:rich>
              </c:tx>
              <c:showLegendKey val="0"/>
              <c:showVal val="0"/>
              <c:showCatName val="0"/>
              <c:showSerName val="0"/>
              <c:showPercent val="1"/>
              <c:showBubbleSize val="0"/>
              <c:extLst>
                <c:ext xmlns:c15="http://schemas.microsoft.com/office/drawing/2012/chart" uri="{CE6537A1-D6FC-4f65-9D91-7224C49458BB}"/>
              </c:extLst>
            </c:dLbl>
            <c:dLbl>
              <c:idx val="4"/>
              <c:spPr/>
              <c:txPr>
                <a:bodyPr/>
                <a:lstStyle/>
                <a:p>
                  <a:pPr>
                    <a:defRPr sz="1600"/>
                  </a:pPr>
                  <a:endParaRPr lang="ru-RU"/>
                </a:p>
              </c:txPr>
              <c:showLegendKey val="0"/>
              <c:showVal val="0"/>
              <c:showCatName val="0"/>
              <c:showSerName val="0"/>
              <c:showPercent val="1"/>
              <c:showBubbleSize val="0"/>
            </c:dLbl>
            <c:dLbl>
              <c:idx val="5"/>
              <c:spPr/>
              <c:txPr>
                <a:bodyPr/>
                <a:lstStyle/>
                <a:p>
                  <a:pPr>
                    <a:defRPr sz="1600"/>
                  </a:pPr>
                  <a:endParaRPr lang="ru-RU"/>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Меланхолик</c:v>
                </c:pt>
                <c:pt idx="1">
                  <c:v>Холерик</c:v>
                </c:pt>
                <c:pt idx="2">
                  <c:v>Флегматик</c:v>
                </c:pt>
                <c:pt idx="3">
                  <c:v>Сангвиник</c:v>
                </c:pt>
              </c:strCache>
            </c:strRef>
          </c:cat>
          <c:val>
            <c:numRef>
              <c:f>Лист1!$B$2:$B$5</c:f>
              <c:numCache>
                <c:formatCode>0%</c:formatCode>
                <c:ptCount val="4"/>
                <c:pt idx="0">
                  <c:v>0.13</c:v>
                </c:pt>
                <c:pt idx="1">
                  <c:v>0.24000000000000002</c:v>
                </c:pt>
                <c:pt idx="2">
                  <c:v>0.18000000000000002</c:v>
                </c:pt>
                <c:pt idx="3">
                  <c:v>0.45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329762573948599"/>
          <c:y val="0.26068952582044735"/>
          <c:w val="0.66925071612518083"/>
          <c:h val="0.73931047417955464"/>
        </c:manualLayout>
      </c:layout>
      <c:pie3DChart>
        <c:varyColors val="1"/>
        <c:ser>
          <c:idx val="0"/>
          <c:order val="0"/>
          <c:tx>
            <c:strRef>
              <c:f>Лист1!$B$1</c:f>
              <c:strCache>
                <c:ptCount val="1"/>
                <c:pt idx="0">
                  <c:v>Темперамент</c:v>
                </c:pt>
              </c:strCache>
            </c:strRef>
          </c:tx>
          <c:explosion val="25"/>
          <c:dLbls>
            <c:dLbl>
              <c:idx val="0"/>
              <c:layout>
                <c:manualLayout>
                  <c:x val="-3.5719737222225018E-2"/>
                  <c:y val="7.5196688145446347E-2"/>
                </c:manualLayout>
              </c:layout>
              <c:tx>
                <c:rich>
                  <a:bodyPr/>
                  <a:lstStyle/>
                  <a:p>
                    <a:pPr>
                      <a:defRPr sz="1600"/>
                    </a:pPr>
                    <a:r>
                      <a:rPr lang="en-US"/>
                      <a:t>68%</a:t>
                    </a:r>
                  </a:p>
                </c:rich>
              </c:tx>
              <c:spPr/>
              <c:showLegendKey val="0"/>
              <c:showVal val="0"/>
              <c:showCatName val="0"/>
              <c:showSerName val="0"/>
              <c:showPercent val="1"/>
              <c:showBubbleSize val="0"/>
              <c:extLst>
                <c:ext xmlns:c15="http://schemas.microsoft.com/office/drawing/2012/chart" uri="{CE6537A1-D6FC-4f65-9D91-7224C49458BB}"/>
              </c:extLst>
            </c:dLbl>
            <c:dLbl>
              <c:idx val="1"/>
              <c:layout>
                <c:manualLayout>
                  <c:x val="-0.1551590757037723"/>
                  <c:y val="-2.4609309157456248E-3"/>
                </c:manualLayout>
              </c:layout>
              <c:tx>
                <c:rich>
                  <a:bodyPr/>
                  <a:lstStyle/>
                  <a:p>
                    <a:pPr>
                      <a:defRPr sz="1600"/>
                    </a:pPr>
                    <a:r>
                      <a:rPr lang="en-US"/>
                      <a:t>32%</a:t>
                    </a:r>
                  </a:p>
                </c:rich>
              </c:tx>
              <c:spPr/>
              <c:showLegendKey val="0"/>
              <c:showVal val="0"/>
              <c:showCatName val="0"/>
              <c:showSerName val="0"/>
              <c:showPercent val="1"/>
              <c:showBubbleSize val="0"/>
              <c:extLst>
                <c:ext xmlns:c15="http://schemas.microsoft.com/office/drawing/2012/chart" uri="{CE6537A1-D6FC-4f65-9D91-7224C49458BB}"/>
              </c:extLst>
            </c:dLbl>
            <c:dLbl>
              <c:idx val="2"/>
              <c:layout>
                <c:manualLayout>
                  <c:x val="-7.476354116840904E-2"/>
                  <c:y val="-0.11834601360269495"/>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dLbl>
              <c:idx val="3"/>
              <c:layout>
                <c:manualLayout>
                  <c:x val="-6.3847800768019866E-2"/>
                  <c:y val="-0.14369712353786768"/>
                </c:manualLayout>
              </c:layout>
              <c:tx>
                <c:rich>
                  <a:bodyPr/>
                  <a:lstStyle/>
                  <a:p>
                    <a:r>
                      <a:rPr lang="en-US" sz="1600"/>
                      <a:t>60%</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0.15561601337131356"/>
                  <c:y val="-8.0628105244423057E-2"/>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dLbl>
              <c:idx val="5"/>
              <c:layout>
                <c:manualLayout>
                  <c:x val="6.048821467252416E-2"/>
                  <c:y val="6.6338051643938509E-2"/>
                </c:manualLayout>
              </c:layout>
              <c:spPr/>
              <c:txPr>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Экстраверсия</c:v>
                </c:pt>
                <c:pt idx="1">
                  <c:v>Интроверсия</c:v>
                </c:pt>
              </c:strCache>
            </c:strRef>
          </c:cat>
          <c:val>
            <c:numRef>
              <c:f>Лист1!$B$2:$B$3</c:f>
              <c:numCache>
                <c:formatCode>0%</c:formatCode>
                <c:ptCount val="2"/>
                <c:pt idx="0">
                  <c:v>0.68</c:v>
                </c:pt>
                <c:pt idx="1">
                  <c:v>0.32000000000000006</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1200"/>
            </a:pPr>
            <a:endParaRPr lang="ru-RU"/>
          </a:p>
        </c:txPr>
      </c:legendEntry>
      <c:legendEntry>
        <c:idx val="1"/>
        <c:txPr>
          <a:bodyPr/>
          <a:lstStyle/>
          <a:p>
            <a:pPr>
              <a:defRPr sz="1200"/>
            </a:pPr>
            <a:endParaRPr lang="ru-RU"/>
          </a:p>
        </c:txPr>
      </c:legendEntry>
      <c:layout>
        <c:manualLayout>
          <c:xMode val="edge"/>
          <c:yMode val="edge"/>
          <c:x val="0.11746074016541506"/>
          <c:y val="9.7438256306662516E-2"/>
          <c:w val="0.78306680446968491"/>
          <c:h val="0.19987841215147456"/>
        </c:manualLayout>
      </c:layout>
      <c:overlay val="0"/>
      <c:txPr>
        <a:bodyPr/>
        <a:lstStyle/>
        <a:p>
          <a:pPr>
            <a:defRPr sz="1200"/>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7424-EC78-4310-8D7E-41DB075D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33</Pages>
  <Words>9227</Words>
  <Characters>52594</Characters>
  <Application>Microsoft Office Word</Application>
  <DocSecurity>8</DocSecurity>
  <Lines>438</Lines>
  <Paragraphs>123</Paragraphs>
  <ScaleCrop>false</ScaleCrop>
  <HeadingPairs>
    <vt:vector size="2" baseType="variant">
      <vt:variant>
        <vt:lpstr>Название</vt:lpstr>
      </vt:variant>
      <vt:variant>
        <vt:i4>1</vt:i4>
      </vt:variant>
    </vt:vector>
  </HeadingPairs>
  <TitlesOfParts>
    <vt:vector size="1" baseType="lpstr">
      <vt:lpstr>Личностные особенности подростков с аутоагрессивными тенденциями</vt:lpstr>
    </vt:vector>
  </TitlesOfParts>
  <Company/>
  <LinksUpToDate>false</LinksUpToDate>
  <CharactersWithSpaces>61698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Личностные особенности подростков с аутоагрессивными тенденциями</dc:title>
  <dc:subject/>
  <dc:creator>Пользователь</dc:creator>
  <cp:keywords/>
  <dc:description/>
  <cp:lastModifiedBy>User</cp:lastModifiedBy>
  <cp:revision>73</cp:revision>
  <dcterms:created xsi:type="dcterms:W3CDTF">2016-11-11T08:13:00Z</dcterms:created>
  <dcterms:modified xsi:type="dcterms:W3CDTF">2017-01-17T08:03:00Z</dcterms:modified>
</cp:coreProperties>
</file>