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i/>
          <w:kern w:val="2"/>
          <w:sz w:val="22"/>
          <w:szCs w:val="22"/>
        </w:rPr>
      </w:pPr>
      <w:r w:rsidRPr="003462F8">
        <w:rPr>
          <w:rFonts w:eastAsia="Lucida Sans Unicode"/>
          <w:b/>
          <w:i/>
          <w:kern w:val="2"/>
          <w:sz w:val="22"/>
          <w:szCs w:val="22"/>
        </w:rPr>
        <w:t>КАЗЕННОЕ ОБЩЕОБРАЗОВАТЕЛЬНОЕ УЧРЕЖДЕНИЕ ХАНТЫ-МАНСИЙСКОГО АВТОНОМНОГО ОКРУГА – ЮГРЫ «МЕГИОНСКАЯ ШКОЛА ДЛЯ ОБУЧАЮЩИХСЯ С ОГРАНИЧЕННЫМИ ВОЗМОЖНОСТЯМИ ЗДОРОВЬЯ»</w:t>
      </w:r>
    </w:p>
    <w:p w:rsidR="003462F8" w:rsidRPr="003462F8" w:rsidRDefault="003462F8" w:rsidP="003462F8">
      <w:pPr>
        <w:widowControl w:val="0"/>
        <w:suppressAutoHyphens/>
        <w:rPr>
          <w:rFonts w:eastAsia="Lucida Sans Unicode"/>
          <w:kern w:val="2"/>
        </w:rPr>
      </w:pPr>
    </w:p>
    <w:p w:rsidR="003462F8" w:rsidRPr="003462F8" w:rsidRDefault="003462F8" w:rsidP="003462F8">
      <w:pPr>
        <w:widowControl w:val="0"/>
        <w:suppressAutoHyphens/>
        <w:rPr>
          <w:rFonts w:eastAsia="Lucida Sans Unicode"/>
          <w:kern w:val="2"/>
        </w:rPr>
      </w:pPr>
    </w:p>
    <w:p w:rsidR="007320FE" w:rsidRDefault="007320FE" w:rsidP="003462F8">
      <w:pPr>
        <w:rPr>
          <w:sz w:val="28"/>
          <w:szCs w:val="28"/>
        </w:rPr>
      </w:pPr>
    </w:p>
    <w:p w:rsidR="003462F8" w:rsidRPr="007320FE" w:rsidRDefault="003462F8" w:rsidP="003462F8"/>
    <w:p w:rsidR="003462F8" w:rsidRDefault="003462F8" w:rsidP="003462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2F8" w:rsidRDefault="003462F8" w:rsidP="007320FE">
      <w:pPr>
        <w:pStyle w:val="a6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3462F8" w:rsidRDefault="003462F8" w:rsidP="003462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 w:rsidRPr="003462F8">
        <w:rPr>
          <w:rFonts w:eastAsia="Lucida Sans Unicode"/>
          <w:b/>
          <w:kern w:val="2"/>
          <w:sz w:val="28"/>
          <w:szCs w:val="28"/>
        </w:rPr>
        <w:t xml:space="preserve">ПРОГРАММА </w:t>
      </w:r>
      <w:r w:rsidR="00537083">
        <w:rPr>
          <w:rFonts w:eastAsia="Lucida Sans Unicode"/>
          <w:b/>
          <w:kern w:val="2"/>
          <w:sz w:val="28"/>
          <w:szCs w:val="28"/>
        </w:rPr>
        <w:t xml:space="preserve">ИНДИВИДУАЛЬНЫХ </w:t>
      </w:r>
      <w:r w:rsidRPr="003462F8">
        <w:rPr>
          <w:rFonts w:eastAsia="Lucida Sans Unicode"/>
          <w:b/>
          <w:kern w:val="2"/>
          <w:sz w:val="28"/>
          <w:szCs w:val="28"/>
        </w:rPr>
        <w:t>ПСИХОКОРРЕКЦИОННЫХ ЗАНЯТИЙ</w:t>
      </w: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 w:rsidRPr="003462F8">
        <w:rPr>
          <w:rFonts w:eastAsia="Lucida Sans Unicode"/>
          <w:b/>
          <w:kern w:val="2"/>
          <w:sz w:val="28"/>
          <w:szCs w:val="28"/>
        </w:rPr>
        <w:t>«Развитие когнитивных процессов»</w:t>
      </w: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 w:rsidRPr="003462F8">
        <w:rPr>
          <w:rFonts w:eastAsia="Lucida Sans Unicode"/>
          <w:b/>
          <w:kern w:val="2"/>
          <w:sz w:val="28"/>
          <w:szCs w:val="28"/>
        </w:rPr>
        <w:t>1 класс</w:t>
      </w: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 w:rsidRPr="003462F8">
        <w:rPr>
          <w:rFonts w:eastAsia="Lucida Sans Unicode"/>
          <w:b/>
          <w:kern w:val="2"/>
          <w:sz w:val="28"/>
          <w:szCs w:val="28"/>
        </w:rPr>
        <w:t>НА 2016-2017 год</w:t>
      </w: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right"/>
        <w:rPr>
          <w:rFonts w:eastAsia="Lucida Sans Unicode"/>
          <w:kern w:val="2"/>
          <w:sz w:val="28"/>
          <w:szCs w:val="28"/>
        </w:rPr>
      </w:pPr>
      <w:r w:rsidRPr="003462F8">
        <w:rPr>
          <w:rFonts w:eastAsia="Lucida Sans Unicode"/>
          <w:kern w:val="2"/>
          <w:sz w:val="28"/>
          <w:szCs w:val="28"/>
        </w:rPr>
        <w:t xml:space="preserve">Составитель: </w:t>
      </w:r>
      <w:proofErr w:type="spellStart"/>
      <w:r w:rsidRPr="003462F8">
        <w:rPr>
          <w:rFonts w:eastAsia="Lucida Sans Unicode"/>
          <w:kern w:val="2"/>
          <w:sz w:val="28"/>
          <w:szCs w:val="28"/>
        </w:rPr>
        <w:t>Азисова</w:t>
      </w:r>
      <w:proofErr w:type="spellEnd"/>
      <w:r w:rsidRPr="003462F8">
        <w:rPr>
          <w:rFonts w:eastAsia="Lucida Sans Unicode"/>
          <w:kern w:val="2"/>
          <w:sz w:val="28"/>
          <w:szCs w:val="28"/>
        </w:rPr>
        <w:t xml:space="preserve"> Г.Р., </w:t>
      </w:r>
    </w:p>
    <w:p w:rsidR="003462F8" w:rsidRPr="003462F8" w:rsidRDefault="003462F8" w:rsidP="003462F8">
      <w:pPr>
        <w:widowControl w:val="0"/>
        <w:suppressAutoHyphens/>
        <w:jc w:val="right"/>
        <w:rPr>
          <w:rFonts w:eastAsia="Lucida Sans Unicode"/>
          <w:kern w:val="2"/>
          <w:sz w:val="28"/>
          <w:szCs w:val="28"/>
        </w:rPr>
      </w:pPr>
      <w:r w:rsidRPr="003462F8">
        <w:rPr>
          <w:rFonts w:eastAsia="Lucida Sans Unicode"/>
          <w:kern w:val="2"/>
          <w:sz w:val="28"/>
          <w:szCs w:val="28"/>
        </w:rPr>
        <w:t>педагог-психолог</w:t>
      </w: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P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Default="003462F8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7320FE" w:rsidRDefault="007320FE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7320FE" w:rsidRDefault="007320FE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7320FE" w:rsidRDefault="007320FE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7320FE" w:rsidRDefault="007320FE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7320FE" w:rsidRPr="003462F8" w:rsidRDefault="007320FE" w:rsidP="003462F8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</w:p>
    <w:p w:rsidR="003462F8" w:rsidRDefault="003462F8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BE7A69" w:rsidRDefault="00BE7A69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BE7A69" w:rsidRDefault="00BE7A69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BE7A69" w:rsidRDefault="00BE7A69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BE7A69" w:rsidRDefault="00BE7A69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BE7A69" w:rsidRDefault="00BE7A69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BE7A69" w:rsidRPr="003462F8" w:rsidRDefault="00BE7A69" w:rsidP="007320F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:rsidR="003462F8" w:rsidRPr="003462F8" w:rsidRDefault="003462F8" w:rsidP="00537083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  <w:sectPr w:rsidR="003462F8" w:rsidRPr="003462F8">
          <w:pgSz w:w="11906" w:h="16838"/>
          <w:pgMar w:top="1134" w:right="851" w:bottom="1134" w:left="1701" w:header="709" w:footer="709" w:gutter="0"/>
          <w:cols w:space="720"/>
        </w:sectPr>
      </w:pPr>
      <w:r w:rsidRPr="003462F8">
        <w:rPr>
          <w:rFonts w:eastAsia="Lucida Sans Unicode"/>
          <w:kern w:val="2"/>
          <w:sz w:val="28"/>
          <w:szCs w:val="28"/>
        </w:rPr>
        <w:t>г.</w:t>
      </w:r>
      <w:r w:rsidR="00BE7A69">
        <w:rPr>
          <w:rFonts w:eastAsia="Lucida Sans Unicode"/>
          <w:kern w:val="2"/>
          <w:sz w:val="28"/>
          <w:szCs w:val="28"/>
        </w:rPr>
        <w:t xml:space="preserve"> </w:t>
      </w:r>
      <w:proofErr w:type="spellStart"/>
      <w:r w:rsidR="00BE7A69">
        <w:rPr>
          <w:rFonts w:eastAsia="Lucida Sans Unicode"/>
          <w:kern w:val="2"/>
          <w:sz w:val="28"/>
          <w:szCs w:val="28"/>
        </w:rPr>
        <w:t>Мегион</w:t>
      </w:r>
      <w:proofErr w:type="spellEnd"/>
    </w:p>
    <w:p w:rsidR="005F736B" w:rsidRDefault="005F736B" w:rsidP="003462F8">
      <w:pPr>
        <w:pStyle w:val="Default"/>
        <w:spacing w:line="276" w:lineRule="auto"/>
        <w:sectPr w:rsidR="005F736B" w:rsidSect="0000188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F0280" w:rsidRPr="009629B8" w:rsidRDefault="00CE09D9" w:rsidP="003462F8">
      <w:pPr>
        <w:pStyle w:val="a8"/>
        <w:spacing w:before="177" w:line="360" w:lineRule="auto"/>
        <w:ind w:right="-6"/>
        <w:jc w:val="center"/>
        <w:rPr>
          <w:b/>
        </w:rPr>
      </w:pPr>
      <w:r w:rsidRPr="009629B8">
        <w:rPr>
          <w:b/>
        </w:rPr>
        <w:lastRenderedPageBreak/>
        <w:t>Пояснительная записка</w:t>
      </w:r>
    </w:p>
    <w:p w:rsidR="009629B8" w:rsidRPr="009629B8" w:rsidRDefault="009629B8" w:rsidP="009629B8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t>Программа</w:t>
      </w:r>
      <w:r w:rsidRPr="009629B8">
        <w:rPr>
          <w:rFonts w:eastAsia="Lucida Sans Unicode"/>
          <w:b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</w:rPr>
        <w:t xml:space="preserve">психокоррекционных занятий </w:t>
      </w:r>
      <w:r w:rsidRPr="009629B8">
        <w:rPr>
          <w:rFonts w:eastAsia="Lucida Sans Unicode"/>
          <w:kern w:val="2"/>
        </w:rPr>
        <w:t>«Развитие когнитивных процессов»</w:t>
      </w:r>
      <w:r>
        <w:rPr>
          <w:rFonts w:eastAsia="Lucida Sans Unicode"/>
          <w:kern w:val="2"/>
        </w:rPr>
        <w:t xml:space="preserve"> </w:t>
      </w:r>
      <w:r>
        <w:t>составлена</w:t>
      </w:r>
      <w:r w:rsidR="00EE3783">
        <w:t xml:space="preserve"> на основании программ и</w:t>
      </w:r>
      <w:r>
        <w:t xml:space="preserve"> </w:t>
      </w:r>
      <w:r w:rsidRPr="005F736B">
        <w:t>в соответствии с требованиями</w:t>
      </w:r>
      <w:r w:rsidRPr="005F736B">
        <w:rPr>
          <w:b/>
        </w:rPr>
        <w:t xml:space="preserve"> </w:t>
      </w:r>
      <w:r w:rsidRPr="005F736B">
        <w:t>следующих нормативных документов:</w:t>
      </w:r>
    </w:p>
    <w:p w:rsidR="009629B8" w:rsidRPr="005F736B" w:rsidRDefault="009629B8" w:rsidP="009629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>1.Федерального закона Российской Федерации от 29.12.2012 № 273-ФЗ «Об образовании в Российской Федерации».</w:t>
      </w:r>
    </w:p>
    <w:p w:rsidR="009629B8" w:rsidRPr="005F736B" w:rsidRDefault="009629B8" w:rsidP="009629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РФ от 19.12.2014г. №1599 «Об утверждении федерального государственного стандарта образования обучающихся с умеренной отсталостью (интеллектуальными нарушениями)».</w:t>
      </w:r>
    </w:p>
    <w:p w:rsidR="009629B8" w:rsidRPr="005F736B" w:rsidRDefault="009629B8" w:rsidP="009629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 xml:space="preserve">3.Приказа Департамента образования и молодежной политики ХМАО – Югры от 10.08.2015 № 8193 «Об утверждении примерных учебных планов общеобразовательных организаций, реализующих адаптированные образовательные программы для детей с ОВЗ, на 2015-2016 уч. год» </w:t>
      </w:r>
    </w:p>
    <w:p w:rsidR="00EE3783" w:rsidRDefault="009629B8" w:rsidP="00EE3783">
      <w:pPr>
        <w:pStyle w:val="a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36B">
        <w:rPr>
          <w:rStyle w:val="FontStyle122"/>
          <w:sz w:val="24"/>
          <w:szCs w:val="24"/>
        </w:rPr>
        <w:t>4.Адаптированная основная образовательная програм</w:t>
      </w:r>
      <w:r w:rsidRPr="005F736B">
        <w:rPr>
          <w:rStyle w:val="FontStyle122"/>
          <w:sz w:val="24"/>
          <w:szCs w:val="24"/>
        </w:rPr>
        <w:softHyphen/>
        <w:t>ма для обучающихся с лёгкой умственной отсталостью КОУ «</w:t>
      </w:r>
      <w:proofErr w:type="spellStart"/>
      <w:r w:rsidRPr="005F736B">
        <w:rPr>
          <w:rStyle w:val="FontStyle122"/>
          <w:sz w:val="24"/>
          <w:szCs w:val="24"/>
        </w:rPr>
        <w:t>Мегионская</w:t>
      </w:r>
      <w:proofErr w:type="spellEnd"/>
      <w:r w:rsidRPr="005F736B">
        <w:rPr>
          <w:rStyle w:val="FontStyle122"/>
          <w:sz w:val="24"/>
          <w:szCs w:val="24"/>
        </w:rPr>
        <w:t xml:space="preserve"> школа для обучающихся с ограниченными возможностями здоровья </w:t>
      </w:r>
      <w:r w:rsidR="00EE3783">
        <w:rPr>
          <w:rFonts w:ascii="Times New Roman" w:hAnsi="Times New Roman" w:cs="Times New Roman"/>
          <w:bCs/>
          <w:sz w:val="24"/>
          <w:szCs w:val="24"/>
        </w:rPr>
        <w:t>на 2016-2017 уч. год</w:t>
      </w:r>
    </w:p>
    <w:p w:rsidR="00EE3783" w:rsidRPr="00EE3783" w:rsidRDefault="00EE3783" w:rsidP="00EE37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783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3462F8" w:rsidRPr="00EE3783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="00AF0280" w:rsidRPr="00EE3783">
        <w:rPr>
          <w:rFonts w:ascii="Times New Roman" w:hAnsi="Times New Roman" w:cs="Times New Roman"/>
          <w:sz w:val="24"/>
          <w:szCs w:val="24"/>
        </w:rPr>
        <w:t xml:space="preserve"> Н.П. 120 уроков психологическо</w:t>
      </w:r>
      <w:r w:rsidR="003462F8" w:rsidRPr="00EE3783">
        <w:rPr>
          <w:rFonts w:ascii="Times New Roman" w:hAnsi="Times New Roman" w:cs="Times New Roman"/>
          <w:sz w:val="24"/>
          <w:szCs w:val="24"/>
        </w:rPr>
        <w:t>го развития младших школьников (</w:t>
      </w:r>
      <w:r w:rsidR="00AF0280" w:rsidRPr="00EE3783">
        <w:rPr>
          <w:rFonts w:ascii="Times New Roman" w:hAnsi="Times New Roman" w:cs="Times New Roman"/>
          <w:sz w:val="24"/>
          <w:szCs w:val="24"/>
        </w:rPr>
        <w:t>Психологическая программа развития когнитивной сферы учащихся I-IV классов).</w:t>
      </w:r>
    </w:p>
    <w:p w:rsidR="00EE3783" w:rsidRPr="00EE3783" w:rsidRDefault="00EE3783" w:rsidP="00EE37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783">
        <w:rPr>
          <w:rFonts w:ascii="Times New Roman" w:hAnsi="Times New Roman" w:cs="Times New Roman"/>
          <w:sz w:val="24"/>
          <w:szCs w:val="24"/>
        </w:rPr>
        <w:t xml:space="preserve">6. </w:t>
      </w:r>
      <w:r w:rsidR="003462F8" w:rsidRPr="00EE3783">
        <w:rPr>
          <w:rFonts w:ascii="Times New Roman" w:hAnsi="Times New Roman" w:cs="Times New Roman"/>
          <w:sz w:val="24"/>
          <w:szCs w:val="24"/>
        </w:rPr>
        <w:t xml:space="preserve">Крюкова С.В., </w:t>
      </w:r>
      <w:proofErr w:type="spellStart"/>
      <w:r w:rsidR="003462F8" w:rsidRPr="00EE3783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="003462F8" w:rsidRPr="00EE3783"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возраста.</w:t>
      </w:r>
    </w:p>
    <w:p w:rsidR="00AF0280" w:rsidRPr="00EE3783" w:rsidRDefault="00EE3783" w:rsidP="00EE3783">
      <w:pPr>
        <w:pStyle w:val="a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783">
        <w:rPr>
          <w:rFonts w:ascii="Times New Roman" w:hAnsi="Times New Roman" w:cs="Times New Roman"/>
          <w:sz w:val="24"/>
          <w:szCs w:val="24"/>
        </w:rPr>
        <w:t xml:space="preserve">7. </w:t>
      </w:r>
      <w:r w:rsidR="003462F8" w:rsidRPr="00EE3783">
        <w:rPr>
          <w:rFonts w:ascii="Times New Roman" w:hAnsi="Times New Roman" w:cs="Times New Roman"/>
          <w:sz w:val="24"/>
          <w:szCs w:val="24"/>
        </w:rPr>
        <w:t>Шипицына Л.М. Навыки общения</w:t>
      </w:r>
    </w:p>
    <w:p w:rsidR="00CE09D9" w:rsidRPr="005F736B" w:rsidRDefault="00CE09D9" w:rsidP="00CE09D9">
      <w:pPr>
        <w:pStyle w:val="11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68D" w:rsidRPr="005F736B" w:rsidRDefault="0086168D" w:rsidP="0086168D">
      <w:pPr>
        <w:pStyle w:val="Default"/>
        <w:spacing w:line="276" w:lineRule="auto"/>
        <w:ind w:firstLine="720"/>
        <w:jc w:val="both"/>
        <w:rPr>
          <w:b/>
          <w:color w:val="auto"/>
        </w:rPr>
      </w:pPr>
      <w:r w:rsidRPr="005F736B">
        <w:rPr>
          <w:b/>
          <w:color w:val="auto"/>
        </w:rPr>
        <w:t>Цель</w:t>
      </w:r>
      <w:r w:rsidR="00C6127C" w:rsidRPr="005F736B">
        <w:rPr>
          <w:b/>
          <w:color w:val="auto"/>
        </w:rPr>
        <w:t>:</w:t>
      </w:r>
      <w:r w:rsidR="00C6127C" w:rsidRPr="005F736B">
        <w:t xml:space="preserve"> </w:t>
      </w:r>
      <w:r w:rsidR="007075EE" w:rsidRPr="005F736B">
        <w:t xml:space="preserve">развитие и </w:t>
      </w:r>
      <w:r w:rsidR="00C6127C" w:rsidRPr="005F736B">
        <w:t>коррекция нарушений когнитивной сферы, преодоление коммуникативных барьеров и поддер</w:t>
      </w:r>
      <w:r w:rsidR="007075EE" w:rsidRPr="005F736B">
        <w:t>жка</w:t>
      </w:r>
      <w:r w:rsidR="00C6127C" w:rsidRPr="005F736B">
        <w:t xml:space="preserve"> в освоении адаптированной основной общеобразовательной программы</w:t>
      </w:r>
      <w:r w:rsidRPr="005F736B">
        <w:rPr>
          <w:b/>
          <w:color w:val="auto"/>
        </w:rPr>
        <w:t xml:space="preserve"> </w:t>
      </w:r>
    </w:p>
    <w:p w:rsidR="007075EE" w:rsidRPr="005F736B" w:rsidRDefault="007075EE" w:rsidP="0086168D">
      <w:pPr>
        <w:pStyle w:val="Default"/>
        <w:spacing w:line="276" w:lineRule="auto"/>
        <w:ind w:firstLine="720"/>
        <w:jc w:val="both"/>
        <w:rPr>
          <w:color w:val="auto"/>
        </w:rPr>
      </w:pPr>
      <w:r w:rsidRPr="005F736B">
        <w:rPr>
          <w:b/>
          <w:color w:val="auto"/>
        </w:rPr>
        <w:t>Задачи:</w:t>
      </w:r>
    </w:p>
    <w:p w:rsidR="00C6127C" w:rsidRPr="005F736B" w:rsidRDefault="00C6127C" w:rsidP="00C6127C">
      <w:pPr>
        <w:pStyle w:val="Standard"/>
        <w:numPr>
          <w:ilvl w:val="1"/>
          <w:numId w:val="4"/>
        </w:numPr>
        <w:spacing w:line="360" w:lineRule="auto"/>
        <w:jc w:val="both"/>
      </w:pPr>
      <w:r w:rsidRPr="005F736B">
        <w:t>Раз</w:t>
      </w:r>
      <w:r w:rsidR="007075EE" w:rsidRPr="005F736B">
        <w:t xml:space="preserve">витие познавательной сферы (формирование учебной мотивации, активизация сенсорно-перцептивной, </w:t>
      </w:r>
      <w:proofErr w:type="spellStart"/>
      <w:r w:rsidR="007075EE" w:rsidRPr="005F736B">
        <w:t>мнемической</w:t>
      </w:r>
      <w:proofErr w:type="spellEnd"/>
      <w:r w:rsidR="007075EE" w:rsidRPr="005F736B">
        <w:t xml:space="preserve"> и мыслительной деятельности)</w:t>
      </w:r>
      <w:r w:rsidRPr="005F736B">
        <w:t>;</w:t>
      </w:r>
    </w:p>
    <w:p w:rsidR="00C6127C" w:rsidRPr="005F736B" w:rsidRDefault="007075EE" w:rsidP="00C6127C">
      <w:pPr>
        <w:pStyle w:val="Standard"/>
        <w:numPr>
          <w:ilvl w:val="1"/>
          <w:numId w:val="4"/>
        </w:numPr>
        <w:spacing w:line="360" w:lineRule="auto"/>
        <w:jc w:val="both"/>
      </w:pPr>
      <w:r w:rsidRPr="005F736B">
        <w:t xml:space="preserve">Развитие коммуникативной сферы (развитие способности к </w:t>
      </w:r>
      <w:proofErr w:type="spellStart"/>
      <w:r w:rsidRPr="005F736B">
        <w:t>эмпатии</w:t>
      </w:r>
      <w:proofErr w:type="spellEnd"/>
      <w:r w:rsidRPr="005F736B">
        <w:t>, сопереживанию)</w:t>
      </w:r>
      <w:r w:rsidR="00C6127C" w:rsidRPr="005F736B">
        <w:t>, развитие социальной активности детей, формирование навыков культуры поведения;</w:t>
      </w:r>
    </w:p>
    <w:p w:rsidR="00C6127C" w:rsidRPr="005F736B" w:rsidRDefault="007075EE" w:rsidP="00C6127C">
      <w:pPr>
        <w:pStyle w:val="Standard"/>
        <w:numPr>
          <w:ilvl w:val="1"/>
          <w:numId w:val="4"/>
        </w:numPr>
        <w:spacing w:line="360" w:lineRule="auto"/>
        <w:jc w:val="both"/>
      </w:pPr>
      <w:r w:rsidRPr="005F736B">
        <w:t xml:space="preserve">Развитие эмоционально-волевой сферы (гармонизация психоэмоционального состояния, развитие самостоятельности, формирование навыков самоконтроля) </w:t>
      </w:r>
    </w:p>
    <w:p w:rsidR="00CE09D9" w:rsidRPr="005F736B" w:rsidRDefault="00CE09D9" w:rsidP="005F736B">
      <w:pPr>
        <w:pStyle w:val="a8"/>
        <w:spacing w:before="177" w:line="360" w:lineRule="auto"/>
        <w:ind w:right="-6"/>
        <w:jc w:val="center"/>
      </w:pPr>
      <w:r w:rsidRPr="005F736B">
        <w:rPr>
          <w:b/>
        </w:rPr>
        <w:t>Общая характеристика коррекционно</w:t>
      </w:r>
      <w:r w:rsidR="005F736B" w:rsidRPr="005F736B">
        <w:rPr>
          <w:b/>
        </w:rPr>
        <w:t>-развивающих занятий</w:t>
      </w:r>
    </w:p>
    <w:p w:rsidR="007075EE" w:rsidRPr="005F736B" w:rsidRDefault="00CE09D9" w:rsidP="007075EE">
      <w:pPr>
        <w:pStyle w:val="1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 xml:space="preserve">      </w:t>
      </w:r>
      <w:r w:rsidR="005F736B">
        <w:rPr>
          <w:rFonts w:ascii="Times New Roman" w:hAnsi="Times New Roman" w:cs="Times New Roman"/>
          <w:sz w:val="24"/>
          <w:szCs w:val="24"/>
        </w:rPr>
        <w:t>Данный к</w:t>
      </w:r>
      <w:r w:rsidR="00C6127C" w:rsidRPr="005F736B">
        <w:rPr>
          <w:rFonts w:ascii="Times New Roman" w:hAnsi="Times New Roman" w:cs="Times New Roman"/>
          <w:sz w:val="24"/>
          <w:szCs w:val="24"/>
        </w:rPr>
        <w:t xml:space="preserve">урс </w:t>
      </w:r>
      <w:r w:rsidR="005F736B">
        <w:rPr>
          <w:rFonts w:ascii="Times New Roman" w:hAnsi="Times New Roman" w:cs="Times New Roman"/>
          <w:sz w:val="24"/>
          <w:szCs w:val="24"/>
        </w:rPr>
        <w:t xml:space="preserve">занятий является коррекционно-направленным: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 </w:t>
      </w:r>
      <w:proofErr w:type="spellStart"/>
      <w:r w:rsidR="005F736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5F736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C6127C" w:rsidRPr="005F736B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5F736B">
        <w:rPr>
          <w:rFonts w:ascii="Times New Roman" w:hAnsi="Times New Roman" w:cs="Times New Roman"/>
          <w:sz w:val="24"/>
          <w:szCs w:val="24"/>
        </w:rPr>
        <w:t>ы</w:t>
      </w:r>
      <w:r w:rsidR="00C6127C" w:rsidRPr="005F736B">
        <w:rPr>
          <w:rFonts w:ascii="Times New Roman" w:hAnsi="Times New Roman" w:cs="Times New Roman"/>
          <w:sz w:val="24"/>
          <w:szCs w:val="24"/>
        </w:rPr>
        <w:t xml:space="preserve"> на    коррекцию нарушений когнитивной сферы, преодоление коммуникативных барьеров и поддержку в освоении адаптированной основной общеобразовательной программы.</w:t>
      </w:r>
      <w:r w:rsidR="00C6127C" w:rsidRPr="005F736B">
        <w:rPr>
          <w:rFonts w:ascii="Times New Roman" w:hAnsi="Times New Roman"/>
          <w:sz w:val="24"/>
          <w:szCs w:val="24"/>
        </w:rPr>
        <w:t xml:space="preserve"> </w:t>
      </w:r>
      <w:r w:rsidRPr="005F736B">
        <w:rPr>
          <w:rFonts w:ascii="Times New Roman" w:hAnsi="Times New Roman" w:cs="Times New Roman"/>
          <w:sz w:val="24"/>
          <w:szCs w:val="24"/>
        </w:rPr>
        <w:t xml:space="preserve">Обязательным условием реализации </w:t>
      </w:r>
      <w:r w:rsidRPr="005F736B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является коррекционное сопровождение обучающихся, согласованная работа с учителем данного класса с учетом особых образовательных потребностей детей. </w:t>
      </w:r>
      <w:r w:rsidR="007075EE" w:rsidRPr="005F736B">
        <w:rPr>
          <w:rFonts w:ascii="Times New Roman" w:hAnsi="Times New Roman" w:cs="Times New Roman"/>
          <w:bCs/>
          <w:sz w:val="24"/>
          <w:szCs w:val="24"/>
        </w:rPr>
        <w:t>Общей целью</w:t>
      </w:r>
      <w:r w:rsidR="007075EE" w:rsidRPr="005F736B">
        <w:rPr>
          <w:rFonts w:ascii="Times New Roman" w:hAnsi="Times New Roman" w:cs="Times New Roman"/>
          <w:sz w:val="24"/>
          <w:szCs w:val="24"/>
        </w:rPr>
        <w:t xml:space="preserve"> начального общего</w:t>
      </w:r>
      <w:r w:rsidR="007075EE">
        <w:rPr>
          <w:rFonts w:ascii="Times New Roman" w:hAnsi="Times New Roman" w:cs="Times New Roman"/>
          <w:sz w:val="28"/>
          <w:szCs w:val="28"/>
        </w:rPr>
        <w:t xml:space="preserve"> </w:t>
      </w:r>
      <w:r w:rsidR="007075EE" w:rsidRPr="005F736B">
        <w:rPr>
          <w:rFonts w:ascii="Times New Roman" w:hAnsi="Times New Roman" w:cs="Times New Roman"/>
          <w:sz w:val="24"/>
          <w:szCs w:val="24"/>
        </w:rPr>
        <w:t>образования с учетом специфики курса «</w:t>
      </w:r>
      <w:proofErr w:type="spellStart"/>
      <w:r w:rsidR="007075EE" w:rsidRPr="005F736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7075EE" w:rsidRPr="005F736B">
        <w:rPr>
          <w:rFonts w:ascii="Times New Roman" w:hAnsi="Times New Roman" w:cs="Times New Roman"/>
          <w:sz w:val="24"/>
          <w:szCs w:val="24"/>
        </w:rPr>
        <w:t xml:space="preserve"> занятия» является:</w:t>
      </w:r>
    </w:p>
    <w:p w:rsidR="007075EE" w:rsidRPr="005F736B" w:rsidRDefault="007075EE" w:rsidP="005F736B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 xml:space="preserve">- удовлетворение </w:t>
      </w:r>
      <w:r w:rsidR="005F736B" w:rsidRPr="005F736B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5F736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075EE" w:rsidRPr="005F736B" w:rsidRDefault="007075EE" w:rsidP="005F736B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>- коррекционная помощь в овладении базовым содержанием обучения;</w:t>
      </w:r>
    </w:p>
    <w:p w:rsidR="007075EE" w:rsidRPr="005F736B" w:rsidRDefault="007075EE" w:rsidP="005F736B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6B">
        <w:rPr>
          <w:rFonts w:ascii="Times New Roman" w:hAnsi="Times New Roman" w:cs="Times New Roman"/>
          <w:sz w:val="24"/>
          <w:szCs w:val="24"/>
        </w:rPr>
        <w:t>- коррекция нарушений познавательной сферы;</w:t>
      </w:r>
    </w:p>
    <w:p w:rsidR="005F736B" w:rsidRDefault="007075EE" w:rsidP="00F954A0">
      <w:pPr>
        <w:pStyle w:val="Standard"/>
        <w:spacing w:line="360" w:lineRule="auto"/>
        <w:jc w:val="both"/>
      </w:pPr>
      <w:r w:rsidRPr="005F736B">
        <w:t xml:space="preserve">-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</w:t>
      </w:r>
      <w:r w:rsidR="00744468">
        <w:t>мотивации к школьному обучению.</w:t>
      </w:r>
    </w:p>
    <w:p w:rsidR="00744468" w:rsidRDefault="00744468" w:rsidP="00F954A0">
      <w:pPr>
        <w:pStyle w:val="Standard"/>
        <w:spacing w:line="360" w:lineRule="auto"/>
        <w:jc w:val="both"/>
      </w:pPr>
      <w:r>
        <w:tab/>
        <w:t>Форма проведения занятий зави</w:t>
      </w:r>
      <w:r w:rsidR="00601F64">
        <w:t>сит от конкретных задач данного этапа курса</w:t>
      </w:r>
      <w:r>
        <w:t>.  Практика показывает</w:t>
      </w:r>
      <w:r w:rsidR="00601F64">
        <w:t>, ч</w:t>
      </w:r>
      <w:r>
        <w:t xml:space="preserve">то </w:t>
      </w:r>
      <w:r w:rsidR="00601F64">
        <w:t>наиболее эффективно происходит овладение знаниями и навыками, которые имеют наглядную основу (иллюстрации, непосредственная демонстрация необходимых действий педагогом-психологом), сопровождаются вербальным материалом, комментариями специалиста и самого ребёнка, а также предлагаются в игровой или практической деятельности (конструирование, рисование, моделирование и т.д.). Игра способствует созданию у детей эмоционального настроя; повышает мотивацию к выполняемой деятельности; обеспечивает возможность изучать (или повторять) материал более вариативно. На первых занятиях лучше предлагать ребёнку серии тренировочных игр и упражнений с чётко выраженными алгоритмами действий и правилами, что позволит ему сформировать навык действия по инструкциям. Если у ребёнка уже сформирован такой навык, то целесообразно предлагать игры на развитие функции переноса по аналогии</w:t>
      </w:r>
      <w:r w:rsidR="00EA3FD8">
        <w:t>.</w:t>
      </w:r>
    </w:p>
    <w:p w:rsidR="00EA3FD8" w:rsidRDefault="00EA3FD8" w:rsidP="00F954A0">
      <w:pPr>
        <w:pStyle w:val="Standard"/>
        <w:spacing w:line="360" w:lineRule="auto"/>
        <w:jc w:val="both"/>
      </w:pPr>
      <w:r>
        <w:tab/>
      </w:r>
      <w:proofErr w:type="spellStart"/>
      <w:r>
        <w:t>Психокоррекционные</w:t>
      </w:r>
      <w:proofErr w:type="spellEnd"/>
      <w:r>
        <w:t xml:space="preserve"> занятия необходимо проводить с учётом правил </w:t>
      </w:r>
      <w:proofErr w:type="spellStart"/>
      <w:r>
        <w:t>здоровьесбережения</w:t>
      </w:r>
      <w:proofErr w:type="spellEnd"/>
      <w:r>
        <w:t>, в числе которых:</w:t>
      </w:r>
    </w:p>
    <w:p w:rsidR="00EA3FD8" w:rsidRDefault="00EA3FD8" w:rsidP="00F954A0">
      <w:pPr>
        <w:pStyle w:val="Standard"/>
        <w:spacing w:line="360" w:lineRule="auto"/>
        <w:jc w:val="both"/>
      </w:pPr>
      <w:r>
        <w:t>- организация перерывов с использованием релаксационных упражнений, упражнений на укрепление опорно-двигательного аппарата, упражнений для глаз;</w:t>
      </w:r>
    </w:p>
    <w:p w:rsidR="00EA3FD8" w:rsidRDefault="00EA3FD8" w:rsidP="00F954A0">
      <w:pPr>
        <w:pStyle w:val="Standard"/>
        <w:spacing w:line="360" w:lineRule="auto"/>
        <w:jc w:val="both"/>
      </w:pPr>
      <w:r>
        <w:t>- регулирование степени утомляемости ребёнка за счёт планирования порядка предъявления заданий по степени сложности (разминочная и заключительная части занятия должны быть более лёгкими, чем основная часть);</w:t>
      </w:r>
    </w:p>
    <w:p w:rsidR="00EA3FD8" w:rsidRDefault="00EA3FD8" w:rsidP="00F954A0">
      <w:pPr>
        <w:pStyle w:val="Standard"/>
        <w:spacing w:line="360" w:lineRule="auto"/>
        <w:jc w:val="both"/>
      </w:pPr>
      <w:r>
        <w:t>- выбор оптимального темпа работы в соответствии с личностными особенностями ребёнка;</w:t>
      </w:r>
    </w:p>
    <w:p w:rsidR="00EA3FD8" w:rsidRDefault="00EA3FD8" w:rsidP="00F954A0">
      <w:pPr>
        <w:pStyle w:val="Standard"/>
        <w:spacing w:line="360" w:lineRule="auto"/>
        <w:jc w:val="both"/>
      </w:pPr>
      <w:r>
        <w:t>- контроль соблюдения ребёнком правильной осанки, положения ручки и тетради, расстояния от глаз до рассматриваемого объекта и т.д.;</w:t>
      </w:r>
    </w:p>
    <w:p w:rsidR="00EA3FD8" w:rsidRDefault="00EA3FD8" w:rsidP="00F954A0">
      <w:pPr>
        <w:pStyle w:val="Standard"/>
        <w:spacing w:line="360" w:lineRule="auto"/>
        <w:jc w:val="both"/>
      </w:pPr>
      <w:r>
        <w:lastRenderedPageBreak/>
        <w:t>- использование разнообразных дидактических, наглядных и игровых материалов, адекватных возрасту и уровню развития ребёнка.</w:t>
      </w:r>
    </w:p>
    <w:p w:rsidR="00EA3FD8" w:rsidRDefault="00EA3FD8" w:rsidP="00F954A0">
      <w:pPr>
        <w:pStyle w:val="Standard"/>
        <w:spacing w:line="360" w:lineRule="auto"/>
        <w:jc w:val="both"/>
      </w:pPr>
      <w:r>
        <w:tab/>
        <w:t xml:space="preserve">Методы проведения занятия должны обеспечивать взаимосвязь перцептивных, речевых и интеллектуальных предпосылок овладения необходимыми знаниями, умениями, навыками. Развитие высших психических процессов не всегда выделяется в структуре занятия, оно является логическим компонентом выполнения многих </w:t>
      </w:r>
      <w:proofErr w:type="spellStart"/>
      <w:r>
        <w:t>разномодальных</w:t>
      </w:r>
      <w:proofErr w:type="spellEnd"/>
      <w:r w:rsidR="00CE4CBF">
        <w:t xml:space="preserve"> заданий. Например, любое задание, связанное с усвоением инструкции и условий её выполнения, предполагает развитие памяти. Задания на развитие внимания могут включать в себя упражнения с элементами соревнования. Важно, </w:t>
      </w:r>
      <w:r w:rsidR="00CE7678">
        <w:t>чтобы</w:t>
      </w:r>
      <w:r w:rsidR="00CE4CBF">
        <w:t xml:space="preserve"> преподнесение материала было дозированным, дробным, с постепенным усложнением и закреплением через многократное использование упражнений, заданий, дидактических игр. </w:t>
      </w:r>
    </w:p>
    <w:p w:rsidR="00CE4CBF" w:rsidRDefault="00CE4CBF" w:rsidP="00F954A0">
      <w:pPr>
        <w:pStyle w:val="Standard"/>
        <w:spacing w:line="360" w:lineRule="auto"/>
        <w:jc w:val="both"/>
      </w:pPr>
      <w:r>
        <w:tab/>
        <w:t xml:space="preserve">В процессе занятий детям следует оказывать дозированную помощь (например, задавать наводящие вопросы), хвалить и поощрять их. Необходимо стимулировать ребёнка к речевому </w:t>
      </w:r>
      <w:proofErr w:type="spellStart"/>
      <w:r>
        <w:t>опосредованию</w:t>
      </w:r>
      <w:proofErr w:type="spellEnd"/>
      <w:r>
        <w:t xml:space="preserve"> в</w:t>
      </w:r>
      <w:r w:rsidR="00CE7678">
        <w:t>сех своих действий и операций, э</w:t>
      </w:r>
      <w:r>
        <w:t xml:space="preserve">то важно потому, что образ предмета (понятия) в восприятии ребёнка становится по-настоящему подвижным и чётким только тогда, когда ребёнок может самостоятельно сформулировать его значение. </w:t>
      </w:r>
      <w:r w:rsidR="00CE7678">
        <w:t>Поэтому на первых этапах манипулирования с изучаемым предметом (понятием), ребёнка следует просить называть его существенные свойства и выделять их в других предметах.</w:t>
      </w:r>
    </w:p>
    <w:p w:rsidR="00F954A0" w:rsidRPr="005F736B" w:rsidRDefault="007075EE" w:rsidP="005F736B">
      <w:pPr>
        <w:pStyle w:val="Standard"/>
        <w:spacing w:line="360" w:lineRule="auto"/>
        <w:ind w:firstLine="708"/>
        <w:jc w:val="both"/>
        <w:rPr>
          <w:bCs/>
        </w:rPr>
      </w:pPr>
      <w:r w:rsidRPr="005F736B">
        <w:t>Учитывая общие и специальные задачи коррекционной школы, данная программа предусматривает повторяемость материала (в разных формах и объеме). Лексический материал постепенно усложняется и расширяется, что способствует более прочному усвоению обучающимися с интеллектуальными нарушениями.</w:t>
      </w:r>
      <w:r w:rsidR="00F954A0" w:rsidRPr="005F736B">
        <w:t xml:space="preserve"> Для соблюдения охранительного режима и повышения мотивации на занятиях используются игровые технологии, которые</w:t>
      </w:r>
      <w:r w:rsidR="005F736B">
        <w:rPr>
          <w:bCs/>
        </w:rPr>
        <w:t xml:space="preserve"> </w:t>
      </w:r>
      <w:r w:rsidR="00F954A0" w:rsidRPr="005F736B">
        <w:rPr>
          <w:bCs/>
        </w:rPr>
        <w:t>создают эмоциональный настрой,</w:t>
      </w:r>
      <w:r w:rsidR="005F736B">
        <w:rPr>
          <w:bCs/>
        </w:rPr>
        <w:t xml:space="preserve"> </w:t>
      </w:r>
      <w:r w:rsidR="00F954A0" w:rsidRPr="005F736B">
        <w:rPr>
          <w:bCs/>
        </w:rPr>
        <w:t>вызывают положительное отношение к выполняемой деятельности,</w:t>
      </w:r>
      <w:r w:rsidR="005F736B">
        <w:rPr>
          <w:bCs/>
        </w:rPr>
        <w:t xml:space="preserve"> </w:t>
      </w:r>
      <w:r w:rsidR="00F954A0" w:rsidRPr="005F736B">
        <w:rPr>
          <w:bCs/>
        </w:rPr>
        <w:t>улучшают работоспособность,</w:t>
      </w:r>
      <w:r w:rsidR="005F736B">
        <w:rPr>
          <w:bCs/>
        </w:rPr>
        <w:t xml:space="preserve"> </w:t>
      </w:r>
      <w:r w:rsidR="00F954A0" w:rsidRPr="005F736B">
        <w:rPr>
          <w:bCs/>
        </w:rPr>
        <w:t>дают возможность многократно повторять один и тот же материал           без монотонности и скуки.</w:t>
      </w:r>
    </w:p>
    <w:p w:rsidR="009F2A52" w:rsidRPr="009629B8" w:rsidRDefault="00467F52" w:rsidP="00537083">
      <w:pPr>
        <w:pStyle w:val="Standard"/>
        <w:spacing w:line="360" w:lineRule="auto"/>
        <w:jc w:val="center"/>
        <w:rPr>
          <w:b/>
        </w:rPr>
      </w:pPr>
      <w:r w:rsidRPr="009629B8">
        <w:rPr>
          <w:b/>
        </w:rPr>
        <w:t>Место курса</w:t>
      </w:r>
      <w:r w:rsidR="007075EE" w:rsidRPr="009629B8">
        <w:rPr>
          <w:b/>
        </w:rPr>
        <w:t xml:space="preserve"> в учебном плане школы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5"/>
        <w:gridCol w:w="1788"/>
        <w:gridCol w:w="1516"/>
        <w:gridCol w:w="1368"/>
      </w:tblGrid>
      <w:tr w:rsidR="00467F52" w:rsidRPr="007075EE" w:rsidTr="00537083">
        <w:trPr>
          <w:trHeight w:val="1302"/>
        </w:trPr>
        <w:tc>
          <w:tcPr>
            <w:tcW w:w="1555" w:type="dxa"/>
          </w:tcPr>
          <w:p w:rsidR="007075EE" w:rsidRPr="007075EE" w:rsidRDefault="007075EE" w:rsidP="007075EE">
            <w:pPr>
              <w:pStyle w:val="Standard"/>
              <w:spacing w:line="360" w:lineRule="auto"/>
              <w:jc w:val="center"/>
            </w:pPr>
            <w:r w:rsidRPr="007075EE">
              <w:t>Предметная область</w:t>
            </w:r>
          </w:p>
        </w:tc>
        <w:tc>
          <w:tcPr>
            <w:tcW w:w="1842" w:type="dxa"/>
          </w:tcPr>
          <w:p w:rsidR="007075EE" w:rsidRPr="007075EE" w:rsidRDefault="007075EE" w:rsidP="007075EE">
            <w:pPr>
              <w:pStyle w:val="Standard"/>
              <w:spacing w:line="360" w:lineRule="auto"/>
              <w:jc w:val="center"/>
            </w:pPr>
            <w:r w:rsidRPr="007075EE">
              <w:t>Курс</w:t>
            </w:r>
          </w:p>
        </w:tc>
        <w:tc>
          <w:tcPr>
            <w:tcW w:w="1275" w:type="dxa"/>
          </w:tcPr>
          <w:p w:rsidR="007075EE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Количество занятий</w:t>
            </w:r>
            <w:r w:rsidR="007075EE" w:rsidRPr="007075EE">
              <w:t xml:space="preserve"> в неделю</w:t>
            </w:r>
          </w:p>
        </w:tc>
        <w:tc>
          <w:tcPr>
            <w:tcW w:w="1788" w:type="dxa"/>
          </w:tcPr>
          <w:p w:rsidR="007075EE" w:rsidRPr="007075EE" w:rsidRDefault="007075EE" w:rsidP="007075EE">
            <w:pPr>
              <w:pStyle w:val="Standard"/>
              <w:spacing w:line="360" w:lineRule="auto"/>
              <w:jc w:val="center"/>
            </w:pPr>
            <w:r w:rsidRPr="007075EE">
              <w:t>Продолжительность занятий</w:t>
            </w:r>
          </w:p>
        </w:tc>
        <w:tc>
          <w:tcPr>
            <w:tcW w:w="1516" w:type="dxa"/>
          </w:tcPr>
          <w:p w:rsidR="007075EE" w:rsidRDefault="00467F52" w:rsidP="007075EE">
            <w:pPr>
              <w:pStyle w:val="Standard"/>
              <w:spacing w:line="360" w:lineRule="auto"/>
              <w:jc w:val="center"/>
            </w:pPr>
            <w:r>
              <w:t>Форма</w:t>
            </w:r>
          </w:p>
          <w:p w:rsidR="00467F52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Проведения</w:t>
            </w:r>
          </w:p>
        </w:tc>
        <w:tc>
          <w:tcPr>
            <w:tcW w:w="1368" w:type="dxa"/>
          </w:tcPr>
          <w:p w:rsidR="007075EE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Всего за год</w:t>
            </w:r>
          </w:p>
        </w:tc>
      </w:tr>
      <w:tr w:rsidR="00467F52" w:rsidRPr="007075EE" w:rsidTr="003F521A">
        <w:trPr>
          <w:trHeight w:val="1914"/>
        </w:trPr>
        <w:tc>
          <w:tcPr>
            <w:tcW w:w="1555" w:type="dxa"/>
          </w:tcPr>
          <w:p w:rsidR="007075EE" w:rsidRPr="007075EE" w:rsidRDefault="007075EE" w:rsidP="007075EE">
            <w:pPr>
              <w:pStyle w:val="Standard"/>
              <w:spacing w:line="360" w:lineRule="auto"/>
              <w:jc w:val="center"/>
            </w:pPr>
            <w:r w:rsidRPr="007075EE">
              <w:lastRenderedPageBreak/>
              <w:t>Коррекционно-развивающая область</w:t>
            </w:r>
          </w:p>
        </w:tc>
        <w:tc>
          <w:tcPr>
            <w:tcW w:w="1842" w:type="dxa"/>
          </w:tcPr>
          <w:p w:rsidR="007075EE" w:rsidRPr="007075EE" w:rsidRDefault="007075EE" w:rsidP="007075EE">
            <w:pPr>
              <w:pStyle w:val="Standard"/>
              <w:spacing w:line="360" w:lineRule="auto"/>
              <w:jc w:val="center"/>
            </w:pPr>
            <w:proofErr w:type="spellStart"/>
            <w:r w:rsidRPr="007075EE">
              <w:t>Психокоррекционные</w:t>
            </w:r>
            <w:proofErr w:type="spellEnd"/>
            <w:r w:rsidRPr="007075EE">
              <w:t xml:space="preserve"> занятия</w:t>
            </w:r>
          </w:p>
        </w:tc>
        <w:tc>
          <w:tcPr>
            <w:tcW w:w="1275" w:type="dxa"/>
          </w:tcPr>
          <w:p w:rsidR="007075EE" w:rsidRDefault="00467F52" w:rsidP="007075EE">
            <w:pPr>
              <w:pStyle w:val="Standard"/>
              <w:spacing w:line="360" w:lineRule="auto"/>
              <w:jc w:val="center"/>
            </w:pPr>
            <w:r>
              <w:t>1</w:t>
            </w:r>
          </w:p>
          <w:p w:rsidR="00467F52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(с одним обучающимся)</w:t>
            </w:r>
          </w:p>
        </w:tc>
        <w:tc>
          <w:tcPr>
            <w:tcW w:w="1788" w:type="dxa"/>
          </w:tcPr>
          <w:p w:rsidR="007075EE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25</w:t>
            </w:r>
            <w:r w:rsidR="007075EE" w:rsidRPr="007075EE">
              <w:t xml:space="preserve"> мин</w:t>
            </w:r>
          </w:p>
        </w:tc>
        <w:tc>
          <w:tcPr>
            <w:tcW w:w="1516" w:type="dxa"/>
          </w:tcPr>
          <w:p w:rsidR="007075EE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Индивидуальная</w:t>
            </w:r>
          </w:p>
        </w:tc>
        <w:tc>
          <w:tcPr>
            <w:tcW w:w="1368" w:type="dxa"/>
          </w:tcPr>
          <w:p w:rsidR="007075EE" w:rsidRPr="007075EE" w:rsidRDefault="00467F52" w:rsidP="007075EE">
            <w:pPr>
              <w:pStyle w:val="Standard"/>
              <w:spacing w:line="360" w:lineRule="auto"/>
              <w:jc w:val="center"/>
            </w:pPr>
            <w:r>
              <w:t>33 (с одним обучающимся)</w:t>
            </w:r>
          </w:p>
        </w:tc>
      </w:tr>
    </w:tbl>
    <w:p w:rsidR="007075EE" w:rsidRDefault="007075EE" w:rsidP="007075EE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E09D9" w:rsidRDefault="00CE09D9" w:rsidP="00CE09D9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3101" w:rsidRDefault="00C83101" w:rsidP="00C83101">
      <w:pPr>
        <w:jc w:val="center"/>
        <w:rPr>
          <w:b/>
        </w:rPr>
      </w:pPr>
      <w:r>
        <w:rPr>
          <w:b/>
        </w:rPr>
        <w:t>Личност</w:t>
      </w:r>
      <w:r w:rsidR="00467F52">
        <w:rPr>
          <w:b/>
        </w:rPr>
        <w:t>ные результаты освоения курса</w:t>
      </w:r>
      <w:r>
        <w:rPr>
          <w:b/>
        </w:rPr>
        <w:t>:</w:t>
      </w:r>
      <w:r w:rsidRPr="00A7086A">
        <w:rPr>
          <w:b/>
        </w:rPr>
        <w:t xml:space="preserve"> </w:t>
      </w:r>
    </w:p>
    <w:p w:rsidR="00C83101" w:rsidRDefault="00C83101" w:rsidP="00C83101">
      <w:pPr>
        <w:jc w:val="both"/>
      </w:pPr>
      <w:r>
        <w:rPr>
          <w:b/>
        </w:rPr>
        <w:t>-</w:t>
      </w:r>
      <w:r>
        <w:t xml:space="preserve"> овладение начальными навыками адаптации в динамично изменяющемся и развивающемся мире;</w:t>
      </w:r>
    </w:p>
    <w:p w:rsidR="00C83101" w:rsidRDefault="00C83101" w:rsidP="00C83101">
      <w:pPr>
        <w:jc w:val="both"/>
      </w:pPr>
      <w:r>
        <w:t>- развитие адекватных представлений о собственных возможностях и насущно необходимом жизнеобеспечении;</w:t>
      </w:r>
    </w:p>
    <w:p w:rsidR="00C83101" w:rsidRDefault="00C83101" w:rsidP="00C83101">
      <w:pPr>
        <w:jc w:val="both"/>
      </w:pPr>
      <w:r>
        <w:t>- овладение различными способами управления собственным поведением;</w:t>
      </w:r>
    </w:p>
    <w:p w:rsidR="00C83101" w:rsidRDefault="00C83101" w:rsidP="00C83101">
      <w:pPr>
        <w:jc w:val="both"/>
      </w:pPr>
      <w:r>
        <w:t>- уметь работать совместно в группе для достижения общей цели;</w:t>
      </w:r>
    </w:p>
    <w:p w:rsidR="00C83101" w:rsidRDefault="00C83101" w:rsidP="00C83101">
      <w:pPr>
        <w:jc w:val="both"/>
      </w:pPr>
      <w:r>
        <w:t>- понимать эмоции и настроения других людей, сочувствовать, сопереживать, правильно выражать свои эмоции.</w:t>
      </w:r>
    </w:p>
    <w:p w:rsidR="00F954A0" w:rsidRPr="00A7086A" w:rsidRDefault="00F954A0" w:rsidP="00C83101">
      <w:pPr>
        <w:jc w:val="both"/>
        <w:rPr>
          <w:sz w:val="28"/>
          <w:szCs w:val="28"/>
        </w:rPr>
      </w:pPr>
    </w:p>
    <w:p w:rsidR="00C83101" w:rsidRPr="00744468" w:rsidRDefault="00C83101" w:rsidP="00C831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6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52"/>
        <w:gridCol w:w="1406"/>
        <w:gridCol w:w="5443"/>
      </w:tblGrid>
      <w:tr w:rsidR="001D2FF6" w:rsidRPr="00744468" w:rsidTr="001D2FF6">
        <w:tc>
          <w:tcPr>
            <w:tcW w:w="0" w:type="auto"/>
            <w:shd w:val="clear" w:color="auto" w:fill="auto"/>
          </w:tcPr>
          <w:p w:rsidR="00C83101" w:rsidRPr="00744468" w:rsidRDefault="00C83101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C83101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C83101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3101" w:rsidRPr="00744468" w:rsidRDefault="00C83101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C83101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D2FF6" w:rsidRPr="00744468" w:rsidTr="001D2FF6">
        <w:tc>
          <w:tcPr>
            <w:tcW w:w="0" w:type="auto"/>
            <w:shd w:val="clear" w:color="auto" w:fill="auto"/>
          </w:tcPr>
          <w:p w:rsidR="00C83101" w:rsidRPr="00744468" w:rsidRDefault="00467F52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4DED" w:rsidRPr="00744468" w:rsidRDefault="00A34DED" w:rsidP="00A34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rPr>
                <w:rFonts w:eastAsiaTheme="minorHAnsi"/>
                <w:color w:val="000000"/>
                <w:lang w:eastAsia="en-US"/>
              </w:rPr>
              <w:t xml:space="preserve">Развитие высших психических функций. </w:t>
            </w:r>
          </w:p>
          <w:p w:rsidR="00C83101" w:rsidRPr="00744468" w:rsidRDefault="00C83101" w:rsidP="00A34DED"/>
        </w:tc>
        <w:tc>
          <w:tcPr>
            <w:tcW w:w="0" w:type="auto"/>
            <w:shd w:val="clear" w:color="auto" w:fill="auto"/>
          </w:tcPr>
          <w:p w:rsidR="00C83101" w:rsidRPr="00744468" w:rsidRDefault="00467F52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3F521A" w:rsidP="001D2F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rPr>
                <w:rFonts w:eastAsiaTheme="minorHAnsi"/>
                <w:color w:val="000000"/>
                <w:lang w:eastAsia="en-US"/>
              </w:rPr>
              <w:t>Р</w:t>
            </w:r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азвитие основных познавательных процессов: внимания, памяти; произвольности с помощью активного использования психокоррекционных приемов: </w:t>
            </w:r>
            <w:proofErr w:type="spellStart"/>
            <w:r w:rsidR="00A34DED" w:rsidRPr="00744468">
              <w:rPr>
                <w:rFonts w:eastAsiaTheme="minorHAnsi"/>
                <w:color w:val="000000"/>
                <w:lang w:eastAsia="en-US"/>
              </w:rPr>
              <w:t>психогимнастику</w:t>
            </w:r>
            <w:proofErr w:type="spellEnd"/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="00A34DED" w:rsidRPr="00744468">
              <w:rPr>
                <w:rFonts w:eastAsiaTheme="minorHAnsi"/>
                <w:color w:val="000000"/>
                <w:lang w:eastAsia="en-US"/>
              </w:rPr>
              <w:t>сказкотерапию</w:t>
            </w:r>
            <w:proofErr w:type="spellEnd"/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, сюжетно-ролевые игры, </w:t>
            </w:r>
            <w:proofErr w:type="spellStart"/>
            <w:r w:rsidR="00A34DED" w:rsidRPr="00744468">
              <w:rPr>
                <w:rFonts w:eastAsiaTheme="minorHAnsi"/>
                <w:color w:val="000000"/>
                <w:lang w:eastAsia="en-US"/>
              </w:rPr>
              <w:t>арттерапию</w:t>
            </w:r>
            <w:proofErr w:type="spellEnd"/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="001D2FF6" w:rsidRPr="00744468">
              <w:rPr>
                <w:rFonts w:eastAsiaTheme="minorHAnsi"/>
                <w:color w:val="000000"/>
                <w:lang w:eastAsia="en-US"/>
              </w:rPr>
              <w:t>В процесс занятий включается исследование</w:t>
            </w:r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 концентрации, сосредото</w:t>
            </w:r>
            <w:r w:rsidR="001D2FF6" w:rsidRPr="00744468">
              <w:rPr>
                <w:rFonts w:eastAsiaTheme="minorHAnsi"/>
                <w:color w:val="000000"/>
                <w:lang w:eastAsia="en-US"/>
              </w:rPr>
              <w:t xml:space="preserve">ченности внимания и </w:t>
            </w:r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памяти детей. </w:t>
            </w:r>
            <w:r w:rsidR="001D2FF6" w:rsidRPr="00744468">
              <w:rPr>
                <w:rFonts w:eastAsiaTheme="minorHAnsi"/>
                <w:color w:val="000000"/>
                <w:lang w:eastAsia="en-US"/>
              </w:rPr>
              <w:t>Р</w:t>
            </w:r>
            <w:r w:rsidR="00136D5F" w:rsidRPr="00744468">
              <w:rPr>
                <w:rFonts w:eastAsiaTheme="minorHAnsi"/>
                <w:color w:val="000000"/>
                <w:lang w:eastAsia="en-US"/>
              </w:rPr>
              <w:t>азвитие</w:t>
            </w:r>
            <w:r w:rsidR="00A34DED" w:rsidRPr="00744468">
              <w:rPr>
                <w:rFonts w:eastAsiaTheme="minorHAnsi"/>
                <w:color w:val="000000"/>
                <w:lang w:eastAsia="en-US"/>
              </w:rPr>
              <w:t xml:space="preserve"> элементов логического мышления – способности анализировать, комбинировать, рассуждать, планировать свою деятельность. </w:t>
            </w:r>
            <w:r w:rsidR="006F3574" w:rsidRPr="00744468">
              <w:rPr>
                <w:rFonts w:eastAsiaTheme="minorHAnsi"/>
                <w:color w:val="000000"/>
                <w:lang w:eastAsia="en-US"/>
              </w:rPr>
              <w:t>Игры на развитие качеств внимания (устойчивости, переключения, распределения).</w:t>
            </w:r>
            <w:r w:rsidR="006F3574" w:rsidRPr="00744468">
              <w:t xml:space="preserve"> </w:t>
            </w:r>
            <w:r w:rsidR="006F3574" w:rsidRPr="00744468">
              <w:rPr>
                <w:rFonts w:eastAsiaTheme="minorHAnsi"/>
                <w:color w:val="000000"/>
                <w:lang w:eastAsia="en-US"/>
              </w:rPr>
              <w:t>Игры и упражнения на развитие всех видов памяти, наглядно-образного мышления.</w:t>
            </w:r>
          </w:p>
        </w:tc>
      </w:tr>
      <w:tr w:rsidR="006F3574" w:rsidRPr="00744468" w:rsidTr="001D2FF6">
        <w:tc>
          <w:tcPr>
            <w:tcW w:w="0" w:type="auto"/>
            <w:shd w:val="clear" w:color="auto" w:fill="auto"/>
          </w:tcPr>
          <w:p w:rsidR="006F3574" w:rsidRPr="00744468" w:rsidRDefault="00467F52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3574" w:rsidRPr="00744468" w:rsidRDefault="006F3574" w:rsidP="006F35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rPr>
                <w:rFonts w:eastAsiaTheme="minorHAnsi"/>
                <w:color w:val="000000"/>
                <w:lang w:eastAsia="en-US"/>
              </w:rPr>
              <w:t xml:space="preserve">Развитие предметно-практической деятельности. </w:t>
            </w:r>
          </w:p>
          <w:p w:rsidR="006F3574" w:rsidRPr="00744468" w:rsidRDefault="006F3574" w:rsidP="00A34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F3574" w:rsidRPr="00744468" w:rsidRDefault="00F954A0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3574" w:rsidRPr="00744468" w:rsidRDefault="006F3574" w:rsidP="00A34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rPr>
                <w:bCs/>
              </w:rPr>
              <w:t>Срисовывание графических образцов (геометрических фигур и узоров разной сложности); обведение по контуру геометрических фигур разной сложности с последовательным расширением радиуса обводки (по внешнему контуру) или его сужением (обводка по внутреннему контуру); вырезание по контуру фигур из бумаги (особенно вырезание плавное, без отрыва ножниц от бумаги); раскрашивание и штриховка, прохождени</w:t>
            </w:r>
            <w:r w:rsidR="00136D5F" w:rsidRPr="00744468">
              <w:rPr>
                <w:bCs/>
              </w:rPr>
              <w:t>е лабиринтов</w:t>
            </w:r>
            <w:r w:rsidRPr="00744468">
              <w:rPr>
                <w:bCs/>
              </w:rPr>
              <w:t>.</w:t>
            </w:r>
          </w:p>
        </w:tc>
      </w:tr>
      <w:tr w:rsidR="001D2FF6" w:rsidRPr="00744468" w:rsidTr="001D2FF6">
        <w:tc>
          <w:tcPr>
            <w:tcW w:w="0" w:type="auto"/>
            <w:shd w:val="clear" w:color="auto" w:fill="auto"/>
          </w:tcPr>
          <w:p w:rsidR="00C83101" w:rsidRPr="00744468" w:rsidRDefault="00467F52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6F3574" w:rsidP="006F3574">
            <w:pPr>
              <w:autoSpaceDE w:val="0"/>
              <w:autoSpaceDN w:val="0"/>
              <w:adjustRightInd w:val="0"/>
            </w:pPr>
            <w:r w:rsidRPr="00744468">
              <w:rPr>
                <w:rFonts w:eastAsiaTheme="minorHAnsi"/>
                <w:color w:val="000000"/>
                <w:lang w:eastAsia="en-US"/>
              </w:rPr>
              <w:t xml:space="preserve">Произвольная регуляция </w:t>
            </w:r>
            <w:r w:rsidRPr="00744468">
              <w:rPr>
                <w:rFonts w:eastAsiaTheme="minorHAnsi"/>
                <w:color w:val="000000"/>
                <w:lang w:eastAsia="en-US"/>
              </w:rPr>
              <w:lastRenderedPageBreak/>
              <w:t xml:space="preserve">поведения 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F954A0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6F3574" w:rsidRPr="00744468" w:rsidRDefault="006F3574" w:rsidP="006F35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rPr>
                <w:rFonts w:eastAsiaTheme="minorHAnsi"/>
                <w:color w:val="000000"/>
                <w:lang w:eastAsia="en-US"/>
              </w:rPr>
              <w:t xml:space="preserve">Развитие умения программировать, контролировать результаты своей деятельности. </w:t>
            </w:r>
          </w:p>
          <w:p w:rsidR="00C83101" w:rsidRPr="00744468" w:rsidRDefault="006F3574" w:rsidP="001D2FF6">
            <w:pPr>
              <w:autoSpaceDE w:val="0"/>
              <w:rPr>
                <w:bCs/>
              </w:rPr>
            </w:pPr>
            <w:r w:rsidRPr="00744468">
              <w:rPr>
                <w:bCs/>
              </w:rPr>
              <w:lastRenderedPageBreak/>
              <w:t>Игры на согласование слова и движений, развитие умения реализовывать запрограммированные действия по условному сигналу.</w:t>
            </w:r>
          </w:p>
        </w:tc>
      </w:tr>
      <w:tr w:rsidR="001D2FF6" w:rsidRPr="00744468" w:rsidTr="001D2FF6">
        <w:tc>
          <w:tcPr>
            <w:tcW w:w="0" w:type="auto"/>
            <w:shd w:val="clear" w:color="auto" w:fill="auto"/>
          </w:tcPr>
          <w:p w:rsidR="00C83101" w:rsidRPr="00744468" w:rsidRDefault="00467F52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34DED" w:rsidRPr="00744468" w:rsidRDefault="00A34DED" w:rsidP="00A34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rPr>
                <w:rFonts w:eastAsiaTheme="minorHAnsi"/>
                <w:color w:val="000000"/>
                <w:lang w:eastAsia="en-US"/>
              </w:rPr>
              <w:t xml:space="preserve">Коррекция и развитие эмоционально-волевой сферы. </w:t>
            </w:r>
          </w:p>
          <w:p w:rsidR="00C83101" w:rsidRPr="00744468" w:rsidRDefault="00C83101" w:rsidP="001D2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3101" w:rsidRPr="00744468" w:rsidRDefault="00F954A0" w:rsidP="001D2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83101" w:rsidRPr="00744468" w:rsidRDefault="006F3574" w:rsidP="00136D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4468">
              <w:t xml:space="preserve">Обучение нормам социально-правильного поведения, формирование представления о добре и зле, дружбе и взаимопомощи, социальных отношениях. </w:t>
            </w:r>
            <w:r w:rsidRPr="00744468">
              <w:rPr>
                <w:bCs/>
              </w:rPr>
              <w:t>Игры на</w:t>
            </w:r>
            <w:r w:rsidR="00136D5F" w:rsidRPr="00744468">
              <w:rPr>
                <w:bCs/>
              </w:rPr>
              <w:t xml:space="preserve"> понимание разных эмоциональных </w:t>
            </w:r>
            <w:r w:rsidRPr="00744468">
              <w:rPr>
                <w:bCs/>
              </w:rPr>
              <w:t>сос</w:t>
            </w:r>
            <w:r w:rsidR="00136D5F" w:rsidRPr="00744468">
              <w:rPr>
                <w:bCs/>
              </w:rPr>
              <w:t>тояний,</w:t>
            </w:r>
            <w:r w:rsidRPr="00744468">
              <w:t xml:space="preserve"> </w:t>
            </w:r>
            <w:r w:rsidRPr="00744468">
              <w:rPr>
                <w:bCs/>
              </w:rPr>
              <w:t>игры с условиями: «да» и «нет» не говорите; игры по карточкам.</w:t>
            </w:r>
            <w:r w:rsidR="00136D5F" w:rsidRPr="00744468">
              <w:rPr>
                <w:rFonts w:eastAsiaTheme="minorHAnsi"/>
                <w:color w:val="000000"/>
                <w:lang w:eastAsia="en-US"/>
              </w:rPr>
              <w:t xml:space="preserve"> Формирование коммуникативной деятельности: игры на развитие умения выполнять совместные действия, развитие коммуникативных навыков общения.</w:t>
            </w:r>
          </w:p>
        </w:tc>
      </w:tr>
    </w:tbl>
    <w:p w:rsidR="00C83101" w:rsidRPr="00D06277" w:rsidRDefault="00C83101" w:rsidP="00C83101">
      <w:pPr>
        <w:pStyle w:val="a4"/>
        <w:rPr>
          <w:u w:val="single"/>
        </w:rPr>
      </w:pPr>
    </w:p>
    <w:p w:rsidR="00C83101" w:rsidRDefault="00C83101" w:rsidP="00C83101">
      <w:pPr>
        <w:autoSpaceDE w:val="0"/>
        <w:rPr>
          <w:bCs/>
          <w:szCs w:val="18"/>
          <w:u w:val="single"/>
        </w:rPr>
      </w:pPr>
    </w:p>
    <w:p w:rsidR="003F521A" w:rsidRDefault="003F521A" w:rsidP="00C83101">
      <w:pPr>
        <w:autoSpaceDE w:val="0"/>
        <w:rPr>
          <w:bCs/>
          <w:szCs w:val="18"/>
          <w:u w:val="single"/>
        </w:rPr>
      </w:pPr>
    </w:p>
    <w:p w:rsidR="003F521A" w:rsidRDefault="003F521A" w:rsidP="00C83101">
      <w:pPr>
        <w:autoSpaceDE w:val="0"/>
        <w:rPr>
          <w:bCs/>
          <w:szCs w:val="18"/>
          <w:u w:val="single"/>
        </w:rPr>
      </w:pPr>
    </w:p>
    <w:p w:rsidR="003F521A" w:rsidRDefault="003F521A" w:rsidP="00C83101">
      <w:pPr>
        <w:autoSpaceDE w:val="0"/>
        <w:rPr>
          <w:bCs/>
          <w:szCs w:val="18"/>
          <w:u w:val="single"/>
        </w:rPr>
      </w:pPr>
    </w:p>
    <w:p w:rsidR="00C83101" w:rsidRDefault="00C83101" w:rsidP="00C83101">
      <w:pPr>
        <w:rPr>
          <w:b/>
        </w:rPr>
      </w:pPr>
    </w:p>
    <w:p w:rsidR="00C83101" w:rsidRPr="006557BC" w:rsidRDefault="00C83101" w:rsidP="00C8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557BC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C83101" w:rsidRPr="00C6608E" w:rsidRDefault="00C83101" w:rsidP="00C831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83101" w:rsidRPr="007D05CB" w:rsidRDefault="00C83101" w:rsidP="00C83101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D05CB">
        <w:rPr>
          <w:rFonts w:ascii="Times New Roman" w:hAnsi="Times New Roman"/>
          <w:sz w:val="24"/>
          <w:szCs w:val="24"/>
        </w:rPr>
        <w:t>Тематическое планирование составлено с учетом психофизических,</w:t>
      </w:r>
    </w:p>
    <w:p w:rsidR="00C83101" w:rsidRPr="007D05CB" w:rsidRDefault="00C83101" w:rsidP="00C83101">
      <w:pPr>
        <w:pStyle w:val="a6"/>
        <w:rPr>
          <w:rFonts w:ascii="Times New Roman" w:hAnsi="Times New Roman"/>
          <w:sz w:val="24"/>
          <w:szCs w:val="24"/>
        </w:rPr>
      </w:pPr>
      <w:r w:rsidRPr="007D05CB">
        <w:rPr>
          <w:rFonts w:ascii="Times New Roman" w:hAnsi="Times New Roman"/>
          <w:sz w:val="24"/>
          <w:szCs w:val="24"/>
        </w:rPr>
        <w:t>возрастных и индивидуальных особенностей, обучающихся с умственной отсталостью</w:t>
      </w:r>
    </w:p>
    <w:p w:rsidR="00C83101" w:rsidRDefault="00C83101" w:rsidP="00C8310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42"/>
        <w:gridCol w:w="712"/>
        <w:gridCol w:w="1753"/>
        <w:gridCol w:w="1912"/>
        <w:gridCol w:w="1543"/>
        <w:gridCol w:w="1591"/>
      </w:tblGrid>
      <w:tr w:rsidR="00C83101" w:rsidTr="001D2FF6">
        <w:trPr>
          <w:trHeight w:val="230"/>
        </w:trPr>
        <w:tc>
          <w:tcPr>
            <w:tcW w:w="411" w:type="dxa"/>
            <w:vMerge w:val="restart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C83101" w:rsidTr="001D2FF6">
        <w:trPr>
          <w:trHeight w:val="122"/>
        </w:trPr>
        <w:tc>
          <w:tcPr>
            <w:tcW w:w="411" w:type="dxa"/>
            <w:vMerge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Личностные учебные действия</w:t>
            </w:r>
          </w:p>
        </w:tc>
        <w:tc>
          <w:tcPr>
            <w:tcW w:w="1912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Коммуникативные учебные действия</w:t>
            </w:r>
          </w:p>
        </w:tc>
        <w:tc>
          <w:tcPr>
            <w:tcW w:w="154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159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2BA">
              <w:rPr>
                <w:rFonts w:ascii="Times New Roman" w:hAnsi="Times New Roman"/>
                <w:b/>
                <w:sz w:val="24"/>
                <w:szCs w:val="24"/>
              </w:rPr>
              <w:t>Познавательные учебные действия</w:t>
            </w:r>
          </w:p>
        </w:tc>
      </w:tr>
      <w:tr w:rsidR="00C83101" w:rsidRPr="007C3F90" w:rsidTr="001D2FF6">
        <w:trPr>
          <w:trHeight w:val="230"/>
        </w:trPr>
        <w:tc>
          <w:tcPr>
            <w:tcW w:w="41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136D5F" w:rsidRPr="00F954A0" w:rsidRDefault="00136D5F" w:rsidP="00136D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54A0">
              <w:rPr>
                <w:rFonts w:eastAsiaTheme="minorHAnsi"/>
                <w:color w:val="000000"/>
                <w:lang w:eastAsia="en-US"/>
              </w:rPr>
              <w:t xml:space="preserve">Развитие высших психических функций. </w:t>
            </w:r>
          </w:p>
          <w:p w:rsidR="00C83101" w:rsidRPr="00C167C6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C83101" w:rsidRPr="00A202BA" w:rsidRDefault="00F954A0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и соблюдает простую инструкцию при выполнении учебных заданий, поручений с помощью взрослого в соответствии с возрастными и индивидуальными особенностями.</w:t>
            </w:r>
          </w:p>
        </w:tc>
        <w:tc>
          <w:tcPr>
            <w:tcW w:w="1912" w:type="dxa"/>
            <w:shd w:val="clear" w:color="auto" w:fill="auto"/>
          </w:tcPr>
          <w:p w:rsidR="00C83101" w:rsidRPr="00A202BA" w:rsidRDefault="00C83101" w:rsidP="001D2F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Слышит инструкцию к заданиям в игровой деятельности с помощью взрослого в соответствии с возрастными и индивидуальными особенностями. Слышит обращённую речь и выполняет элементарные инструкции. Обращается с просьбой о помощи к </w:t>
            </w: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взрослому.</w:t>
            </w:r>
          </w:p>
        </w:tc>
        <w:tc>
          <w:tcPr>
            <w:tcW w:w="154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Выполняет инструкцию, следует предложенному плану, включается в деятельность под руководством учителя.</w:t>
            </w:r>
          </w:p>
          <w:p w:rsidR="00F523DB" w:rsidRPr="00A202BA" w:rsidRDefault="00F523DB" w:rsidP="00F523DB">
            <w:pPr>
              <w:pStyle w:val="a6"/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Выполняет при частичной помощи учителя действия по схемам-символам. Оценивает на </w:t>
            </w: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элементарном уровне результаты учебной деятельности с помощью учителя. Соотносит действия с результатом при помощи учителя.</w:t>
            </w:r>
          </w:p>
          <w:p w:rsidR="00C83101" w:rsidRPr="00A202BA" w:rsidRDefault="00F523DB" w:rsidP="00F523DB">
            <w:pPr>
              <w:pStyle w:val="a6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Выполняет инструкцию и следует предложенному плану, включается в деятельность под руководством учителя.</w:t>
            </w:r>
          </w:p>
        </w:tc>
        <w:tc>
          <w:tcPr>
            <w:tcW w:w="159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Понимает некоторые существенные общие и отличительные свойства хорошо знакомых предметов с помощью учителя</w:t>
            </w:r>
            <w:r w:rsidR="00AE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Наблюдает и рассматривает предметы, даёт простейшие характеристики предметам  по их цвету, форме, 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размеру, вкусу, запаху, наблюдает за изменениями окружающей действительности с помощью учителя</w:t>
            </w:r>
            <w:r w:rsidR="00AE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523DB" w:rsidRPr="00A202BA">
              <w:rPr>
                <w:rFonts w:ascii="Times New Roman" w:hAnsi="Times New Roman"/>
                <w:sz w:val="24"/>
                <w:szCs w:val="24"/>
              </w:rPr>
              <w:t xml:space="preserve">Находит общее на основе существенных признаков на наглядном материале с помощью </w:t>
            </w:r>
            <w:proofErr w:type="spellStart"/>
            <w:r w:rsidR="00F523DB" w:rsidRPr="00A202BA">
              <w:rPr>
                <w:rFonts w:ascii="Times New Roman" w:hAnsi="Times New Roman"/>
                <w:sz w:val="24"/>
                <w:szCs w:val="24"/>
              </w:rPr>
              <w:t>учителя.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Слушает</w:t>
            </w:r>
            <w:proofErr w:type="spellEnd"/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воспринимает несложную по структуре информацию (изображение, устное высказывание, </w:t>
            </w:r>
            <w:proofErr w:type="gramStart"/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элементарное  схематическое</w:t>
            </w:r>
            <w:proofErr w:type="gramEnd"/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изображение), предъявленную на бумажных и электронных носителях с помощью учителя.</w:t>
            </w:r>
          </w:p>
        </w:tc>
      </w:tr>
      <w:tr w:rsidR="00C83101" w:rsidRPr="007C3F90" w:rsidTr="001D2FF6">
        <w:trPr>
          <w:trHeight w:val="242"/>
        </w:trPr>
        <w:tc>
          <w:tcPr>
            <w:tcW w:w="41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136D5F" w:rsidRPr="00F954A0" w:rsidRDefault="00136D5F" w:rsidP="00136D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54A0">
              <w:rPr>
                <w:rFonts w:eastAsiaTheme="minorHAnsi"/>
                <w:color w:val="000000"/>
                <w:lang w:eastAsia="en-US"/>
              </w:rPr>
              <w:t xml:space="preserve">Развитие предметно-практической деятельности. </w:t>
            </w:r>
          </w:p>
          <w:p w:rsidR="00C83101" w:rsidRPr="00F954A0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C83101" w:rsidRPr="00F954A0" w:rsidRDefault="00F954A0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5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C83101" w:rsidRPr="00A202BA" w:rsidRDefault="00C83101" w:rsidP="00AE5EE2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 xml:space="preserve">Слушает инструкцию и выполняет элементарные задания с помощью взрослого при неоднократном повторении в соответствии с возрастными и </w:t>
            </w:r>
            <w:r w:rsidRPr="00A202B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индивидуальными особенностями.</w:t>
            </w:r>
            <w:r w:rsidR="00AE5EE2" w:rsidRPr="00A202BA">
              <w:rPr>
                <w:rFonts w:ascii="Times New Roman" w:hAnsi="Times New Roman"/>
                <w:sz w:val="24"/>
                <w:szCs w:val="24"/>
              </w:rPr>
              <w:t xml:space="preserve"> Проявляет интерес к окружающей действительности (кла</w:t>
            </w:r>
            <w:r w:rsidR="00AE5EE2">
              <w:rPr>
                <w:rFonts w:ascii="Times New Roman" w:hAnsi="Times New Roman"/>
                <w:sz w:val="24"/>
                <w:szCs w:val="24"/>
              </w:rPr>
              <w:t>сс, школа) с помощью взрослого.</w:t>
            </w:r>
          </w:p>
        </w:tc>
        <w:tc>
          <w:tcPr>
            <w:tcW w:w="1912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Вербально и </w:t>
            </w:r>
            <w:proofErr w:type="spellStart"/>
            <w:r w:rsidRPr="00A202BA"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 w:rsidRPr="00A202BA">
              <w:rPr>
                <w:rFonts w:ascii="Times New Roman" w:hAnsi="Times New Roman"/>
                <w:sz w:val="24"/>
                <w:szCs w:val="24"/>
              </w:rPr>
              <w:t xml:space="preserve"> взаимодействует с учащимися в образовательном процессе, понимает и выполняет ритуалы социального взаимодействия с </w:t>
            </w:r>
            <w:r w:rsidRPr="00A202BA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 и учителем с помощью учителя в соответствии с инструкцией с учётом возрастных и индивидуальных особенностей.</w:t>
            </w:r>
          </w:p>
        </w:tc>
        <w:tc>
          <w:tcPr>
            <w:tcW w:w="154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Выполняет инструкцию и следует предложенному плану, включается в деятельность под руководством учителя.</w:t>
            </w:r>
          </w:p>
        </w:tc>
        <w:tc>
          <w:tcPr>
            <w:tcW w:w="1591" w:type="dxa"/>
            <w:shd w:val="clear" w:color="auto" w:fill="auto"/>
          </w:tcPr>
          <w:p w:rsidR="00C83101" w:rsidRPr="00A202BA" w:rsidRDefault="00C83101" w:rsidP="001D2F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некоторые существенные свойства хорошо знакомых предметов с помощью учителя.</w:t>
            </w:r>
            <w:r w:rsidRPr="00A2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01" w:rsidRPr="007C3F90" w:rsidTr="001D2FF6">
        <w:trPr>
          <w:trHeight w:val="242"/>
        </w:trPr>
        <w:tc>
          <w:tcPr>
            <w:tcW w:w="41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:rsidR="00C83101" w:rsidRPr="00F954A0" w:rsidRDefault="00136D5F" w:rsidP="00136D5F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Произвольная регуляция поведения </w:t>
            </w:r>
          </w:p>
        </w:tc>
        <w:tc>
          <w:tcPr>
            <w:tcW w:w="712" w:type="dxa"/>
            <w:shd w:val="clear" w:color="auto" w:fill="auto"/>
          </w:tcPr>
          <w:p w:rsidR="00C83101" w:rsidRPr="00F954A0" w:rsidRDefault="00F954A0" w:rsidP="001D2FF6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  <w:shd w:val="clear" w:color="auto" w:fill="auto"/>
          </w:tcPr>
          <w:p w:rsidR="00C83101" w:rsidRPr="00A202BA" w:rsidRDefault="00C83101" w:rsidP="001D2F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окружающую действительность в соответствии с возрастными и индивидуальными особенностями. Проявляет интерес к взаимодействию с окружающей действительностью с помощью взрослого.</w:t>
            </w:r>
          </w:p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 xml:space="preserve">Слышит и понимает инструкцию в игровой и учебной деятельности с помощью взрослого в соответствии с возрастными и индивидуальными особенностями. </w:t>
            </w:r>
          </w:p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активность в общении с взрослым, вступает в контакт со сверстниками при помощи учителя.</w:t>
            </w:r>
          </w:p>
        </w:tc>
        <w:tc>
          <w:tcPr>
            <w:tcW w:w="154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>Понимает и соблюдает простую инструкцию при выполнении учебных заданий, поручений с помощью взрослого в соответствии с возрастными и индивидуальными особенностями.</w:t>
            </w:r>
          </w:p>
        </w:tc>
        <w:tc>
          <w:tcPr>
            <w:tcW w:w="1591" w:type="dxa"/>
            <w:shd w:val="clear" w:color="auto" w:fill="auto"/>
          </w:tcPr>
          <w:p w:rsidR="00C83101" w:rsidRPr="00A202BA" w:rsidRDefault="00C83101" w:rsidP="001D2F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Наблюдает и рассматривает предметы, даёт простейшие характеристики предметам  по их цвету, форме, размеру, вкусу, запаху, наблюдает за изменениями окружающей действительности с помощью учителя. </w:t>
            </w:r>
          </w:p>
        </w:tc>
      </w:tr>
      <w:tr w:rsidR="00C83101" w:rsidRPr="007C3F90" w:rsidTr="001D2FF6">
        <w:trPr>
          <w:trHeight w:val="242"/>
        </w:trPr>
        <w:tc>
          <w:tcPr>
            <w:tcW w:w="41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136D5F" w:rsidRPr="00F954A0" w:rsidRDefault="00136D5F" w:rsidP="00136D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54A0">
              <w:rPr>
                <w:rFonts w:eastAsiaTheme="minorHAnsi"/>
                <w:color w:val="000000"/>
                <w:lang w:eastAsia="en-US"/>
              </w:rPr>
              <w:t xml:space="preserve">Коррекция и развитие эмоционально-волевой сферы. </w:t>
            </w:r>
          </w:p>
          <w:p w:rsidR="00C83101" w:rsidRPr="00F954A0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C83101" w:rsidRPr="00F954A0" w:rsidRDefault="00F954A0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5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и соблюдает простую инструкцию при выполнении учебных заданий, поручений с помощью взрослого в соответствии с возрастными и индивидуальными особенностями.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Слушает инструкцию, выполняет 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элементарные правила поведения в классе, школе, социуме в совместной </w:t>
            </w:r>
            <w:r w:rsidR="00AE5EE2" w:rsidRPr="00A202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деятельности с взрослым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возрастными и индивидуальными особенностями.</w:t>
            </w:r>
          </w:p>
        </w:tc>
        <w:tc>
          <w:tcPr>
            <w:tcW w:w="1912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Слышит обращенную речь и выполняет элементарные коммуникативные действия по заданному шаблону при сопровождении учителя (учитель-ученик, ученик-ученик).</w:t>
            </w:r>
          </w:p>
          <w:p w:rsidR="00AE5EE2" w:rsidRPr="00A202BA" w:rsidRDefault="00C83101" w:rsidP="00AE5EE2">
            <w:pPr>
              <w:pStyle w:val="a6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Обращается с просьбой о помощи к взрослому.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Формулирует </w:t>
            </w:r>
            <w:r w:rsidR="00AE5EE2"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вопрос, обращается к одноклассникам, взрослым в бытовых и учебных ситуациях с помощью взрослого.</w:t>
            </w:r>
          </w:p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Выполняет инструкцию и следует предложенному плану, включается в деятельность под руководством учителя.</w:t>
            </w:r>
          </w:p>
          <w:p w:rsidR="00C83101" w:rsidRDefault="00C83101" w:rsidP="001D2FF6">
            <w:pPr>
              <w:pStyle w:val="a6"/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Участвует в учебной деятельности с помощью и под контролем учителя.</w:t>
            </w:r>
          </w:p>
          <w:p w:rsidR="00F523DB" w:rsidRPr="00A202BA" w:rsidRDefault="00F523DB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окружающую действительность в соответствии с возрастными и индивидуальными особенностями. Проявляет интерес к взаимодействию с окружающей действительностью с помощью взрослого.</w:t>
            </w:r>
          </w:p>
        </w:tc>
        <w:tc>
          <w:tcPr>
            <w:tcW w:w="1591" w:type="dxa"/>
            <w:shd w:val="clear" w:color="auto" w:fill="auto"/>
          </w:tcPr>
          <w:p w:rsidR="00C83101" w:rsidRPr="00A202BA" w:rsidRDefault="00C83101" w:rsidP="001D2FF6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Слушает, воспринимает несложную по структуре информацию (изображение, устное высказывание, элементарное  схематическое  изображение), предъявленную на бумажных и электронных </w:t>
            </w:r>
            <w:r w:rsidRPr="00A20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носителях с помощью учителя.</w:t>
            </w:r>
          </w:p>
        </w:tc>
      </w:tr>
    </w:tbl>
    <w:p w:rsidR="00C83101" w:rsidRPr="007C3F90" w:rsidRDefault="00C83101" w:rsidP="00C83101">
      <w:pPr>
        <w:pStyle w:val="a6"/>
        <w:rPr>
          <w:rFonts w:ascii="Times New Roman" w:hAnsi="Times New Roman"/>
          <w:sz w:val="24"/>
          <w:szCs w:val="24"/>
        </w:rPr>
      </w:pPr>
    </w:p>
    <w:p w:rsidR="00C83101" w:rsidRDefault="00C83101" w:rsidP="00C83101">
      <w:pPr>
        <w:pStyle w:val="a6"/>
        <w:rPr>
          <w:rFonts w:ascii="Times New Roman" w:hAnsi="Times New Roman"/>
          <w:sz w:val="24"/>
          <w:szCs w:val="24"/>
        </w:rPr>
      </w:pPr>
    </w:p>
    <w:p w:rsidR="00C83101" w:rsidRDefault="00C83101" w:rsidP="00C83101"/>
    <w:p w:rsidR="00C83101" w:rsidRDefault="00C83101" w:rsidP="00C83101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7D05CB">
        <w:rPr>
          <w:b/>
          <w:sz w:val="28"/>
          <w:szCs w:val="28"/>
        </w:rPr>
        <w:t>Учебно</w:t>
      </w:r>
      <w:proofErr w:type="spellEnd"/>
      <w:r w:rsidRPr="007D05CB">
        <w:rPr>
          <w:b/>
          <w:sz w:val="28"/>
          <w:szCs w:val="28"/>
        </w:rPr>
        <w:t xml:space="preserve">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83101" w:rsidRPr="007D05CB" w:rsidTr="001D2FF6">
        <w:tc>
          <w:tcPr>
            <w:tcW w:w="4785" w:type="dxa"/>
            <w:shd w:val="clear" w:color="auto" w:fill="auto"/>
          </w:tcPr>
          <w:p w:rsidR="00C83101" w:rsidRPr="00A202BA" w:rsidRDefault="00C83101" w:rsidP="001D2FF6">
            <w:pPr>
              <w:rPr>
                <w:rFonts w:eastAsia="Calibri"/>
                <w:lang w:eastAsia="en-US"/>
              </w:rPr>
            </w:pPr>
            <w:r w:rsidRPr="00A202BA">
              <w:rPr>
                <w:rFonts w:eastAsia="Calibri"/>
                <w:b/>
                <w:lang w:eastAsia="en-US"/>
              </w:rPr>
              <w:t>Учебные пособия для учащихся</w:t>
            </w:r>
          </w:p>
        </w:tc>
        <w:tc>
          <w:tcPr>
            <w:tcW w:w="4786" w:type="dxa"/>
            <w:shd w:val="clear" w:color="auto" w:fill="auto"/>
          </w:tcPr>
          <w:p w:rsidR="00C83101" w:rsidRPr="00A202BA" w:rsidRDefault="00C83101" w:rsidP="001D2FF6">
            <w:pPr>
              <w:rPr>
                <w:rFonts w:eastAsia="Calibri"/>
                <w:lang w:eastAsia="en-US"/>
              </w:rPr>
            </w:pPr>
            <w:r w:rsidRPr="00A202BA">
              <w:rPr>
                <w:rFonts w:eastAsia="Calibri"/>
                <w:b/>
                <w:lang w:eastAsia="en-US"/>
              </w:rPr>
              <w:t>Методические пособия учителя</w:t>
            </w:r>
          </w:p>
        </w:tc>
      </w:tr>
      <w:tr w:rsidR="00C83101" w:rsidRPr="007D05CB" w:rsidTr="001D2FF6">
        <w:tc>
          <w:tcPr>
            <w:tcW w:w="4785" w:type="dxa"/>
            <w:shd w:val="clear" w:color="auto" w:fill="auto"/>
          </w:tcPr>
          <w:p w:rsidR="00C83101" w:rsidRPr="00A202BA" w:rsidRDefault="00C83101" w:rsidP="001D2FF6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C83101" w:rsidRPr="003F521A" w:rsidRDefault="00C0340B" w:rsidP="00C83101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Шипицына Л.М. Обучение общению умственно отсталого ребёнка: Учебное пособие. – СПб: ВЛАДОС Северо-Запад, 2010г.</w:t>
            </w:r>
          </w:p>
          <w:p w:rsidR="00C83101" w:rsidRPr="003F521A" w:rsidRDefault="00C0340B" w:rsidP="00C83101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Уроки общения для детей с нарушением интеллекта: Пособие для учителей и родителей. (Серия «Учителю коррекционной школы»). – </w:t>
            </w:r>
            <w:proofErr w:type="gramStart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 филиал изд-ва «Просвещение», 2006г.</w:t>
            </w:r>
          </w:p>
          <w:p w:rsidR="00C83101" w:rsidRPr="003F521A" w:rsidRDefault="00BB6418" w:rsidP="00C83101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Крюкова С.В., </w:t>
            </w:r>
            <w:proofErr w:type="spellStart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2003г.</w:t>
            </w:r>
          </w:p>
          <w:p w:rsidR="00C83101" w:rsidRPr="003F521A" w:rsidRDefault="00BB6418" w:rsidP="00C83101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Цветков А.В. </w:t>
            </w:r>
            <w:proofErr w:type="spellStart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 ребёнок: развиваем </w:t>
            </w:r>
            <w:proofErr w:type="spellStart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«Спорт и культура – 2000», 2012г.</w:t>
            </w:r>
          </w:p>
          <w:p w:rsidR="00BB6418" w:rsidRDefault="00BB6418" w:rsidP="00BB64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 Н.П. 120 уроков психологического развития младших </w:t>
            </w:r>
            <w:r w:rsidRPr="003F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{Психологическая программа развития когнитивной сферы учащихся I-IV классов). - М.: «Ось-89», 2006г.</w:t>
            </w:r>
            <w:r w:rsidR="00D277FE" w:rsidRPr="003F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BFE" w:rsidRPr="003F521A" w:rsidRDefault="001E1BFE" w:rsidP="00BB64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А.В. Нейропсихологическая коррекция в детском возрасте. Метод замещающего онтогенеза: Учебное пособие.- 5-е изд.-М.:Генезис,2012г.</w:t>
            </w:r>
          </w:p>
          <w:p w:rsidR="00C83101" w:rsidRDefault="00C83101" w:rsidP="001D2FF6">
            <w:pPr>
              <w:pStyle w:val="a4"/>
            </w:pPr>
          </w:p>
          <w:p w:rsidR="00C83101" w:rsidRPr="00A202BA" w:rsidRDefault="00C83101" w:rsidP="001D2FF6">
            <w:pPr>
              <w:spacing w:after="37" w:line="276" w:lineRule="auto"/>
              <w:ind w:left="-74"/>
              <w:rPr>
                <w:color w:val="000000"/>
              </w:rPr>
            </w:pPr>
          </w:p>
        </w:tc>
      </w:tr>
    </w:tbl>
    <w:p w:rsidR="005F736B" w:rsidRDefault="005F736B" w:rsidP="00B94428">
      <w:pPr>
        <w:spacing w:line="276" w:lineRule="auto"/>
        <w:rPr>
          <w:b/>
          <w:sz w:val="28"/>
          <w:szCs w:val="28"/>
        </w:rPr>
        <w:sectPr w:rsidR="005F736B" w:rsidSect="000018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54A0" w:rsidRDefault="00F954A0" w:rsidP="00CE09D9">
      <w:pPr>
        <w:pStyle w:val="a8"/>
        <w:spacing w:before="177"/>
        <w:ind w:right="-6"/>
        <w:rPr>
          <w:b/>
          <w:bCs/>
          <w:sz w:val="28"/>
          <w:szCs w:val="28"/>
        </w:rPr>
        <w:sectPr w:rsidR="00F954A0" w:rsidSect="0000188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09D9" w:rsidRPr="00AF0280" w:rsidRDefault="00001884" w:rsidP="00B94428">
      <w:pPr>
        <w:pStyle w:val="a8"/>
        <w:spacing w:before="177"/>
        <w:ind w:right="-6"/>
        <w:jc w:val="center"/>
      </w:pPr>
      <w:r w:rsidRPr="00AF0280">
        <w:rPr>
          <w:b/>
          <w:bCs/>
        </w:rPr>
        <w:lastRenderedPageBreak/>
        <w:t>Тематическое планирование</w:t>
      </w:r>
      <w:bookmarkStart w:id="0" w:name="_GoBack"/>
      <w:bookmarkEnd w:id="0"/>
    </w:p>
    <w:p w:rsidR="00CE09D9" w:rsidRPr="00AF0280" w:rsidRDefault="00CE09D9" w:rsidP="00001884">
      <w:pPr>
        <w:pStyle w:val="a8"/>
        <w:spacing w:before="177"/>
        <w:ind w:right="-6"/>
        <w:jc w:val="center"/>
      </w:pPr>
    </w:p>
    <w:p w:rsidR="00CE09D9" w:rsidRPr="00AF0280" w:rsidRDefault="00CE09D9" w:rsidP="00CE09D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3264"/>
        <w:gridCol w:w="1499"/>
        <w:gridCol w:w="1979"/>
        <w:gridCol w:w="2372"/>
      </w:tblGrid>
      <w:tr w:rsidR="00001884" w:rsidRPr="00AF0280" w:rsidTr="00001884">
        <w:trPr>
          <w:trHeight w:val="690"/>
        </w:trPr>
        <w:tc>
          <w:tcPr>
            <w:tcW w:w="456" w:type="dxa"/>
            <w:vMerge w:val="restart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vMerge w:val="restart"/>
          </w:tcPr>
          <w:p w:rsidR="00001884" w:rsidRPr="00AF0280" w:rsidRDefault="00001884" w:rsidP="00001884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b/>
                <w:sz w:val="24"/>
                <w:szCs w:val="24"/>
              </w:rPr>
            </w:pPr>
            <w:r w:rsidRPr="00AF0280">
              <w:rPr>
                <w:b/>
                <w:sz w:val="24"/>
                <w:szCs w:val="24"/>
              </w:rPr>
              <w:t>Название раздела. Тематика занятий</w:t>
            </w:r>
          </w:p>
        </w:tc>
        <w:tc>
          <w:tcPr>
            <w:tcW w:w="1417" w:type="dxa"/>
            <w:vMerge w:val="restart"/>
          </w:tcPr>
          <w:p w:rsidR="00001884" w:rsidRPr="00AF0280" w:rsidRDefault="00001884" w:rsidP="00001884">
            <w:pPr>
              <w:jc w:val="center"/>
              <w:rPr>
                <w:b/>
                <w:sz w:val="24"/>
                <w:szCs w:val="24"/>
              </w:rPr>
            </w:pPr>
            <w:r w:rsidRPr="00AF028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  <w:vMerge w:val="restart"/>
          </w:tcPr>
          <w:p w:rsidR="00001884" w:rsidRPr="00AF0280" w:rsidRDefault="00001884" w:rsidP="00001884">
            <w:pPr>
              <w:jc w:val="center"/>
              <w:rPr>
                <w:b/>
                <w:sz w:val="24"/>
                <w:szCs w:val="24"/>
              </w:rPr>
            </w:pPr>
            <w:r w:rsidRPr="00AF028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86" w:type="dxa"/>
            <w:vMerge w:val="restart"/>
          </w:tcPr>
          <w:p w:rsidR="00001884" w:rsidRPr="00AF0280" w:rsidRDefault="00001884" w:rsidP="00001884">
            <w:pPr>
              <w:jc w:val="center"/>
              <w:rPr>
                <w:b/>
                <w:sz w:val="24"/>
                <w:szCs w:val="24"/>
              </w:rPr>
            </w:pPr>
            <w:r w:rsidRPr="00AF0280">
              <w:rPr>
                <w:b/>
                <w:sz w:val="24"/>
                <w:szCs w:val="24"/>
              </w:rPr>
              <w:t>Элементы содержания</w:t>
            </w:r>
          </w:p>
        </w:tc>
      </w:tr>
      <w:tr w:rsidR="00001884" w:rsidRPr="00AF0280" w:rsidTr="00A37DE1">
        <w:trPr>
          <w:trHeight w:val="408"/>
        </w:trPr>
        <w:tc>
          <w:tcPr>
            <w:tcW w:w="456" w:type="dxa"/>
            <w:vMerge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vMerge/>
          </w:tcPr>
          <w:p w:rsidR="00001884" w:rsidRPr="00AF0280" w:rsidRDefault="00001884" w:rsidP="00B76B82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</w:p>
        </w:tc>
      </w:tr>
      <w:tr w:rsidR="00001884" w:rsidRPr="00AF0280" w:rsidTr="00001884">
        <w:trPr>
          <w:trHeight w:val="423"/>
        </w:trPr>
        <w:tc>
          <w:tcPr>
            <w:tcW w:w="10079" w:type="dxa"/>
            <w:gridSpan w:val="5"/>
          </w:tcPr>
          <w:p w:rsidR="00001884" w:rsidRPr="00AF0280" w:rsidRDefault="00001884" w:rsidP="003F52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высших психических функций (15 часов)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4419" w:type="dxa"/>
          </w:tcPr>
          <w:p w:rsidR="00001884" w:rsidRPr="00AF0280" w:rsidRDefault="00001884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внимания. Изучение особенностей внимания.</w:t>
            </w:r>
          </w:p>
          <w:p w:rsidR="00001884" w:rsidRPr="00AF0280" w:rsidRDefault="00001884" w:rsidP="00B76B82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–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Игра «Запретное слово», корректурная проба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:rsidR="00001884" w:rsidRPr="00AF0280" w:rsidRDefault="00001884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внимания. Изучение особенностей внимания.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Игра «запретное слово», «охота на фигуры»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3</w:t>
            </w:r>
          </w:p>
        </w:tc>
        <w:tc>
          <w:tcPr>
            <w:tcW w:w="4419" w:type="dxa"/>
          </w:tcPr>
          <w:p w:rsidR="00001884" w:rsidRPr="00AF0280" w:rsidRDefault="00001884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внимания. Изучение особенностей внимания.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Игра «запретное слово», «найди и обведи фигуру», «охота на фигуру»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4</w:t>
            </w:r>
          </w:p>
        </w:tc>
        <w:tc>
          <w:tcPr>
            <w:tcW w:w="4419" w:type="dxa"/>
          </w:tcPr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 xml:space="preserve">Развитие     зрительного    </w:t>
            </w:r>
            <w:proofErr w:type="gramStart"/>
            <w:r w:rsidRPr="00AF0280">
              <w:rPr>
                <w:color w:val="000000"/>
                <w:sz w:val="24"/>
                <w:szCs w:val="24"/>
              </w:rPr>
              <w:t>восприятия</w:t>
            </w:r>
            <w:r w:rsidR="002F60E6" w:rsidRPr="00AF0280">
              <w:rPr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AF0280">
              <w:rPr>
                <w:color w:val="000000"/>
                <w:sz w:val="24"/>
                <w:szCs w:val="24"/>
              </w:rPr>
              <w:t>выделение формы).</w:t>
            </w:r>
          </w:p>
          <w:p w:rsidR="00001884" w:rsidRPr="00AF0280" w:rsidRDefault="00001884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Игра «назови предметы», игры с использованием геометрических вкладышей. 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5</w:t>
            </w:r>
          </w:p>
        </w:tc>
        <w:tc>
          <w:tcPr>
            <w:tcW w:w="4419" w:type="dxa"/>
          </w:tcPr>
          <w:p w:rsidR="00001884" w:rsidRPr="00AF0280" w:rsidRDefault="00001884" w:rsidP="00640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вербальной памяти. Изучение особенностей развития памяти.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Традиционное 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Методика «10 слов», упражнение «что пропало?»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6</w:t>
            </w:r>
          </w:p>
        </w:tc>
        <w:tc>
          <w:tcPr>
            <w:tcW w:w="4419" w:type="dxa"/>
          </w:tcPr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зрительной произвольной памяти, произвольного внимания.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Упражнение «Раскрась правильно», «определи фигуру» 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7</w:t>
            </w:r>
          </w:p>
        </w:tc>
        <w:tc>
          <w:tcPr>
            <w:tcW w:w="4419" w:type="dxa"/>
          </w:tcPr>
          <w:p w:rsidR="00001884" w:rsidRPr="00AF0280" w:rsidRDefault="002F60E6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вербальной</w:t>
            </w:r>
            <w:r w:rsidR="00001884" w:rsidRPr="00AF0280">
              <w:rPr>
                <w:color w:val="000000"/>
                <w:sz w:val="24"/>
                <w:szCs w:val="24"/>
              </w:rPr>
              <w:t xml:space="preserve"> памяти. </w:t>
            </w:r>
          </w:p>
          <w:p w:rsidR="00001884" w:rsidRPr="00AF0280" w:rsidRDefault="00001884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Упражнение «запомни точно», «запомни и найди» 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8</w:t>
            </w:r>
          </w:p>
        </w:tc>
        <w:tc>
          <w:tcPr>
            <w:tcW w:w="4419" w:type="dxa"/>
          </w:tcPr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слухового внимания.</w:t>
            </w:r>
          </w:p>
          <w:p w:rsidR="00001884" w:rsidRPr="00AF0280" w:rsidRDefault="002F60E6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вербальной</w:t>
            </w:r>
            <w:r w:rsidR="00001884" w:rsidRPr="00AF0280">
              <w:rPr>
                <w:color w:val="000000"/>
                <w:sz w:val="24"/>
                <w:szCs w:val="24"/>
              </w:rPr>
              <w:t xml:space="preserve"> памяти.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  Игра «Узнай по звуку», «Угадай кто говорит»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9</w:t>
            </w:r>
          </w:p>
        </w:tc>
        <w:tc>
          <w:tcPr>
            <w:tcW w:w="4419" w:type="dxa"/>
          </w:tcPr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мышления (умения анализировать и сравнивать образец)</w:t>
            </w:r>
          </w:p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Упражнение «Найди такой же», «найди отличия» 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10</w:t>
            </w:r>
          </w:p>
        </w:tc>
        <w:tc>
          <w:tcPr>
            <w:tcW w:w="4419" w:type="dxa"/>
          </w:tcPr>
          <w:p w:rsidR="00001884" w:rsidRPr="00AF0280" w:rsidRDefault="00001884" w:rsidP="001118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мышления (умения анализировать и сравнивать образец)</w:t>
            </w:r>
          </w:p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Упражнение «найди отличия», «правильно-неправильно», «найди и зачеркни»</w:t>
            </w: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прохождение лабиринтов;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11</w:t>
            </w:r>
          </w:p>
        </w:tc>
        <w:tc>
          <w:tcPr>
            <w:tcW w:w="4419" w:type="dxa"/>
          </w:tcPr>
          <w:p w:rsidR="00001884" w:rsidRPr="00AF0280" w:rsidRDefault="00001884" w:rsidP="00465F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 xml:space="preserve">Развитие образного </w:t>
            </w:r>
            <w:r w:rsidRPr="00AF0280">
              <w:rPr>
                <w:color w:val="000000"/>
                <w:sz w:val="24"/>
                <w:szCs w:val="24"/>
              </w:rPr>
              <w:lastRenderedPageBreak/>
              <w:t>мышления, зрительно-двигательных координации.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Упражнение «что </w:t>
            </w:r>
            <w:r w:rsidRPr="00AF0280">
              <w:rPr>
                <w:sz w:val="24"/>
                <w:szCs w:val="24"/>
              </w:rPr>
              <w:lastRenderedPageBreak/>
              <w:t>лишнее?», «конкретизация понятий», «съедобное – несъедобное».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12</w:t>
            </w:r>
          </w:p>
        </w:tc>
        <w:tc>
          <w:tcPr>
            <w:tcW w:w="4419" w:type="dxa"/>
          </w:tcPr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зрительной памяти.</w:t>
            </w:r>
          </w:p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Упражнение «найди отличие», «запомни картинки», «запомни порядок»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13</w:t>
            </w:r>
          </w:p>
        </w:tc>
        <w:tc>
          <w:tcPr>
            <w:tcW w:w="4419" w:type="dxa"/>
          </w:tcPr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зрительного анализа.</w:t>
            </w:r>
          </w:p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 xml:space="preserve">Развитие зрительной памяти 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Упражнение «что изменилось?», «найди отличие»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14</w:t>
            </w:r>
          </w:p>
        </w:tc>
        <w:tc>
          <w:tcPr>
            <w:tcW w:w="4419" w:type="dxa"/>
          </w:tcPr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зрительного анализа.</w:t>
            </w:r>
          </w:p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произвольного внимания (переключение).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Упражнение «найди отличие», «найди одинаковые», «найди и зачеркни»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:rsidR="00001884" w:rsidRPr="00AF0280" w:rsidRDefault="00001884" w:rsidP="00A37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памяти, развитие зрительного восприятия (выделение формы)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Упражнение «найди такой же», «зачеркни все круги (квадраты и т.д.)</w:t>
            </w:r>
          </w:p>
        </w:tc>
      </w:tr>
      <w:tr w:rsidR="00001884" w:rsidRPr="00AF0280" w:rsidTr="00001884">
        <w:tc>
          <w:tcPr>
            <w:tcW w:w="10079" w:type="dxa"/>
            <w:gridSpan w:val="5"/>
          </w:tcPr>
          <w:p w:rsidR="00001884" w:rsidRPr="00AF0280" w:rsidRDefault="00001884" w:rsidP="000018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предметно-практической деятельности (5 часов)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16</w:t>
            </w:r>
          </w:p>
        </w:tc>
        <w:tc>
          <w:tcPr>
            <w:tcW w:w="4419" w:type="dxa"/>
          </w:tcPr>
          <w:p w:rsidR="00001884" w:rsidRPr="00AF0280" w:rsidRDefault="00001884" w:rsidP="002F2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 умения копировать образец.</w:t>
            </w:r>
          </w:p>
          <w:p w:rsidR="00001884" w:rsidRPr="00AF0280" w:rsidRDefault="00001884" w:rsidP="008A5EE4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Срисовывание графических образцов (геометрических фигур и узоров разной сложности);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17</w:t>
            </w:r>
          </w:p>
        </w:tc>
        <w:tc>
          <w:tcPr>
            <w:tcW w:w="4419" w:type="dxa"/>
          </w:tcPr>
          <w:p w:rsidR="00001884" w:rsidRPr="00AF0280" w:rsidRDefault="00001884" w:rsidP="002F2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</w:t>
            </w:r>
            <w:r w:rsidR="00AF0280" w:rsidRPr="00AF0280">
              <w:rPr>
                <w:color w:val="000000"/>
                <w:sz w:val="24"/>
                <w:szCs w:val="24"/>
              </w:rPr>
              <w:t>азвитие</w:t>
            </w:r>
            <w:r w:rsidRPr="00AF0280">
              <w:rPr>
                <w:color w:val="000000"/>
                <w:sz w:val="24"/>
                <w:szCs w:val="24"/>
              </w:rPr>
              <w:t xml:space="preserve"> тонкой моторики руки и зрительно-двигательных координаций.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001884" w:rsidRPr="00AF0280">
              <w:trPr>
                <w:trHeight w:val="3145"/>
              </w:trPr>
              <w:tc>
                <w:tcPr>
                  <w:tcW w:w="0" w:type="auto"/>
                </w:tcPr>
                <w:p w:rsidR="00001884" w:rsidRPr="00AF0280" w:rsidRDefault="00001884" w:rsidP="00640C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F0280">
                    <w:rPr>
                      <w:rFonts w:eastAsiaTheme="minorHAnsi"/>
                      <w:color w:val="000000"/>
                      <w:lang w:eastAsia="en-US"/>
                    </w:rPr>
                    <w:t xml:space="preserve">Обведение по контуру геометрических фигур разной сложности с последовательным расширением радиуса обводки (по внешнему контуру) или его сужением (обводка по внутреннему контуру); </w:t>
                  </w:r>
                </w:p>
              </w:tc>
            </w:tr>
          </w:tbl>
          <w:p w:rsidR="00001884" w:rsidRPr="00AF0280" w:rsidRDefault="00001884" w:rsidP="00CE09D9">
            <w:pPr>
              <w:rPr>
                <w:sz w:val="24"/>
                <w:szCs w:val="24"/>
              </w:rPr>
            </w:pP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18</w:t>
            </w:r>
          </w:p>
        </w:tc>
        <w:tc>
          <w:tcPr>
            <w:tcW w:w="4419" w:type="dxa"/>
          </w:tcPr>
          <w:p w:rsidR="00001884" w:rsidRPr="00AF0280" w:rsidRDefault="00AF0280" w:rsidP="002F2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</w:t>
            </w:r>
            <w:r w:rsidR="00001884" w:rsidRPr="00AF0280">
              <w:rPr>
                <w:color w:val="000000"/>
                <w:sz w:val="24"/>
                <w:szCs w:val="24"/>
              </w:rPr>
              <w:t xml:space="preserve"> тонкой моторики руки и зрительно-двигательных координаций.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="00001884"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ырезание по контуру фигур из бумаги (особенно вырезание плавное, без отрыва ножниц от бумаги);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19</w:t>
            </w:r>
          </w:p>
        </w:tc>
        <w:tc>
          <w:tcPr>
            <w:tcW w:w="4419" w:type="dxa"/>
          </w:tcPr>
          <w:p w:rsidR="00001884" w:rsidRPr="00AF0280" w:rsidRDefault="00AF0280" w:rsidP="002F2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</w:t>
            </w:r>
            <w:r w:rsidR="00001884" w:rsidRPr="00AF0280">
              <w:rPr>
                <w:color w:val="000000"/>
                <w:sz w:val="24"/>
                <w:szCs w:val="24"/>
              </w:rPr>
              <w:t xml:space="preserve"> тонкой моторики руки и зрительно-двигательных координаций.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="00001884"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ырезание по контуру фигур из бумаги (особенно вырезание плавное, без отрыва ножниц </w:t>
            </w:r>
            <w:r w:rsidR="00001884"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от бумаги);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001884" w:rsidRPr="00AF0280" w:rsidRDefault="00AF0280" w:rsidP="002F2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Развитие</w:t>
            </w:r>
            <w:r w:rsidR="00001884" w:rsidRPr="00AF0280">
              <w:rPr>
                <w:color w:val="000000"/>
                <w:sz w:val="24"/>
                <w:szCs w:val="24"/>
              </w:rPr>
              <w:t xml:space="preserve"> тонкой моторики руки и зрительно-двигательных координаций.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r w:rsidR="00001884"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аскрашивание и штриховка,</w:t>
            </w: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прохождение лабиринтов</w:t>
            </w:r>
          </w:p>
        </w:tc>
      </w:tr>
      <w:tr w:rsidR="00001884" w:rsidRPr="00AF0280" w:rsidTr="00001884">
        <w:tc>
          <w:tcPr>
            <w:tcW w:w="10079" w:type="dxa"/>
            <w:gridSpan w:val="5"/>
          </w:tcPr>
          <w:p w:rsidR="00001884" w:rsidRPr="00AF0280" w:rsidRDefault="00001884" w:rsidP="00C66248">
            <w:pPr>
              <w:jc w:val="center"/>
              <w:rPr>
                <w:sz w:val="24"/>
                <w:szCs w:val="24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Произвольная регуляция поведения (8 часов)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21</w:t>
            </w:r>
          </w:p>
        </w:tc>
        <w:tc>
          <w:tcPr>
            <w:tcW w:w="4419" w:type="dxa"/>
          </w:tcPr>
          <w:p w:rsidR="00001884" w:rsidRPr="00AF0280" w:rsidRDefault="00001884" w:rsidP="002F2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 xml:space="preserve">Формирование процессов </w:t>
            </w:r>
            <w:proofErr w:type="spellStart"/>
            <w:r w:rsidRPr="00AF0280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AF02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упражнения. Игры с правилами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22</w:t>
            </w:r>
          </w:p>
        </w:tc>
        <w:tc>
          <w:tcPr>
            <w:tcW w:w="4419" w:type="dxa"/>
          </w:tcPr>
          <w:p w:rsidR="00001884" w:rsidRPr="00AF0280" w:rsidRDefault="00001884" w:rsidP="000018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умения действовать по правилу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упражнения. Игры с правилами.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23</w:t>
            </w:r>
          </w:p>
        </w:tc>
        <w:tc>
          <w:tcPr>
            <w:tcW w:w="4419" w:type="dxa"/>
          </w:tcPr>
          <w:p w:rsidR="00001884" w:rsidRPr="00AF0280" w:rsidRDefault="00001884" w:rsidP="000018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умения действовать по правилу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упражнения. Игры с правилами.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24</w:t>
            </w:r>
          </w:p>
        </w:tc>
        <w:tc>
          <w:tcPr>
            <w:tcW w:w="4419" w:type="dxa"/>
          </w:tcPr>
          <w:p w:rsidR="00001884" w:rsidRPr="00AF0280" w:rsidRDefault="00001884" w:rsidP="008A5E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функции самоконтроля и самооценки</w:t>
            </w:r>
          </w:p>
          <w:p w:rsidR="00001884" w:rsidRPr="00AF0280" w:rsidRDefault="00001884" w:rsidP="00890B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Игра «сделай так же»</w:t>
            </w:r>
            <w:r w:rsidR="00AF0280" w:rsidRPr="00AF0280">
              <w:rPr>
                <w:sz w:val="24"/>
                <w:szCs w:val="24"/>
              </w:rPr>
              <w:t xml:space="preserve"> Работа по образцу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25</w:t>
            </w:r>
          </w:p>
        </w:tc>
        <w:tc>
          <w:tcPr>
            <w:tcW w:w="4419" w:type="dxa"/>
          </w:tcPr>
          <w:p w:rsidR="00001884" w:rsidRPr="00AF0280" w:rsidRDefault="00001884" w:rsidP="008A5E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функции самоконтроля и самооценки</w:t>
            </w:r>
          </w:p>
          <w:p w:rsidR="00001884" w:rsidRPr="00AF0280" w:rsidRDefault="00001884" w:rsidP="00890BF7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95130" w:rsidP="00CE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Работа по образцу</w:t>
            </w:r>
            <w:r w:rsidR="00AF0280" w:rsidRPr="00AF0280">
              <w:rPr>
                <w:sz w:val="24"/>
                <w:szCs w:val="24"/>
              </w:rPr>
              <w:t xml:space="preserve"> Игра «сделай так </w:t>
            </w:r>
            <w:r w:rsidR="00095130" w:rsidRPr="00AF0280">
              <w:rPr>
                <w:sz w:val="24"/>
                <w:szCs w:val="24"/>
              </w:rPr>
              <w:t xml:space="preserve">же» 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26</w:t>
            </w:r>
          </w:p>
        </w:tc>
        <w:tc>
          <w:tcPr>
            <w:tcW w:w="4419" w:type="dxa"/>
          </w:tcPr>
          <w:p w:rsidR="00001884" w:rsidRPr="00AF0280" w:rsidRDefault="00001884" w:rsidP="004F4B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умения действовать по правилу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упражнения. Игры с правилами.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27</w:t>
            </w:r>
          </w:p>
        </w:tc>
        <w:tc>
          <w:tcPr>
            <w:tcW w:w="4419" w:type="dxa"/>
          </w:tcPr>
          <w:p w:rsidR="00001884" w:rsidRPr="00AF0280" w:rsidRDefault="00001884" w:rsidP="008A5E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приёмов самоконтроля</w:t>
            </w:r>
          </w:p>
          <w:p w:rsidR="00001884" w:rsidRPr="00AF0280" w:rsidRDefault="00001884" w:rsidP="004F4B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упражнения. Игры с правилами.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28</w:t>
            </w:r>
          </w:p>
        </w:tc>
        <w:tc>
          <w:tcPr>
            <w:tcW w:w="4419" w:type="dxa"/>
          </w:tcPr>
          <w:p w:rsidR="00001884" w:rsidRPr="00AF0280" w:rsidRDefault="00001884" w:rsidP="004F4B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приёмов самоконтроля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упражнения. Игры с правилами.</w:t>
            </w:r>
          </w:p>
        </w:tc>
      </w:tr>
      <w:tr w:rsidR="00001884" w:rsidRPr="00AF0280" w:rsidTr="00001884">
        <w:tc>
          <w:tcPr>
            <w:tcW w:w="10079" w:type="dxa"/>
            <w:gridSpan w:val="5"/>
          </w:tcPr>
          <w:p w:rsidR="00001884" w:rsidRPr="00AF0280" w:rsidRDefault="00001884" w:rsidP="000018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02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Коррекция и развитие эмоционально-волевой сферы (5 часов)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29</w:t>
            </w:r>
          </w:p>
        </w:tc>
        <w:tc>
          <w:tcPr>
            <w:tcW w:w="4419" w:type="dxa"/>
          </w:tcPr>
          <w:p w:rsidR="00001884" w:rsidRPr="00AF0280" w:rsidRDefault="00001884" w:rsidP="00BD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 xml:space="preserve">Формирование умения понимать и описывать свои эмоции </w:t>
            </w:r>
          </w:p>
          <w:p w:rsidR="00001884" w:rsidRPr="00AF0280" w:rsidRDefault="00001884" w:rsidP="004F4B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95130" w:rsidP="00CE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Работа с пиктограммами основных эмоций (радость, страх)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30</w:t>
            </w:r>
          </w:p>
        </w:tc>
        <w:tc>
          <w:tcPr>
            <w:tcW w:w="4419" w:type="dxa"/>
          </w:tcPr>
          <w:p w:rsidR="00001884" w:rsidRPr="00AF0280" w:rsidRDefault="00001884" w:rsidP="00BD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умения выражать эмоции в мимике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95130" w:rsidP="00CE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 xml:space="preserve">Мимические и </w:t>
            </w:r>
            <w:proofErr w:type="gramStart"/>
            <w:r w:rsidRPr="00AF0280">
              <w:rPr>
                <w:sz w:val="24"/>
                <w:szCs w:val="24"/>
              </w:rPr>
              <w:t>пантомимические  этюды</w:t>
            </w:r>
            <w:proofErr w:type="gramEnd"/>
            <w:r w:rsidRPr="00AF0280">
              <w:rPr>
                <w:sz w:val="24"/>
                <w:szCs w:val="24"/>
              </w:rPr>
              <w:t xml:space="preserve"> на выражение основных эмоций и отдельных черт характера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31</w:t>
            </w:r>
          </w:p>
        </w:tc>
        <w:tc>
          <w:tcPr>
            <w:tcW w:w="4419" w:type="dxa"/>
          </w:tcPr>
          <w:p w:rsidR="00001884" w:rsidRPr="00AF0280" w:rsidRDefault="00001884" w:rsidP="00BD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Формирование умения идентифицировать собственные эмоциональные состояния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95130" w:rsidP="00CE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– игра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Работа с пиктограммами основных эмоций (радость, страх). Игра «Путешествие в мир эмоций»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32</w:t>
            </w:r>
          </w:p>
        </w:tc>
        <w:tc>
          <w:tcPr>
            <w:tcW w:w="4419" w:type="dxa"/>
          </w:tcPr>
          <w:p w:rsidR="00001884" w:rsidRPr="00AF0280" w:rsidRDefault="00001884" w:rsidP="006828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Ознакомление с приёмами расслабления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95130" w:rsidP="00CE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</w:t>
            </w:r>
          </w:p>
        </w:tc>
        <w:tc>
          <w:tcPr>
            <w:tcW w:w="238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Дыхательные упражнения</w:t>
            </w:r>
            <w:r w:rsidR="00AF0280" w:rsidRPr="00AF0280">
              <w:rPr>
                <w:sz w:val="24"/>
                <w:szCs w:val="24"/>
              </w:rPr>
              <w:t xml:space="preserve">. Ознакомление с релаксационными </w:t>
            </w:r>
            <w:r w:rsidR="00AF0280" w:rsidRPr="00AF0280">
              <w:rPr>
                <w:sz w:val="24"/>
                <w:szCs w:val="24"/>
              </w:rPr>
              <w:lastRenderedPageBreak/>
              <w:t>упражнениями.</w:t>
            </w:r>
          </w:p>
        </w:tc>
      </w:tr>
      <w:tr w:rsidR="00001884" w:rsidRPr="00AF0280" w:rsidTr="00A37DE1">
        <w:tc>
          <w:tcPr>
            <w:tcW w:w="456" w:type="dxa"/>
          </w:tcPr>
          <w:p w:rsidR="00001884" w:rsidRPr="00AF0280" w:rsidRDefault="00001884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33</w:t>
            </w:r>
          </w:p>
        </w:tc>
        <w:tc>
          <w:tcPr>
            <w:tcW w:w="4419" w:type="dxa"/>
          </w:tcPr>
          <w:p w:rsidR="00001884" w:rsidRPr="00AF0280" w:rsidRDefault="00001884" w:rsidP="006828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0280">
              <w:rPr>
                <w:color w:val="000000"/>
                <w:sz w:val="24"/>
                <w:szCs w:val="24"/>
              </w:rPr>
              <w:t>Оценка эффективности проведённых занятий</w:t>
            </w:r>
          </w:p>
        </w:tc>
        <w:tc>
          <w:tcPr>
            <w:tcW w:w="1417" w:type="dxa"/>
          </w:tcPr>
          <w:p w:rsidR="00001884" w:rsidRPr="00AF0280" w:rsidRDefault="00001884" w:rsidP="00001884">
            <w:pPr>
              <w:jc w:val="center"/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01884" w:rsidRPr="00AF0280" w:rsidRDefault="00095130" w:rsidP="00CE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</w:t>
            </w:r>
          </w:p>
        </w:tc>
        <w:tc>
          <w:tcPr>
            <w:tcW w:w="2386" w:type="dxa"/>
          </w:tcPr>
          <w:p w:rsidR="00001884" w:rsidRPr="00AF0280" w:rsidRDefault="00AF0280" w:rsidP="00CE09D9">
            <w:pPr>
              <w:rPr>
                <w:sz w:val="24"/>
                <w:szCs w:val="24"/>
              </w:rPr>
            </w:pPr>
            <w:r w:rsidRPr="00AF0280">
              <w:rPr>
                <w:sz w:val="24"/>
                <w:szCs w:val="24"/>
              </w:rPr>
              <w:t>Диагностические методики (индивидуально подобранные)</w:t>
            </w:r>
          </w:p>
        </w:tc>
      </w:tr>
    </w:tbl>
    <w:p w:rsidR="00F954A0" w:rsidRPr="00AF0280" w:rsidRDefault="00F954A0" w:rsidP="00CE09D9">
      <w:pPr>
        <w:sectPr w:rsidR="00F954A0" w:rsidRPr="00AF0280" w:rsidSect="000018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12AA" w:rsidRDefault="00E412AA" w:rsidP="00E412AA">
      <w:pPr>
        <w:pStyle w:val="Default"/>
        <w:spacing w:line="276" w:lineRule="auto"/>
        <w:ind w:firstLine="720"/>
        <w:jc w:val="center"/>
        <w:rPr>
          <w:b/>
          <w:color w:val="auto"/>
        </w:rPr>
      </w:pPr>
    </w:p>
    <w:sectPr w:rsidR="00E412AA" w:rsidSect="000018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6" w15:restartNumberingAfterBreak="0">
    <w:nsid w:val="0000000B"/>
    <w:multiLevelType w:val="multilevel"/>
    <w:tmpl w:val="0000000B"/>
    <w:lvl w:ilvl="0"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C"/>
    <w:multiLevelType w:val="multilevel"/>
    <w:tmpl w:val="0000000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C9A233F"/>
    <w:multiLevelType w:val="hybridMultilevel"/>
    <w:tmpl w:val="C8203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5F4"/>
    <w:multiLevelType w:val="hybridMultilevel"/>
    <w:tmpl w:val="D4044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0248"/>
    <w:multiLevelType w:val="hybridMultilevel"/>
    <w:tmpl w:val="7E96A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95FAE"/>
    <w:multiLevelType w:val="hybridMultilevel"/>
    <w:tmpl w:val="47DC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6D7F"/>
    <w:multiLevelType w:val="hybridMultilevel"/>
    <w:tmpl w:val="5F90940E"/>
    <w:lvl w:ilvl="0" w:tplc="19B0FC1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ED2"/>
    <w:rsid w:val="00001884"/>
    <w:rsid w:val="0006349A"/>
    <w:rsid w:val="00095130"/>
    <w:rsid w:val="000A130D"/>
    <w:rsid w:val="000F6DF8"/>
    <w:rsid w:val="001061B7"/>
    <w:rsid w:val="001118D5"/>
    <w:rsid w:val="00126021"/>
    <w:rsid w:val="00127800"/>
    <w:rsid w:val="00136D5F"/>
    <w:rsid w:val="00173B8F"/>
    <w:rsid w:val="001D2FF6"/>
    <w:rsid w:val="001E1BFE"/>
    <w:rsid w:val="002D7073"/>
    <w:rsid w:val="002F2893"/>
    <w:rsid w:val="002F60E6"/>
    <w:rsid w:val="00323A9D"/>
    <w:rsid w:val="00335BF4"/>
    <w:rsid w:val="003462F8"/>
    <w:rsid w:val="003662FB"/>
    <w:rsid w:val="00390670"/>
    <w:rsid w:val="003C4D95"/>
    <w:rsid w:val="003F521A"/>
    <w:rsid w:val="00465FE7"/>
    <w:rsid w:val="00467F52"/>
    <w:rsid w:val="004F4B19"/>
    <w:rsid w:val="0051182D"/>
    <w:rsid w:val="00521D7D"/>
    <w:rsid w:val="00537083"/>
    <w:rsid w:val="00546FB7"/>
    <w:rsid w:val="0055600A"/>
    <w:rsid w:val="005739E7"/>
    <w:rsid w:val="005F2485"/>
    <w:rsid w:val="005F736B"/>
    <w:rsid w:val="00601F64"/>
    <w:rsid w:val="00613139"/>
    <w:rsid w:val="00640C55"/>
    <w:rsid w:val="00682843"/>
    <w:rsid w:val="006B64D5"/>
    <w:rsid w:val="006D45C8"/>
    <w:rsid w:val="006E6EFB"/>
    <w:rsid w:val="006F3574"/>
    <w:rsid w:val="007075EE"/>
    <w:rsid w:val="007320FE"/>
    <w:rsid w:val="00744468"/>
    <w:rsid w:val="00744BF9"/>
    <w:rsid w:val="00776D89"/>
    <w:rsid w:val="007C014A"/>
    <w:rsid w:val="007F582B"/>
    <w:rsid w:val="008427B4"/>
    <w:rsid w:val="00855BC0"/>
    <w:rsid w:val="0086168D"/>
    <w:rsid w:val="00890BF7"/>
    <w:rsid w:val="008A5EE4"/>
    <w:rsid w:val="008D195E"/>
    <w:rsid w:val="0093126C"/>
    <w:rsid w:val="009629B8"/>
    <w:rsid w:val="009B051F"/>
    <w:rsid w:val="009F111B"/>
    <w:rsid w:val="009F2A52"/>
    <w:rsid w:val="00A34DED"/>
    <w:rsid w:val="00A37DE1"/>
    <w:rsid w:val="00A83F92"/>
    <w:rsid w:val="00AB60E1"/>
    <w:rsid w:val="00AC4A09"/>
    <w:rsid w:val="00AE5EE2"/>
    <w:rsid w:val="00AF0280"/>
    <w:rsid w:val="00B11ED2"/>
    <w:rsid w:val="00B373B4"/>
    <w:rsid w:val="00B406FF"/>
    <w:rsid w:val="00B45A39"/>
    <w:rsid w:val="00B76B82"/>
    <w:rsid w:val="00B82909"/>
    <w:rsid w:val="00B94428"/>
    <w:rsid w:val="00BB6418"/>
    <w:rsid w:val="00BD6F26"/>
    <w:rsid w:val="00BE7A69"/>
    <w:rsid w:val="00C0340B"/>
    <w:rsid w:val="00C232DE"/>
    <w:rsid w:val="00C272B7"/>
    <w:rsid w:val="00C57354"/>
    <w:rsid w:val="00C6127C"/>
    <w:rsid w:val="00C66248"/>
    <w:rsid w:val="00C83101"/>
    <w:rsid w:val="00CD3453"/>
    <w:rsid w:val="00CD67CE"/>
    <w:rsid w:val="00CE09D9"/>
    <w:rsid w:val="00CE4CBF"/>
    <w:rsid w:val="00CE7678"/>
    <w:rsid w:val="00CF6B56"/>
    <w:rsid w:val="00D21E6F"/>
    <w:rsid w:val="00D240A9"/>
    <w:rsid w:val="00D277FE"/>
    <w:rsid w:val="00D4352F"/>
    <w:rsid w:val="00D53482"/>
    <w:rsid w:val="00DE3019"/>
    <w:rsid w:val="00E260C2"/>
    <w:rsid w:val="00E31444"/>
    <w:rsid w:val="00E412AA"/>
    <w:rsid w:val="00E61DED"/>
    <w:rsid w:val="00E65DBA"/>
    <w:rsid w:val="00EA3FD8"/>
    <w:rsid w:val="00EB65D5"/>
    <w:rsid w:val="00EC35A7"/>
    <w:rsid w:val="00EE3783"/>
    <w:rsid w:val="00F0428A"/>
    <w:rsid w:val="00F523DB"/>
    <w:rsid w:val="00F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4BE1F-C9FA-4FA8-92A6-38FA4BD1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E09D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2AA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Default">
    <w:name w:val="Default"/>
    <w:rsid w:val="00E412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E09D9"/>
    <w:rPr>
      <w:rFonts w:ascii="Arial" w:eastAsia="Times New Roman" w:hAnsi="Arial" w:cs="Arial"/>
      <w:b/>
      <w:kern w:val="1"/>
      <w:sz w:val="28"/>
      <w:szCs w:val="24"/>
      <w:lang w:eastAsia="ar-SA"/>
    </w:rPr>
  </w:style>
  <w:style w:type="paragraph" w:styleId="a4">
    <w:name w:val="Body Text"/>
    <w:basedOn w:val="a"/>
    <w:link w:val="a5"/>
    <w:rsid w:val="00CE09D9"/>
    <w:pPr>
      <w:widowControl w:val="0"/>
      <w:suppressAutoHyphens/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CE09D9"/>
    <w:rPr>
      <w:rFonts w:ascii="Calibri" w:eastAsia="SimSun" w:hAnsi="Calibri" w:cs="Calibri"/>
      <w:kern w:val="1"/>
      <w:lang w:eastAsia="ar-SA"/>
    </w:rPr>
  </w:style>
  <w:style w:type="paragraph" w:customStyle="1" w:styleId="Standard">
    <w:name w:val="Standard"/>
    <w:rsid w:val="00CE09D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Название объекта2"/>
    <w:basedOn w:val="Standard"/>
    <w:rsid w:val="00CE09D9"/>
    <w:pPr>
      <w:suppressLineNumbers/>
      <w:spacing w:before="120" w:after="120"/>
    </w:pPr>
    <w:rPr>
      <w:rFonts w:cs="Mangal"/>
      <w:i/>
      <w:iCs/>
    </w:rPr>
  </w:style>
  <w:style w:type="paragraph" w:styleId="a6">
    <w:name w:val="No Spacing"/>
    <w:link w:val="a7"/>
    <w:qFormat/>
    <w:rsid w:val="00CE09D9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a8">
    <w:name w:val="Стиль"/>
    <w:rsid w:val="00CE09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CE09D9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9">
    <w:name w:val="caption"/>
    <w:basedOn w:val="a"/>
    <w:qFormat/>
    <w:rsid w:val="00CE09D9"/>
    <w:pPr>
      <w:jc w:val="center"/>
    </w:pPr>
    <w:rPr>
      <w:b/>
      <w:sz w:val="32"/>
      <w:szCs w:val="20"/>
    </w:rPr>
  </w:style>
  <w:style w:type="paragraph" w:customStyle="1" w:styleId="Quotations">
    <w:name w:val="Quotations"/>
    <w:basedOn w:val="Standard"/>
    <w:rsid w:val="00CE09D9"/>
    <w:pPr>
      <w:autoSpaceDN w:val="0"/>
      <w:ind w:left="113" w:right="113"/>
      <w:jc w:val="center"/>
    </w:pPr>
    <w:rPr>
      <w:kern w:val="3"/>
      <w:sz w:val="20"/>
      <w:szCs w:val="20"/>
      <w:lang w:eastAsia="zh-CN"/>
    </w:rPr>
  </w:style>
  <w:style w:type="table" w:styleId="aa">
    <w:name w:val="Table Grid"/>
    <w:basedOn w:val="a1"/>
    <w:uiPriority w:val="39"/>
    <w:rsid w:val="00B4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rsid w:val="009F2A52"/>
    <w:rPr>
      <w:rFonts w:ascii="Calibri" w:eastAsia="Calibri" w:hAnsi="Calibri" w:cs="Calibri"/>
      <w:kern w:val="1"/>
      <w:lang w:eastAsia="ar-SA"/>
    </w:rPr>
  </w:style>
  <w:style w:type="character" w:customStyle="1" w:styleId="FontStyle122">
    <w:name w:val="Font Style122"/>
    <w:uiPriority w:val="99"/>
    <w:rsid w:val="00C612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D465-8D3B-46B3-915D-6E571789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17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35</cp:revision>
  <dcterms:created xsi:type="dcterms:W3CDTF">2016-10-06T04:27:00Z</dcterms:created>
  <dcterms:modified xsi:type="dcterms:W3CDTF">2017-01-27T06:55:00Z</dcterms:modified>
</cp:coreProperties>
</file>