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D" w:rsidRPr="00902BFD" w:rsidRDefault="005E4100" w:rsidP="00902BFD">
      <w:pPr>
        <w:spacing w:after="0" w:line="390" w:lineRule="atLeast"/>
        <w:jc w:val="center"/>
        <w:outlineLvl w:val="0"/>
        <w:rPr>
          <w:rFonts w:ascii="Bernard MT Condensed" w:eastAsia="Times New Roman" w:hAnsi="Bernard MT Condensed" w:cs="Times New Roman"/>
          <w:b/>
          <w:color w:val="FF0000"/>
          <w:spacing w:val="-12"/>
          <w:kern w:val="36"/>
          <w:sz w:val="48"/>
          <w:szCs w:val="48"/>
          <w:lang w:eastAsia="ru-RU"/>
        </w:rPr>
      </w:pPr>
      <w:r>
        <w:fldChar w:fldCharType="begin"/>
      </w:r>
      <w:r>
        <w:instrText xml:space="preserve"> HYPERLINK "https://psichologvsadu.ru/rabota-psichologa-s-roditelyami/252-algoritm-adaptazii-rebenka" </w:instrText>
      </w:r>
      <w:r>
        <w:fldChar w:fldCharType="separate"/>
      </w:r>
      <w:r w:rsidR="00902BFD" w:rsidRPr="00E25A44">
        <w:rPr>
          <w:rFonts w:ascii="Cambria" w:eastAsia="Times New Roman" w:hAnsi="Cambria" w:cs="Cambria"/>
          <w:b/>
          <w:color w:val="FF0000"/>
          <w:spacing w:val="-12"/>
          <w:kern w:val="36"/>
          <w:sz w:val="48"/>
          <w:szCs w:val="48"/>
          <w:bdr w:val="none" w:sz="0" w:space="0" w:color="auto" w:frame="1"/>
          <w:lang w:eastAsia="ru-RU"/>
        </w:rPr>
        <w:t>Алгоритм</w:t>
      </w:r>
      <w:r w:rsidR="00902BFD" w:rsidRPr="00E25A44">
        <w:rPr>
          <w:rFonts w:ascii="Bernard MT Condensed" w:eastAsia="Times New Roman" w:hAnsi="Bernard MT Condensed" w:cs="Times New Roman"/>
          <w:b/>
          <w:color w:val="FF0000"/>
          <w:spacing w:val="-12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 w:rsidR="00902BFD" w:rsidRPr="00E25A44">
        <w:rPr>
          <w:rFonts w:ascii="Cambria" w:eastAsia="Times New Roman" w:hAnsi="Cambria" w:cs="Cambria"/>
          <w:b/>
          <w:color w:val="FF0000"/>
          <w:spacing w:val="-12"/>
          <w:kern w:val="36"/>
          <w:sz w:val="48"/>
          <w:szCs w:val="48"/>
          <w:bdr w:val="none" w:sz="0" w:space="0" w:color="auto" w:frame="1"/>
          <w:lang w:eastAsia="ru-RU"/>
        </w:rPr>
        <w:t>адаптации</w:t>
      </w:r>
      <w:r w:rsidR="00902BFD" w:rsidRPr="00E25A44">
        <w:rPr>
          <w:rFonts w:ascii="Bernard MT Condensed" w:eastAsia="Times New Roman" w:hAnsi="Bernard MT Condensed" w:cs="Times New Roman"/>
          <w:b/>
          <w:color w:val="FF0000"/>
          <w:spacing w:val="-12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 w:rsidR="00902BFD" w:rsidRPr="00E25A44">
        <w:rPr>
          <w:rFonts w:ascii="Cambria" w:eastAsia="Times New Roman" w:hAnsi="Cambria" w:cs="Cambria"/>
          <w:b/>
          <w:color w:val="FF0000"/>
          <w:spacing w:val="-12"/>
          <w:kern w:val="36"/>
          <w:sz w:val="48"/>
          <w:szCs w:val="48"/>
          <w:bdr w:val="none" w:sz="0" w:space="0" w:color="auto" w:frame="1"/>
          <w:lang w:eastAsia="ru-RU"/>
        </w:rPr>
        <w:t>ребенка</w:t>
      </w:r>
      <w:r w:rsidR="00902BFD" w:rsidRPr="00E25A44">
        <w:rPr>
          <w:rFonts w:ascii="Bernard MT Condensed" w:eastAsia="Times New Roman" w:hAnsi="Bernard MT Condensed" w:cs="Times New Roman"/>
          <w:b/>
          <w:color w:val="FF0000"/>
          <w:spacing w:val="-12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 w:rsidR="00902BFD" w:rsidRPr="00E25A44">
        <w:rPr>
          <w:rFonts w:ascii="Cambria" w:eastAsia="Times New Roman" w:hAnsi="Cambria" w:cs="Cambria"/>
          <w:b/>
          <w:color w:val="FF0000"/>
          <w:spacing w:val="-12"/>
          <w:kern w:val="36"/>
          <w:sz w:val="48"/>
          <w:szCs w:val="48"/>
          <w:bdr w:val="none" w:sz="0" w:space="0" w:color="auto" w:frame="1"/>
          <w:lang w:eastAsia="ru-RU"/>
        </w:rPr>
        <w:t>к</w:t>
      </w:r>
      <w:r w:rsidR="00902BFD" w:rsidRPr="00E25A44">
        <w:rPr>
          <w:rFonts w:ascii="Bernard MT Condensed" w:eastAsia="Times New Roman" w:hAnsi="Bernard MT Condensed" w:cs="Times New Roman"/>
          <w:b/>
          <w:color w:val="FF0000"/>
          <w:spacing w:val="-12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 w:rsidR="00902BFD" w:rsidRPr="00E25A44">
        <w:rPr>
          <w:rFonts w:ascii="Cambria" w:eastAsia="Times New Roman" w:hAnsi="Cambria" w:cs="Cambria"/>
          <w:b/>
          <w:color w:val="FF0000"/>
          <w:spacing w:val="-12"/>
          <w:kern w:val="36"/>
          <w:sz w:val="48"/>
          <w:szCs w:val="48"/>
          <w:bdr w:val="none" w:sz="0" w:space="0" w:color="auto" w:frame="1"/>
          <w:lang w:eastAsia="ru-RU"/>
        </w:rPr>
        <w:t>детскому</w:t>
      </w:r>
      <w:r w:rsidR="00902BFD" w:rsidRPr="00E25A44">
        <w:rPr>
          <w:rFonts w:ascii="Bernard MT Condensed" w:eastAsia="Times New Roman" w:hAnsi="Bernard MT Condensed" w:cs="Times New Roman"/>
          <w:b/>
          <w:color w:val="FF0000"/>
          <w:spacing w:val="-12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 w:rsidR="00902BFD" w:rsidRPr="00E25A44">
        <w:rPr>
          <w:rFonts w:ascii="Cambria" w:eastAsia="Times New Roman" w:hAnsi="Cambria" w:cs="Cambria"/>
          <w:b/>
          <w:color w:val="FF0000"/>
          <w:spacing w:val="-12"/>
          <w:kern w:val="36"/>
          <w:sz w:val="48"/>
          <w:szCs w:val="48"/>
          <w:bdr w:val="none" w:sz="0" w:space="0" w:color="auto" w:frame="1"/>
          <w:lang w:eastAsia="ru-RU"/>
        </w:rPr>
        <w:t>саду</w:t>
      </w:r>
      <w:r>
        <w:rPr>
          <w:rFonts w:ascii="Cambria" w:eastAsia="Times New Roman" w:hAnsi="Cambria" w:cs="Cambria"/>
          <w:b/>
          <w:color w:val="FF0000"/>
          <w:spacing w:val="-12"/>
          <w:kern w:val="36"/>
          <w:sz w:val="48"/>
          <w:szCs w:val="48"/>
          <w:bdr w:val="none" w:sz="0" w:space="0" w:color="auto" w:frame="1"/>
          <w:lang w:eastAsia="ru-RU"/>
        </w:rPr>
        <w:fldChar w:fldCharType="end"/>
      </w:r>
    </w:p>
    <w:p w:rsidR="00585BD0" w:rsidRPr="00E25A44" w:rsidRDefault="00585BD0" w:rsidP="00585BD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</w:pPr>
    </w:p>
    <w:p w:rsidR="00902BFD" w:rsidRPr="00902BFD" w:rsidRDefault="00585BD0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5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48CE59" wp14:editId="41211F0C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32289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36" y="21382"/>
                <wp:lineTo x="21536" y="0"/>
                <wp:lineTo x="0" y="0"/>
              </wp:wrapPolygon>
            </wp:wrapTight>
            <wp:docPr id="1" name="Рисунок 1" descr="C:\Users\Home\Desktop\0005-004-Veduschej-dejatelnostju-doshkolnogo-vozrasta-javljaetsja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0005-004-Veduschej-dejatelnostju-doshkolnogo-vozrasta-javljaetsja-ig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FD"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алгоритм поможет родителям, которые отдают ребенка в детский сад. А также может пригодиться </w:t>
      </w:r>
      <w:hyperlink r:id="rId6" w:tgtFrame="_blank" w:history="1">
        <w:r w:rsidR="00902BFD" w:rsidRPr="00902B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воспитателям и психологам ДОУ</w:t>
        </w:r>
      </w:hyperlink>
      <w:r w:rsidR="00902BFD"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качестве основы для разработки пошаговых рекомендаций по адаптации детей к условиям детского сада.</w:t>
      </w:r>
      <w:r w:rsidRPr="00585BD0">
        <w:rPr>
          <w:rFonts w:ascii="Times New Roman" w:eastAsia="Times New Roman" w:hAnsi="Times New Roman" w:cs="Times New Roman"/>
          <w:noProof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месяц до того, как отдавать ребенка в детский сад: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Расскажите ребенку о садике, о том, что там делают дети, как там все устроено.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Гуляйте вблизи детсада, подчеркивая, что скоро и ваш малыш туда ходить.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Отвечайте на все вопросы ребенка только правду.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Уделите достаточно внимания тому, чтобы научить ребенка делиться игрушками, обмениваться игрушками, отстаивать свое. Сделайте упор на разнице между личными и общими игрушками.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неделю до знаменательной даты:</w:t>
      </w:r>
    </w:p>
    <w:p w:rsidR="00902BFD" w:rsidRPr="00902BFD" w:rsidRDefault="007B5390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902BFD" w:rsidRPr="00902B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Сходите с малышом в детсад на экскурсию</w:t>
        </w:r>
      </w:hyperlink>
      <w:r w:rsidR="00902BFD"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зайдите в будущую группу, познакомьтесь с воспитательницей.</w:t>
      </w:r>
    </w:p>
    <w:p w:rsid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день напоминайте ребенку, что скоро (например, в следующий понедельник) он пойдет в детский сад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2" w:rsidRPr="00E25A44" w:rsidRDefault="00902BFD" w:rsidP="00E25642">
      <w:pPr>
        <w:spacing w:after="0" w:line="240" w:lineRule="atLeast"/>
        <w:jc w:val="center"/>
        <w:outlineLvl w:val="1"/>
        <w:rPr>
          <w:rFonts w:ascii="Cambria" w:eastAsia="Times New Roman" w:hAnsi="Cambria" w:cs="Times New Roman"/>
          <w:b/>
          <w:bCs/>
          <w:color w:val="FF33CC"/>
          <w:spacing w:val="-30"/>
          <w:sz w:val="40"/>
          <w:szCs w:val="40"/>
          <w:bdr w:val="none" w:sz="0" w:space="0" w:color="auto" w:frame="1"/>
          <w:lang w:eastAsia="ru-RU"/>
        </w:rPr>
      </w:pPr>
      <w:r w:rsidRPr="00902BFD">
        <w:rPr>
          <w:rFonts w:ascii="Cambria" w:eastAsia="Times New Roman" w:hAnsi="Cambria" w:cs="Times New Roman"/>
          <w:b/>
          <w:bCs/>
          <w:color w:val="FF33CC"/>
          <w:spacing w:val="-30"/>
          <w:sz w:val="40"/>
          <w:szCs w:val="40"/>
          <w:bdr w:val="none" w:sz="0" w:space="0" w:color="auto" w:frame="1"/>
          <w:lang w:eastAsia="ru-RU"/>
        </w:rPr>
        <w:t>Первый день в детском саду</w:t>
      </w:r>
      <w:r w:rsidR="00E25642">
        <w:rPr>
          <w:rFonts w:ascii="Cambria" w:eastAsia="Times New Roman" w:hAnsi="Cambria" w:cs="Times New Roman"/>
          <w:b/>
          <w:bCs/>
          <w:color w:val="FF33CC"/>
          <w:spacing w:val="-30"/>
          <w:sz w:val="40"/>
          <w:szCs w:val="40"/>
          <w:bdr w:val="none" w:sz="0" w:space="0" w:color="auto" w:frame="1"/>
          <w:lang w:eastAsia="ru-RU"/>
        </w:rPr>
        <w:t xml:space="preserve">                                                                              </w:t>
      </w:r>
    </w:p>
    <w:p w:rsidR="00902BFD" w:rsidRPr="00902BFD" w:rsidRDefault="00902BFD" w:rsidP="00902BFD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FF00"/>
          <w:spacing w:val="-30"/>
          <w:sz w:val="28"/>
          <w:szCs w:val="28"/>
          <w:lang w:eastAsia="ru-RU"/>
        </w:rPr>
      </w:pPr>
    </w:p>
    <w:p w:rsidR="00902BFD" w:rsidRPr="00902BFD" w:rsidRDefault="007B5390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42">
        <w:rPr>
          <w:rFonts w:ascii="Cambria" w:eastAsia="Times New Roman" w:hAnsi="Cambria" w:cs="Times New Roman"/>
          <w:b/>
          <w:bCs/>
          <w:noProof/>
          <w:color w:val="FF33CC"/>
          <w:spacing w:val="-30"/>
          <w:sz w:val="40"/>
          <w:szCs w:val="40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70F53CA7" wp14:editId="0B24D798">
            <wp:simplePos x="0" y="0"/>
            <wp:positionH relativeFrom="margin">
              <wp:posOffset>4072890</wp:posOffset>
            </wp:positionH>
            <wp:positionV relativeFrom="margin">
              <wp:posOffset>6614160</wp:posOffset>
            </wp:positionV>
            <wp:extent cx="1847850" cy="1590675"/>
            <wp:effectExtent l="0" t="0" r="0" b="9525"/>
            <wp:wrapSquare wrapText="bothSides"/>
            <wp:docPr id="4" name="Рисунок 4" descr="C:\Users\Home\Desktop\karapu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karapuz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BFD"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Приведите ребенка в то время, когда воспитанники гуляют на улице. Оставайтесь с ребенком все время, пока дети на прогулке. Разговаривайте с воспитательницей, старайтесь побудить ребенка к самостоятельной игре с детьми. Если вы привели ребенка в группу, а не на прогулку: мама должна быть в свободном доступе для ребенка, не оставляйте малыша, будьте с ним. Пребывание в саду не более 2 часов.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окончания прогулки заберите ребенка домой, похвалите его за первый день в детском саду. Устройте дома маленький праздник «Первый день в детском саду». Сходите с малышом в кафе, или в парк, проведите время вместе весело.</w:t>
      </w:r>
    </w:p>
    <w:p w:rsid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Обязательно говорите в течение дня о том, что сегодня знаменательный день, а завтра вы тоже пойдете в детский сад.</w:t>
      </w:r>
    </w:p>
    <w:p w:rsidR="00E25A44" w:rsidRPr="00902BFD" w:rsidRDefault="00E25A44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FD" w:rsidRDefault="00902BFD" w:rsidP="00902BF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33CC"/>
          <w:sz w:val="36"/>
          <w:szCs w:val="36"/>
          <w:bdr w:val="none" w:sz="0" w:space="0" w:color="auto" w:frame="1"/>
          <w:lang w:eastAsia="ru-RU"/>
        </w:rPr>
      </w:pPr>
      <w:r w:rsidRPr="00902BFD">
        <w:rPr>
          <w:rFonts w:ascii="Cambria" w:eastAsia="Times New Roman" w:hAnsi="Cambria" w:cs="Times New Roman"/>
          <w:b/>
          <w:color w:val="FF33CC"/>
          <w:sz w:val="36"/>
          <w:szCs w:val="36"/>
          <w:bdr w:val="none" w:sz="0" w:space="0" w:color="auto" w:frame="1"/>
          <w:lang w:eastAsia="ru-RU"/>
        </w:rPr>
        <w:t>Второй день в детском саду</w:t>
      </w:r>
    </w:p>
    <w:p w:rsidR="00E25642" w:rsidRPr="00902BFD" w:rsidRDefault="00E25642" w:rsidP="002A7A86">
      <w:pPr>
        <w:spacing w:after="0" w:line="240" w:lineRule="auto"/>
        <w:rPr>
          <w:rFonts w:ascii="Cambria" w:eastAsia="Times New Roman" w:hAnsi="Cambria" w:cs="Times New Roman"/>
          <w:b/>
          <w:color w:val="FF33CC"/>
          <w:sz w:val="36"/>
          <w:szCs w:val="36"/>
          <w:lang w:eastAsia="ru-RU"/>
        </w:rPr>
      </w:pPr>
    </w:p>
    <w:p w:rsidR="005E4100" w:rsidRDefault="005E4100" w:rsidP="00902BF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FF33CC"/>
          <w:sz w:val="36"/>
          <w:szCs w:val="36"/>
          <w:lang w:eastAsia="ru-RU"/>
        </w:rPr>
      </w:pPr>
    </w:p>
    <w:p w:rsidR="005E4100" w:rsidRDefault="005E4100" w:rsidP="00902BF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FF33CC"/>
          <w:sz w:val="36"/>
          <w:szCs w:val="36"/>
          <w:lang w:eastAsia="ru-RU"/>
        </w:rPr>
      </w:pPr>
    </w:p>
    <w:p w:rsidR="00902BFD" w:rsidRPr="00902BFD" w:rsidRDefault="002A7A86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42">
        <w:rPr>
          <w:rFonts w:ascii="Cambria" w:eastAsia="Times New Roman" w:hAnsi="Cambria" w:cs="Times New Roman"/>
          <w:b/>
          <w:noProof/>
          <w:color w:val="FF33CC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33A4B844" wp14:editId="513DD009">
            <wp:simplePos x="0" y="0"/>
            <wp:positionH relativeFrom="margin">
              <wp:posOffset>-60960</wp:posOffset>
            </wp:positionH>
            <wp:positionV relativeFrom="margin">
              <wp:posOffset>2118360</wp:posOffset>
            </wp:positionV>
            <wp:extent cx="3228975" cy="2085340"/>
            <wp:effectExtent l="0" t="0" r="9525" b="0"/>
            <wp:wrapTight wrapText="bothSides">
              <wp:wrapPolygon edited="0">
                <wp:start x="0" y="0"/>
                <wp:lineTo x="0" y="21311"/>
                <wp:lineTo x="21536" y="21311"/>
                <wp:lineTo x="21536" y="0"/>
                <wp:lineTo x="0" y="0"/>
              </wp:wrapPolygon>
            </wp:wrapTight>
            <wp:docPr id="5" name="Рисунок 5" descr="C:\Users\Home\Desktop\kartinki_detey_v_detskom_sadu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kartinki_detey_v_detskom_sadu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BFD"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Приводите ребенка в группу перед прогулкой. Так, чтобы малыш побыл немного в группе, а затем вместе со всеми собрался и вышел на улицу. На этот раз оставайтесь несколько в стороне (в раздевалке, на расстоянии и т.п.) Но все еще не оставляйте малыша в садике, никуда не уходите. Продолжительность пребывания в детском саду - 2 часа. Если ребенок пожелает побыть дольше, чем в предыдущий день - можно, но не принуждайте к этому.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пути домой, сделайте что-то приятное для малыша (купите что-нибудь вкусненькое, маленькую игрушку, погуляйте дольше, сходите на качели и т.п.)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Дома продолжайте обсуждать с </w:t>
      </w:r>
      <w:proofErr w:type="gramStart"/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близкими</w:t>
      </w:r>
      <w:proofErr w:type="gramEnd"/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какой малыш молодец - уже ходит в детский сад!</w:t>
      </w:r>
    </w:p>
    <w:p w:rsidR="00E25A44" w:rsidRDefault="00E25A44" w:rsidP="0090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02BFD" w:rsidRPr="00E25A44" w:rsidRDefault="00902BFD" w:rsidP="00902BF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33CC"/>
          <w:sz w:val="36"/>
          <w:szCs w:val="36"/>
          <w:bdr w:val="none" w:sz="0" w:space="0" w:color="auto" w:frame="1"/>
          <w:lang w:eastAsia="ru-RU"/>
        </w:rPr>
      </w:pPr>
      <w:r w:rsidRPr="00902BFD">
        <w:rPr>
          <w:rFonts w:ascii="Cambria" w:eastAsia="Times New Roman" w:hAnsi="Cambria" w:cs="Times New Roman"/>
          <w:b/>
          <w:color w:val="FF33CC"/>
          <w:sz w:val="36"/>
          <w:szCs w:val="36"/>
          <w:bdr w:val="none" w:sz="0" w:space="0" w:color="auto" w:frame="1"/>
          <w:lang w:eastAsia="ru-RU"/>
        </w:rPr>
        <w:t>Третий день в детском саду</w:t>
      </w:r>
    </w:p>
    <w:p w:rsidR="00E25A44" w:rsidRPr="00902BFD" w:rsidRDefault="00E25A44" w:rsidP="00902BF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33CC"/>
          <w:sz w:val="36"/>
          <w:szCs w:val="36"/>
          <w:lang w:eastAsia="ru-RU"/>
        </w:rPr>
      </w:pP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этот раз приходите утром. Смотрите по ребенку: стоит оставить его в группе с воспитательницей, а самой отлучиться. Но обязательно скажите: «Ты побудешь с воспитательницей и детьми, а я пойду в магазин, на собрание родителей, на работу, на встречу и т.п., я вернусь, когда вы будете </w:t>
      </w:r>
      <w:proofErr w:type="gramStart"/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гулять</w:t>
      </w:r>
      <w:proofErr w:type="gramEnd"/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заберу тебя». Если ваш малыш очень тревожный и не отпускает - не идите, но в течение первой недели в саду старайтесь договориться с ним, чтобы согласился.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Оставляя ребенка, при нем обменяйтесь номерами телефона с воспитательницей. Подчеркните, что малыш может обратиться к воспитательнице, если захочет в туалет, пить или что-то другое.</w:t>
      </w:r>
    </w:p>
    <w:p w:rsid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Приходите за ребенком на прогулку. Скорее всего, малыш захочет еще поиграть с детьми. А возможно и пообедать. Продолжительность пребывания в саду регулируйте, несмотря на желание и настроение ребенка. Если он хочет остаться на обед - прекрасно.</w:t>
      </w:r>
    </w:p>
    <w:p w:rsidR="00E25A44" w:rsidRDefault="00E25A44" w:rsidP="00902BFD">
      <w:pPr>
        <w:spacing w:after="0" w:line="240" w:lineRule="auto"/>
        <w:jc w:val="both"/>
        <w:rPr>
          <w:rFonts w:ascii="Cambria" w:eastAsia="Times New Roman" w:hAnsi="Cambria" w:cs="Times New Roman"/>
          <w:color w:val="FF33CC"/>
          <w:sz w:val="36"/>
          <w:szCs w:val="36"/>
          <w:lang w:eastAsia="ru-RU"/>
        </w:rPr>
      </w:pPr>
    </w:p>
    <w:p w:rsidR="00E25642" w:rsidRPr="00902BFD" w:rsidRDefault="00E25642" w:rsidP="00902BFD">
      <w:pPr>
        <w:spacing w:after="0" w:line="240" w:lineRule="auto"/>
        <w:jc w:val="both"/>
        <w:rPr>
          <w:rFonts w:ascii="Cambria" w:eastAsia="Times New Roman" w:hAnsi="Cambria" w:cs="Times New Roman"/>
          <w:color w:val="FF33CC"/>
          <w:sz w:val="36"/>
          <w:szCs w:val="36"/>
          <w:lang w:eastAsia="ru-RU"/>
        </w:rPr>
      </w:pPr>
    </w:p>
    <w:p w:rsidR="00902BFD" w:rsidRDefault="00902BFD" w:rsidP="00902BFD">
      <w:pPr>
        <w:spacing w:after="0" w:line="240" w:lineRule="atLeast"/>
        <w:jc w:val="center"/>
        <w:outlineLvl w:val="2"/>
        <w:rPr>
          <w:rFonts w:ascii="Cambria" w:eastAsia="Times New Roman" w:hAnsi="Cambria" w:cs="Times New Roman"/>
          <w:b/>
          <w:bCs/>
          <w:color w:val="FF33CC"/>
          <w:spacing w:val="-15"/>
          <w:sz w:val="36"/>
          <w:szCs w:val="36"/>
          <w:bdr w:val="none" w:sz="0" w:space="0" w:color="auto" w:frame="1"/>
          <w:lang w:eastAsia="ru-RU"/>
        </w:rPr>
      </w:pPr>
      <w:r w:rsidRPr="00902BFD">
        <w:rPr>
          <w:rFonts w:ascii="Cambria" w:eastAsia="Times New Roman" w:hAnsi="Cambria" w:cs="Times New Roman"/>
          <w:b/>
          <w:bCs/>
          <w:color w:val="FF33CC"/>
          <w:spacing w:val="-15"/>
          <w:sz w:val="36"/>
          <w:szCs w:val="36"/>
          <w:bdr w:val="none" w:sz="0" w:space="0" w:color="auto" w:frame="1"/>
          <w:lang w:eastAsia="ru-RU"/>
        </w:rPr>
        <w:t>Первая неделя в детском саду</w:t>
      </w:r>
    </w:p>
    <w:p w:rsidR="00E25642" w:rsidRPr="00E25A44" w:rsidRDefault="00E25642" w:rsidP="002A7A86">
      <w:pPr>
        <w:spacing w:after="0" w:line="240" w:lineRule="atLeast"/>
        <w:outlineLvl w:val="2"/>
        <w:rPr>
          <w:rFonts w:ascii="Cambria" w:eastAsia="Times New Roman" w:hAnsi="Cambria" w:cs="Times New Roman"/>
          <w:b/>
          <w:bCs/>
          <w:color w:val="FF33CC"/>
          <w:spacing w:val="-15"/>
          <w:sz w:val="36"/>
          <w:szCs w:val="36"/>
          <w:bdr w:val="none" w:sz="0" w:space="0" w:color="auto" w:frame="1"/>
          <w:lang w:eastAsia="ru-RU"/>
        </w:rPr>
      </w:pPr>
    </w:p>
    <w:p w:rsidR="00E25A44" w:rsidRPr="00902BFD" w:rsidRDefault="00E25A44" w:rsidP="00902BF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902BFD" w:rsidRPr="00902BFD" w:rsidRDefault="005E4100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42">
        <w:rPr>
          <w:rFonts w:ascii="Cambria" w:eastAsia="Times New Roman" w:hAnsi="Cambria" w:cs="Times New Roman"/>
          <w:b/>
          <w:bCs/>
          <w:noProof/>
          <w:color w:val="FF33CC"/>
          <w:spacing w:val="-15"/>
          <w:sz w:val="36"/>
          <w:szCs w:val="36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407E73A4" wp14:editId="4E2740A1">
            <wp:simplePos x="0" y="0"/>
            <wp:positionH relativeFrom="margin">
              <wp:posOffset>2971800</wp:posOffset>
            </wp:positionH>
            <wp:positionV relativeFrom="paragraph">
              <wp:posOffset>109220</wp:posOffset>
            </wp:positionV>
            <wp:extent cx="3076575" cy="2123440"/>
            <wp:effectExtent l="0" t="0" r="9525" b="0"/>
            <wp:wrapThrough wrapText="bothSides">
              <wp:wrapPolygon edited="0">
                <wp:start x="0" y="0"/>
                <wp:lineTo x="0" y="21316"/>
                <wp:lineTo x="21533" y="21316"/>
                <wp:lineTo x="21533" y="0"/>
                <wp:lineTo x="0" y="0"/>
              </wp:wrapPolygon>
            </wp:wrapThrough>
            <wp:docPr id="6" name="Рисунок 6" descr="C:\Users\Home\Desktop\d0bfd0b5d180d0b2d18bd0b5-d0b4d0bdd0b8-d0b2-d0b4d0b5d182d181d0bad0bed0bc-d181d0b0d0b4d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d0bfd0b5d180d0b2d18bd0b5-d0b4d0bdd0b8-d0b2-d0b4d0b5d182d181d0bad0bed0bc-d181d0b0d0b4d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tgtFrame="_blank" w:history="1">
        <w:proofErr w:type="gramStart"/>
        <w:r w:rsidR="00902BFD" w:rsidRPr="00902B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Первую неделю водим ребенка в садик только на полдня</w:t>
        </w:r>
      </w:hyperlink>
      <w:r w:rsidR="00902BFD"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 сон еще не оставляем.</w:t>
      </w:r>
      <w:proofErr w:type="gramEnd"/>
      <w:r w:rsidR="00902BFD"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Конечно, если ребенок сам проявит инициативу - запрещать не нужно!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Любые изменения в продолжительности пребывания ребенка в саду должны вноситься только с согласия самого ребенка.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Любая инициатива ребенка остаться </w:t>
      </w:r>
      <w:proofErr w:type="gramStart"/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дольше - должна поддерживаться.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Хвалите малыша за то, что он пошел в детский сад, радуйтесь вместе со всеми близкими, случившемуся событию!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правила саду позволяют, можно дать ребенку с собой любимую игрушку, чтобы малышу было легче.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Создавайте положительные эмоции после посещения сада, но с каждым днем ​​уменьшайте интенсивность. Если в первый день вы ходили вместе ели мороженое, катались на каруселях, посетили зоопарк, то в последний день недели достаточно просто купить ребенку маленький презент (карандаши, наклейки, печенье, любимый фрукт)</w:t>
      </w:r>
    </w:p>
    <w:p w:rsid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реагируйте на чувства ребенка. Если малыш плачет, не запрещайте и не прерывайте его чувства. Скажите, что вы понимаете, как ему грустно, тяжело без мамы. Пусть почувствует, что вы принимаете его чувства, что они нормальные.</w:t>
      </w:r>
    </w:p>
    <w:p w:rsidR="00E25A44" w:rsidRPr="00902BFD" w:rsidRDefault="00E25A44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FD" w:rsidRPr="00E25A44" w:rsidRDefault="00902BFD" w:rsidP="00902BF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33CC"/>
          <w:sz w:val="36"/>
          <w:szCs w:val="36"/>
          <w:bdr w:val="none" w:sz="0" w:space="0" w:color="auto" w:frame="1"/>
          <w:lang w:eastAsia="ru-RU"/>
        </w:rPr>
      </w:pPr>
      <w:r w:rsidRPr="00902BFD">
        <w:rPr>
          <w:rFonts w:ascii="Cambria" w:eastAsia="Times New Roman" w:hAnsi="Cambria" w:cs="Times New Roman"/>
          <w:b/>
          <w:color w:val="FF33CC"/>
          <w:sz w:val="36"/>
          <w:szCs w:val="36"/>
          <w:bdr w:val="none" w:sz="0" w:space="0" w:color="auto" w:frame="1"/>
          <w:lang w:eastAsia="ru-RU"/>
        </w:rPr>
        <w:t>Вторая неделя в детском саду</w:t>
      </w:r>
    </w:p>
    <w:p w:rsidR="00E25A44" w:rsidRPr="00902BFD" w:rsidRDefault="00E25A44" w:rsidP="00902BFD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33CC"/>
          <w:sz w:val="36"/>
          <w:szCs w:val="36"/>
          <w:lang w:eastAsia="ru-RU"/>
        </w:rPr>
      </w:pP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Теперь договаривайтесь с ребенком о том, чтобы оставлять его в группе до сна, а вы сами тем временем пойдете на работу, по делам и т.п.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Приходите за ребенком так, чтобы вам приходилось немного подождать, пока закончится обед.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Хвалите словам за проведенный день в детском саду, внимательно слушайте и сопереживайте ребенку.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течение недели говорите ребенку, что дети остаются в детском саду для дневного отдыха (сна), скажите, что скоро и он (ваш малыш) тоже будет оставаться на дневной сон. Ему выделят его собственную кроватку, вы купите ему хорошую красивую </w:t>
      </w:r>
      <w:proofErr w:type="spellStart"/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пижамку</w:t>
      </w:r>
      <w:proofErr w:type="spellEnd"/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забирать его будете сразу после сна. Он проснется, а вы уже его ждете!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конце недели договоритесь с ребенком о том, чтобы остаться на дневной сон. Придите забирать ребенка так, чтобы пришлось подождать, пока он проснется.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конце недели устройте небольшой праздник «Малыш ходит в детсад уже 2 недели!»</w:t>
      </w:r>
    </w:p>
    <w:p w:rsidR="00902BFD" w:rsidRP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Далее постепенно увеличивайте продолжительность пребывания настолько, насколько нужно. Старайтесь настойчиво убеждать, договариваться с ребенком, чтобы на это получать его согласие.</w:t>
      </w:r>
    </w:p>
    <w:p w:rsidR="00902BFD" w:rsidRDefault="00902BFD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Помните, если малыш пропускает детсад больше, чем на 21 день, вам придется снова пройти все шаги для адаптации. Возможно, это произойдет несколько быстрее, чем в первый раз, но будьте готовы к </w:t>
      </w:r>
      <w:proofErr w:type="gramStart"/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очередному</w:t>
      </w:r>
      <w:proofErr w:type="gramEnd"/>
      <w:r w:rsidRPr="00902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«Первый раз в детский сад».</w:t>
      </w:r>
    </w:p>
    <w:p w:rsidR="00E25A44" w:rsidRDefault="00E25A44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5390" w:rsidRDefault="007B5390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5390" w:rsidRDefault="007B5390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5390" w:rsidRDefault="007B5390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25A44" w:rsidRPr="00902BFD" w:rsidRDefault="00E25A44" w:rsidP="0090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D0" w:rsidRPr="00902BFD" w:rsidRDefault="00902BFD" w:rsidP="00585BD0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33CC"/>
          <w:sz w:val="52"/>
          <w:szCs w:val="52"/>
          <w:bdr w:val="none" w:sz="0" w:space="0" w:color="auto" w:frame="1"/>
          <w:lang w:eastAsia="ru-RU"/>
        </w:rPr>
      </w:pPr>
      <w:r w:rsidRPr="00902BFD">
        <w:rPr>
          <w:rFonts w:ascii="Cambria" w:eastAsia="Times New Roman" w:hAnsi="Cambria" w:cs="Times New Roman"/>
          <w:b/>
          <w:color w:val="FF33CC"/>
          <w:sz w:val="52"/>
          <w:szCs w:val="52"/>
          <w:bdr w:val="none" w:sz="0" w:space="0" w:color="auto" w:frame="1"/>
          <w:lang w:eastAsia="ru-RU"/>
        </w:rPr>
        <w:t>Успешной вам адаптации!</w:t>
      </w:r>
    </w:p>
    <w:p w:rsidR="002A7A86" w:rsidRDefault="002A7A86" w:rsidP="00585BD0">
      <w:pPr>
        <w:jc w:val="center"/>
        <w:rPr>
          <w:noProof/>
          <w:lang w:eastAsia="ru-RU"/>
        </w:rPr>
      </w:pPr>
    </w:p>
    <w:p w:rsidR="002A7A86" w:rsidRDefault="002A7A86" w:rsidP="00585BD0">
      <w:pPr>
        <w:jc w:val="center"/>
        <w:rPr>
          <w:noProof/>
          <w:lang w:eastAsia="ru-RU"/>
        </w:rPr>
      </w:pPr>
    </w:p>
    <w:p w:rsidR="002A7A86" w:rsidRDefault="002A7A86" w:rsidP="00585BD0">
      <w:pPr>
        <w:jc w:val="center"/>
        <w:rPr>
          <w:noProof/>
          <w:lang w:eastAsia="ru-RU"/>
        </w:rPr>
      </w:pPr>
    </w:p>
    <w:p w:rsidR="00E175EE" w:rsidRPr="00902BFD" w:rsidRDefault="00585BD0" w:rsidP="00585BD0">
      <w:pPr>
        <w:jc w:val="center"/>
      </w:pPr>
      <w:r w:rsidRPr="00585BD0">
        <w:rPr>
          <w:noProof/>
          <w:lang w:eastAsia="ru-RU"/>
        </w:rPr>
        <w:drawing>
          <wp:inline distT="0" distB="0" distL="0" distR="0">
            <wp:extent cx="3324225" cy="1609725"/>
            <wp:effectExtent l="0" t="0" r="9525" b="9525"/>
            <wp:docPr id="2" name="Рисунок 2" descr="C:\Users\Home\Desktop\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childr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5EE" w:rsidRPr="0090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1"/>
    <w:rsid w:val="002A7A86"/>
    <w:rsid w:val="00585BD0"/>
    <w:rsid w:val="005E4100"/>
    <w:rsid w:val="007B5390"/>
    <w:rsid w:val="008F3B21"/>
    <w:rsid w:val="00902BFD"/>
    <w:rsid w:val="00C10F54"/>
    <w:rsid w:val="00E175EE"/>
    <w:rsid w:val="00E25642"/>
    <w:rsid w:val="00E2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5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85BD0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5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85BD0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roditelyami/44-polozhitelno-nastraivaem-rebenka-v-detskij-sad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" TargetMode="External"/><Relationship Id="rId11" Type="http://schemas.openxmlformats.org/officeDocument/2006/relationships/hyperlink" Target="https://psichologvsadu.ru/rabota-psichologa-s-roditelyami/45-predotvrashchaem-adaptatsionnyj-sindrom-u-detej-doshkolnogo-vozrast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5</cp:revision>
  <dcterms:created xsi:type="dcterms:W3CDTF">2019-02-01T18:02:00Z</dcterms:created>
  <dcterms:modified xsi:type="dcterms:W3CDTF">2019-02-13T10:36:00Z</dcterms:modified>
</cp:coreProperties>
</file>