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>
    <v:background id="_x0000_s1025" o:bwmode="white" o:targetscreensize="1024,768">
      <v:fill r:id="rId4" o:title="image002_89" recolor="t" type="frame"/>
    </v:background>
  </w:background>
  <w:body>
    <w:p w:rsidR="00B52857" w:rsidRPr="007A120A" w:rsidRDefault="00B52857" w:rsidP="00B52857">
      <w:pPr>
        <w:rPr>
          <w:rFonts w:ascii="Times New Roman" w:hAnsi="Times New Roman" w:cs="Times New Roman"/>
          <w:b/>
          <w:noProof/>
          <w:sz w:val="24"/>
          <w:szCs w:val="24"/>
          <w:lang w:eastAsia="ru-RU"/>
        </w:rPr>
      </w:pPr>
      <w:r w:rsidRPr="007A120A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 xml:space="preserve">Музыка – могучий   источник   мысли. </w:t>
      </w:r>
    </w:p>
    <w:p w:rsidR="00B52857" w:rsidRPr="007A120A" w:rsidRDefault="00B52857" w:rsidP="00B52857">
      <w:pPr>
        <w:rPr>
          <w:rFonts w:ascii="Times New Roman" w:hAnsi="Times New Roman" w:cs="Times New Roman"/>
          <w:b/>
          <w:noProof/>
          <w:sz w:val="24"/>
          <w:szCs w:val="24"/>
          <w:lang w:eastAsia="ru-RU"/>
        </w:rPr>
      </w:pPr>
      <w:r w:rsidRPr="007A120A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Без   музыкального   воспитания   невозможно полноценное   умственное   развитие.</w:t>
      </w:r>
    </w:p>
    <w:p w:rsidR="00B52857" w:rsidRPr="007A120A" w:rsidRDefault="00B52857" w:rsidP="00B52857">
      <w:pPr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</w:pPr>
      <w:r w:rsidRPr="007A120A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 xml:space="preserve"> </w:t>
      </w:r>
      <w:r w:rsidRPr="007A120A"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w:t>(В. А. Сухомлинский)</w:t>
      </w:r>
    </w:p>
    <w:p w:rsidR="00B52857" w:rsidRPr="007A120A" w:rsidRDefault="00B52857" w:rsidP="00B52857">
      <w:pPr>
        <w:rPr>
          <w:rFonts w:ascii="Times New Roman" w:hAnsi="Times New Roman" w:cs="Times New Roman"/>
          <w:b/>
          <w:noProof/>
          <w:sz w:val="24"/>
          <w:szCs w:val="24"/>
          <w:lang w:eastAsia="ru-RU"/>
        </w:rPr>
      </w:pPr>
      <w:r w:rsidRPr="007A120A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 xml:space="preserve">Музыка – высшее  в  мире  искусство. </w:t>
      </w:r>
    </w:p>
    <w:p w:rsidR="00B52857" w:rsidRPr="007A120A" w:rsidRDefault="00B52857" w:rsidP="00B52857">
      <w:pPr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</w:pPr>
      <w:r w:rsidRPr="007A120A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 xml:space="preserve"> </w:t>
      </w:r>
      <w:r w:rsidRPr="007A120A"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w:t>(Л.Н. Толстой)</w:t>
      </w:r>
    </w:p>
    <w:p w:rsidR="00B52857" w:rsidRPr="007A120A" w:rsidRDefault="00B52857" w:rsidP="00B52857">
      <w:pPr>
        <w:rPr>
          <w:rFonts w:ascii="Times New Roman" w:hAnsi="Times New Roman" w:cs="Times New Roman"/>
          <w:b/>
          <w:noProof/>
          <w:sz w:val="24"/>
          <w:szCs w:val="24"/>
          <w:lang w:eastAsia="ru-RU"/>
        </w:rPr>
      </w:pPr>
      <w:r w:rsidRPr="007A120A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 xml:space="preserve">Область  музыки — душевные   волнения. </w:t>
      </w:r>
    </w:p>
    <w:p w:rsidR="009A4DC8" w:rsidRDefault="00B52857" w:rsidP="00B52857">
      <w:pPr>
        <w:rPr>
          <w:rFonts w:ascii="Times New Roman" w:hAnsi="Times New Roman" w:cs="Times New Roman"/>
          <w:b/>
          <w:noProof/>
          <w:sz w:val="24"/>
          <w:szCs w:val="24"/>
          <w:lang w:eastAsia="ru-RU"/>
        </w:rPr>
      </w:pPr>
      <w:r w:rsidRPr="007A120A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Цель  музыки — возбуждать  эти волнения, и сама  она  также   вдохновляется   ими.</w:t>
      </w:r>
    </w:p>
    <w:p w:rsidR="00B52857" w:rsidRPr="009A4DC8" w:rsidRDefault="00B52857" w:rsidP="00B52857">
      <w:pPr>
        <w:rPr>
          <w:rFonts w:ascii="Times New Roman" w:hAnsi="Times New Roman" w:cs="Times New Roman"/>
          <w:b/>
          <w:noProof/>
          <w:sz w:val="24"/>
          <w:szCs w:val="24"/>
          <w:lang w:eastAsia="ru-RU"/>
        </w:rPr>
      </w:pPr>
      <w:r w:rsidRPr="007A120A"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w:t xml:space="preserve"> (Жорж Санд)</w:t>
      </w:r>
    </w:p>
    <w:p w:rsidR="00B52857" w:rsidRPr="007A120A" w:rsidRDefault="00B52857" w:rsidP="00B52857">
      <w:pPr>
        <w:rPr>
          <w:rFonts w:ascii="Times New Roman" w:hAnsi="Times New Roman" w:cs="Times New Roman"/>
          <w:b/>
          <w:noProof/>
          <w:sz w:val="24"/>
          <w:szCs w:val="24"/>
          <w:lang w:eastAsia="ru-RU"/>
        </w:rPr>
      </w:pPr>
      <w:r w:rsidRPr="007A120A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 xml:space="preserve">Не  верьте  тому, что  человек  может понять  музыку  сразу. Это  невозможно. </w:t>
      </w:r>
    </w:p>
    <w:p w:rsidR="00B52857" w:rsidRPr="007A120A" w:rsidRDefault="00B52857" w:rsidP="00B52857">
      <w:pPr>
        <w:rPr>
          <w:rFonts w:ascii="Times New Roman" w:hAnsi="Times New Roman" w:cs="Times New Roman"/>
          <w:b/>
          <w:noProof/>
          <w:sz w:val="24"/>
          <w:szCs w:val="24"/>
          <w:lang w:eastAsia="ru-RU"/>
        </w:rPr>
      </w:pPr>
      <w:r w:rsidRPr="007A120A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К  ней  надо  сначала  привыкнуть.</w:t>
      </w:r>
    </w:p>
    <w:p w:rsidR="0058388D" w:rsidRDefault="009A4DC8" w:rsidP="00B52857">
      <w:pPr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 xml:space="preserve"> </w:t>
      </w:r>
      <w:r w:rsidR="00B52857" w:rsidRPr="007A120A"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w:t>(В.  Одоевский)</w:t>
      </w:r>
    </w:p>
    <w:p w:rsidR="007B3F01" w:rsidRDefault="007B3F01" w:rsidP="007B3F01">
      <w:pPr>
        <w:spacing w:after="0" w:line="240" w:lineRule="auto"/>
        <w:ind w:right="532"/>
        <w:jc w:val="center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</w:p>
    <w:p w:rsidR="00B52857" w:rsidRDefault="00B52857" w:rsidP="00B52857">
      <w:pPr>
        <w:spacing w:after="0" w:line="240" w:lineRule="auto"/>
        <w:ind w:right="532"/>
        <w:jc w:val="center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 xml:space="preserve">   </w:t>
      </w:r>
    </w:p>
    <w:p w:rsidR="00B52857" w:rsidRDefault="00B52857" w:rsidP="00B52857">
      <w:pPr>
        <w:spacing w:after="0" w:line="240" w:lineRule="auto"/>
        <w:ind w:right="532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</w:p>
    <w:p w:rsidR="009A4DC8" w:rsidRDefault="009A4DC8" w:rsidP="009A4DC8">
      <w:pPr>
        <w:spacing w:after="0" w:line="240" w:lineRule="auto"/>
        <w:ind w:right="532"/>
        <w:jc w:val="center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 xml:space="preserve">   </w:t>
      </w:r>
    </w:p>
    <w:p w:rsidR="00D308FD" w:rsidRDefault="00A57BDC" w:rsidP="00A57BDC">
      <w:pPr>
        <w:spacing w:after="0" w:line="240" w:lineRule="auto"/>
        <w:ind w:right="532"/>
        <w:jc w:val="center"/>
        <w:rPr>
          <w:rFonts w:ascii="Times New Roman" w:eastAsia="Times New Roman" w:hAnsi="Times New Roman" w:cs="Times New Roman"/>
          <w:b/>
          <w:color w:val="FF0000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color w:val="FF0000"/>
          <w:sz w:val="36"/>
          <w:szCs w:val="36"/>
          <w:lang w:eastAsia="ru-RU"/>
        </w:rPr>
        <w:lastRenderedPageBreak/>
        <w:t xml:space="preserve">   </w:t>
      </w:r>
      <w:r w:rsidR="00404623" w:rsidRPr="00404623">
        <w:rPr>
          <w:rFonts w:ascii="Times New Roman" w:eastAsia="Times New Roman" w:hAnsi="Times New Roman" w:cs="Times New Roman"/>
          <w:b/>
          <w:color w:val="FF0000"/>
          <w:sz w:val="36"/>
          <w:szCs w:val="36"/>
          <w:lang w:eastAsia="ru-RU"/>
        </w:rPr>
        <w:t xml:space="preserve">Уважаемые </w:t>
      </w:r>
      <w:r w:rsidR="00404623">
        <w:rPr>
          <w:rFonts w:ascii="Times New Roman" w:eastAsia="Times New Roman" w:hAnsi="Times New Roman" w:cs="Times New Roman"/>
          <w:b/>
          <w:color w:val="FF0000"/>
          <w:sz w:val="36"/>
          <w:szCs w:val="36"/>
          <w:lang w:eastAsia="ru-RU"/>
        </w:rPr>
        <w:t xml:space="preserve">       </w:t>
      </w:r>
      <w:r>
        <w:rPr>
          <w:rFonts w:ascii="Times New Roman" w:eastAsia="Times New Roman" w:hAnsi="Times New Roman" w:cs="Times New Roman"/>
          <w:b/>
          <w:color w:val="FF0000"/>
          <w:sz w:val="36"/>
          <w:szCs w:val="36"/>
          <w:lang w:eastAsia="ru-RU"/>
        </w:rPr>
        <w:t xml:space="preserve">                  </w:t>
      </w:r>
      <w:r w:rsidR="00404623" w:rsidRPr="00404623">
        <w:rPr>
          <w:rFonts w:ascii="Times New Roman" w:eastAsia="Times New Roman" w:hAnsi="Times New Roman" w:cs="Times New Roman"/>
          <w:b/>
          <w:color w:val="FF0000"/>
          <w:sz w:val="36"/>
          <w:szCs w:val="36"/>
          <w:lang w:eastAsia="ru-RU"/>
        </w:rPr>
        <w:t>родители!</w:t>
      </w:r>
    </w:p>
    <w:p w:rsidR="00240DC2" w:rsidRPr="00240DC2" w:rsidRDefault="00240DC2" w:rsidP="00A57BDC">
      <w:pPr>
        <w:spacing w:after="0" w:line="240" w:lineRule="auto"/>
        <w:ind w:right="532"/>
        <w:jc w:val="center"/>
        <w:rPr>
          <w:rFonts w:ascii="Times New Roman" w:eastAsia="Times New Roman" w:hAnsi="Times New Roman" w:cs="Times New Roman"/>
          <w:b/>
          <w:color w:val="FF0000"/>
          <w:sz w:val="36"/>
          <w:szCs w:val="36"/>
          <w:lang w:eastAsia="ru-RU"/>
        </w:rPr>
      </w:pPr>
    </w:p>
    <w:p w:rsidR="00D308FD" w:rsidRPr="00240DC2" w:rsidRDefault="00E60370" w:rsidP="00A57BDC">
      <w:pPr>
        <w:spacing w:after="0" w:line="240" w:lineRule="auto"/>
        <w:ind w:left="819" w:right="53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E6037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Обогащайте  духовный  мир  ребенка                 музыкальными  впечатлениями. Повышайте  его  интерес к  музыке. Передавайте   детям  традиции  своего  народа.</w:t>
      </w:r>
    </w:p>
    <w:p w:rsidR="00E60370" w:rsidRPr="00E60370" w:rsidRDefault="00E60370" w:rsidP="00A57BDC">
      <w:pPr>
        <w:spacing w:after="0" w:line="240" w:lineRule="auto"/>
        <w:ind w:left="819" w:right="532"/>
        <w:jc w:val="center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  <w:r w:rsidRPr="00E60370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НЕ  УПУСТИТЕ  ВРЕМЯ!    МУЗЫКАЛЬНЫЙ   ГЕНИЙ   МОЖЕТ</w:t>
      </w:r>
    </w:p>
    <w:p w:rsidR="00E60370" w:rsidRPr="00E60370" w:rsidRDefault="00E60370" w:rsidP="00A57BDC">
      <w:pPr>
        <w:spacing w:after="0" w:line="240" w:lineRule="auto"/>
        <w:ind w:left="819" w:right="532"/>
        <w:jc w:val="center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  <w:r w:rsidRPr="00E60370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ПРОСНУТЬСЯ   В  РЕБЕНКЕ  УЖЕ   В  3  ГОДА!</w:t>
      </w:r>
    </w:p>
    <w:p w:rsidR="0058388D" w:rsidRDefault="0058388D" w:rsidP="00A57BDC">
      <w:pPr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7B3F01" w:rsidRPr="00240DC2" w:rsidRDefault="00240DC2" w:rsidP="00240DC2">
      <w:pPr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246E4FB" wp14:editId="54CB530A">
            <wp:extent cx="2438400" cy="1409699"/>
            <wp:effectExtent l="0" t="0" r="0" b="635"/>
            <wp:docPr id="3" name="Рисунок 3" descr="F:\i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i (1)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917" cy="1409998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7B3F01" w:rsidRDefault="007B3F01" w:rsidP="00E60370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p w:rsidR="0058388D" w:rsidRPr="00326C1E" w:rsidRDefault="0058388D" w:rsidP="00E60370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  <w:r w:rsidRPr="00326C1E">
        <w:rPr>
          <w:rFonts w:ascii="Times New Roman" w:hAnsi="Times New Roman" w:cs="Times New Roman"/>
          <w:sz w:val="20"/>
          <w:szCs w:val="20"/>
        </w:rPr>
        <w:t>Администрация города Иркутска Комитет по социальной политике и культуре</w:t>
      </w:r>
    </w:p>
    <w:p w:rsidR="0058388D" w:rsidRPr="00326C1E" w:rsidRDefault="0058388D" w:rsidP="00E60370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26C1E">
        <w:rPr>
          <w:rFonts w:ascii="Times New Roman" w:hAnsi="Times New Roman" w:cs="Times New Roman"/>
          <w:b/>
          <w:sz w:val="20"/>
          <w:szCs w:val="20"/>
        </w:rPr>
        <w:t>Муниципальное бюджетное дошкольное образовательное учреждение города</w:t>
      </w:r>
    </w:p>
    <w:p w:rsidR="0058388D" w:rsidRPr="00326C1E" w:rsidRDefault="0058388D" w:rsidP="00E60370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26C1E">
        <w:rPr>
          <w:rFonts w:ascii="Times New Roman" w:hAnsi="Times New Roman" w:cs="Times New Roman"/>
          <w:b/>
          <w:sz w:val="20"/>
          <w:szCs w:val="20"/>
        </w:rPr>
        <w:t>Иркутска</w:t>
      </w:r>
    </w:p>
    <w:p w:rsidR="0058388D" w:rsidRPr="00326C1E" w:rsidRDefault="0058388D" w:rsidP="00E60370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26C1E">
        <w:rPr>
          <w:rFonts w:ascii="Times New Roman" w:hAnsi="Times New Roman" w:cs="Times New Roman"/>
          <w:b/>
          <w:sz w:val="20"/>
          <w:szCs w:val="20"/>
        </w:rPr>
        <w:t>детский сад №97</w:t>
      </w:r>
    </w:p>
    <w:p w:rsidR="0058388D" w:rsidRPr="00023323" w:rsidRDefault="00023323" w:rsidP="00023323">
      <w:pPr>
        <w:jc w:val="center"/>
        <w:rPr>
          <w:rFonts w:ascii="Times New Roman" w:hAnsi="Times New Roman" w:cs="Times New Roman"/>
          <w:b/>
          <w:noProof/>
          <w:color w:val="F79646" w:themeColor="accent6"/>
          <w:sz w:val="56"/>
          <w:szCs w:val="56"/>
          <w:lang w:eastAsia="ru-RU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</w:pPr>
      <w:r w:rsidRPr="00023323">
        <w:rPr>
          <w:rFonts w:ascii="Times New Roman" w:hAnsi="Times New Roman" w:cs="Times New Roman"/>
          <w:b/>
          <w:noProof/>
          <w:color w:val="F79646" w:themeColor="accent6"/>
          <w:sz w:val="56"/>
          <w:szCs w:val="56"/>
          <w:lang w:eastAsia="ru-RU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Музыкотерапия</w:t>
      </w:r>
    </w:p>
    <w:p w:rsidR="0058388D" w:rsidRDefault="0058388D" w:rsidP="002628DA">
      <w:pPr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58388D" w:rsidRDefault="0058388D" w:rsidP="002628DA">
      <w:pPr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7D6659F" wp14:editId="07056B91">
            <wp:extent cx="2924175" cy="2238375"/>
            <wp:effectExtent l="0" t="0" r="9525" b="9525"/>
            <wp:docPr id="1" name="Рисунок 1" descr="F:\i (7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i (7)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4175" cy="22383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27000"/>
                    </a:effectLst>
                  </pic:spPr>
                </pic:pic>
              </a:graphicData>
            </a:graphic>
          </wp:inline>
        </w:drawing>
      </w:r>
    </w:p>
    <w:p w:rsidR="0058388D" w:rsidRDefault="0058388D" w:rsidP="002628DA">
      <w:pPr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58388D" w:rsidRPr="0058388D" w:rsidRDefault="0058388D" w:rsidP="0058388D">
      <w:pPr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58388D">
        <w:rPr>
          <w:rFonts w:ascii="Times New Roman" w:hAnsi="Times New Roman" w:cs="Times New Roman"/>
          <w:noProof/>
          <w:sz w:val="24"/>
          <w:szCs w:val="24"/>
          <w:lang w:eastAsia="ru-RU"/>
        </w:rPr>
        <w:t>Материал подготовила</w:t>
      </w:r>
    </w:p>
    <w:p w:rsidR="0058388D" w:rsidRPr="0058388D" w:rsidRDefault="0058388D" w:rsidP="0058388D">
      <w:pPr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58388D">
        <w:rPr>
          <w:rFonts w:ascii="Times New Roman" w:hAnsi="Times New Roman" w:cs="Times New Roman"/>
          <w:noProof/>
          <w:sz w:val="24"/>
          <w:szCs w:val="24"/>
          <w:lang w:eastAsia="ru-RU"/>
        </w:rPr>
        <w:t>музыкальный руководитель</w:t>
      </w:r>
    </w:p>
    <w:p w:rsidR="0058388D" w:rsidRPr="0058388D" w:rsidRDefault="0058388D" w:rsidP="0058388D">
      <w:pPr>
        <w:jc w:val="center"/>
        <w:rPr>
          <w:rFonts w:ascii="Times New Roman" w:hAnsi="Times New Roman" w:cs="Times New Roman"/>
          <w:b/>
          <w:noProof/>
          <w:sz w:val="24"/>
          <w:szCs w:val="24"/>
          <w:lang w:eastAsia="ru-RU"/>
        </w:rPr>
      </w:pPr>
      <w:r w:rsidRPr="0058388D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Губко Екатерина Олеговна</w:t>
      </w:r>
    </w:p>
    <w:p w:rsidR="007A120A" w:rsidRPr="00035BB1" w:rsidRDefault="007A120A" w:rsidP="007A120A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035BB1">
        <w:rPr>
          <w:rFonts w:ascii="Times New Roman" w:hAnsi="Times New Roman" w:cs="Times New Roman"/>
          <w:b/>
          <w:sz w:val="36"/>
          <w:szCs w:val="36"/>
        </w:rPr>
        <w:lastRenderedPageBreak/>
        <w:t>Музыка лечит!</w:t>
      </w:r>
    </w:p>
    <w:p w:rsidR="007A120A" w:rsidRDefault="007A120A" w:rsidP="007A120A">
      <w:pPr>
        <w:rPr>
          <w:rFonts w:ascii="Times New Roman" w:hAnsi="Times New Roman" w:cs="Times New Roman"/>
          <w:b/>
          <w:sz w:val="24"/>
          <w:szCs w:val="24"/>
        </w:rPr>
      </w:pPr>
      <w:r w:rsidRPr="00D4642F">
        <w:rPr>
          <w:rFonts w:ascii="Times New Roman" w:hAnsi="Times New Roman" w:cs="Times New Roman"/>
          <w:sz w:val="24"/>
          <w:szCs w:val="24"/>
        </w:rPr>
        <w:t xml:space="preserve">Музыка оказывает непосредственное влияние на здоровье. Ученые даже создали в официальной медицине целое направление </w:t>
      </w:r>
      <w:r w:rsidRPr="00D4642F">
        <w:rPr>
          <w:rFonts w:ascii="Times New Roman" w:hAnsi="Times New Roman" w:cs="Times New Roman"/>
          <w:b/>
          <w:sz w:val="24"/>
          <w:szCs w:val="24"/>
        </w:rPr>
        <w:t>музыкотерапия.</w:t>
      </w:r>
    </w:p>
    <w:p w:rsidR="00B52857" w:rsidRDefault="007A120A" w:rsidP="00B52857">
      <w:pPr>
        <w:rPr>
          <w:rFonts w:ascii="Times New Roman" w:hAnsi="Times New Roman" w:cs="Times New Roman"/>
          <w:sz w:val="24"/>
          <w:szCs w:val="24"/>
        </w:rPr>
      </w:pPr>
      <w:r w:rsidRPr="00D4642F">
        <w:rPr>
          <w:rFonts w:ascii="Times New Roman" w:hAnsi="Times New Roman" w:cs="Times New Roman"/>
          <w:sz w:val="24"/>
          <w:szCs w:val="24"/>
        </w:rPr>
        <w:t>Медики советуют:</w:t>
      </w:r>
    </w:p>
    <w:p w:rsidR="00B52857" w:rsidRDefault="007A120A" w:rsidP="00B5285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1642D">
        <w:rPr>
          <w:rFonts w:ascii="Times New Roman" w:hAnsi="Times New Roman" w:cs="Times New Roman"/>
          <w:b/>
          <w:sz w:val="24"/>
          <w:szCs w:val="24"/>
        </w:rPr>
        <w:t>Скрипичная и фортепианная музык</w:t>
      </w:r>
      <w:proofErr w:type="gramStart"/>
      <w:r w:rsidRPr="0011642D">
        <w:rPr>
          <w:rFonts w:ascii="Times New Roman" w:hAnsi="Times New Roman" w:cs="Times New Roman"/>
          <w:b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для тех у кого не в порядке нервы</w:t>
      </w:r>
    </w:p>
    <w:p w:rsidR="00B52857" w:rsidRDefault="007A120A" w:rsidP="00B5285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1642D">
        <w:rPr>
          <w:rFonts w:ascii="Times New Roman" w:hAnsi="Times New Roman" w:cs="Times New Roman"/>
          <w:b/>
          <w:sz w:val="24"/>
          <w:szCs w:val="24"/>
        </w:rPr>
        <w:t xml:space="preserve">Арфа </w:t>
      </w:r>
      <w:r>
        <w:rPr>
          <w:rFonts w:ascii="Times New Roman" w:hAnsi="Times New Roman" w:cs="Times New Roman"/>
          <w:sz w:val="24"/>
          <w:szCs w:val="24"/>
        </w:rPr>
        <w:t>незаменима в кардиологии.</w:t>
      </w:r>
    </w:p>
    <w:p w:rsidR="00B52857" w:rsidRDefault="007A120A" w:rsidP="00B5285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1642D">
        <w:rPr>
          <w:rFonts w:ascii="Times New Roman" w:hAnsi="Times New Roman" w:cs="Times New Roman"/>
          <w:b/>
          <w:sz w:val="24"/>
          <w:szCs w:val="24"/>
        </w:rPr>
        <w:t>Виолончель</w:t>
      </w:r>
      <w:r>
        <w:rPr>
          <w:rFonts w:ascii="Times New Roman" w:hAnsi="Times New Roman" w:cs="Times New Roman"/>
          <w:sz w:val="24"/>
          <w:szCs w:val="24"/>
        </w:rPr>
        <w:t xml:space="preserve"> помогает людям с больными почками.</w:t>
      </w:r>
    </w:p>
    <w:p w:rsidR="00B52857" w:rsidRDefault="007A120A" w:rsidP="00B5285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1642D">
        <w:rPr>
          <w:rFonts w:ascii="Times New Roman" w:hAnsi="Times New Roman" w:cs="Times New Roman"/>
          <w:b/>
          <w:sz w:val="24"/>
          <w:szCs w:val="24"/>
        </w:rPr>
        <w:t>Гобой и кларнет</w:t>
      </w:r>
      <w:r>
        <w:rPr>
          <w:rFonts w:ascii="Times New Roman" w:hAnsi="Times New Roman" w:cs="Times New Roman"/>
          <w:sz w:val="24"/>
          <w:szCs w:val="24"/>
        </w:rPr>
        <w:t xml:space="preserve"> придут на помощь печени.</w:t>
      </w:r>
    </w:p>
    <w:p w:rsidR="007A120A" w:rsidRDefault="007A120A" w:rsidP="00B5285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1642D">
        <w:rPr>
          <w:rFonts w:ascii="Times New Roman" w:hAnsi="Times New Roman" w:cs="Times New Roman"/>
          <w:b/>
          <w:sz w:val="24"/>
          <w:szCs w:val="24"/>
        </w:rPr>
        <w:t xml:space="preserve">Флейта </w:t>
      </w:r>
      <w:r>
        <w:rPr>
          <w:rFonts w:ascii="Times New Roman" w:hAnsi="Times New Roman" w:cs="Times New Roman"/>
          <w:sz w:val="24"/>
          <w:szCs w:val="24"/>
        </w:rPr>
        <w:t>справится с бессонницей, поможет расслабиться.</w:t>
      </w:r>
    </w:p>
    <w:p w:rsidR="007A120A" w:rsidRDefault="007A120A" w:rsidP="007A120A">
      <w:pPr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Психологи заметили </w:t>
      </w:r>
      <w:proofErr w:type="gramStart"/>
      <w:r>
        <w:rPr>
          <w:rFonts w:ascii="Times New Roman" w:hAnsi="Times New Roman" w:cs="Times New Roman"/>
          <w:sz w:val="24"/>
          <w:szCs w:val="24"/>
        </w:rPr>
        <w:t>что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прослушав произведения Гайдна и Моцарта, большинство людей ощущают прилив бодрости, снимается головная боль, усталость.</w:t>
      </w:r>
    </w:p>
    <w:p w:rsidR="007A120A" w:rsidRDefault="00B52857" w:rsidP="007A120A">
      <w:pPr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cs="Calibri"/>
          <w:noProof/>
          <w:sz w:val="24"/>
          <w:szCs w:val="24"/>
          <w:lang w:eastAsia="ru-RU"/>
        </w:rPr>
        <w:drawing>
          <wp:inline distT="0" distB="0" distL="0" distR="0" wp14:anchorId="2DF888D6" wp14:editId="32A6468B">
            <wp:extent cx="2162175" cy="125730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2573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27000"/>
                    </a:effectLst>
                  </pic:spPr>
                </pic:pic>
              </a:graphicData>
            </a:graphic>
          </wp:inline>
        </w:drawing>
      </w:r>
    </w:p>
    <w:p w:rsidR="006D19CA" w:rsidRPr="006D19CA" w:rsidRDefault="00404623" w:rsidP="006D19CA">
      <w:pPr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404623">
        <w:rPr>
          <w:rFonts w:ascii="Times New Roman" w:hAnsi="Times New Roman" w:cs="Times New Roman"/>
          <w:b/>
          <w:noProof/>
          <w:color w:val="C00000"/>
          <w:sz w:val="28"/>
          <w:szCs w:val="28"/>
          <w:lang w:eastAsia="ru-RU"/>
        </w:rPr>
        <w:lastRenderedPageBreak/>
        <w:t>Музыкотерапия</w:t>
      </w:r>
      <w:r w:rsidRPr="00404623">
        <w:rPr>
          <w:rFonts w:ascii="Times New Roman" w:hAnsi="Times New Roman" w:cs="Times New Roman"/>
          <w:b/>
          <w:noProof/>
          <w:color w:val="984806" w:themeColor="accent6" w:themeShade="80"/>
          <w:sz w:val="28"/>
          <w:szCs w:val="28"/>
          <w:lang w:eastAsia="ru-RU"/>
        </w:rPr>
        <w:t xml:space="preserve"> </w:t>
      </w:r>
      <w:r w:rsidRPr="00404623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t xml:space="preserve">– </w:t>
      </w:r>
      <w:r w:rsidRPr="006D19CA">
        <w:rPr>
          <w:rFonts w:ascii="Times New Roman" w:hAnsi="Times New Roman" w:cs="Times New Roman"/>
          <w:noProof/>
          <w:sz w:val="28"/>
          <w:szCs w:val="28"/>
          <w:lang w:eastAsia="ru-RU"/>
        </w:rPr>
        <w:t>это лекарство которое слушают.</w:t>
      </w:r>
    </w:p>
    <w:p w:rsidR="00A57BDC" w:rsidRDefault="00404623" w:rsidP="00A57BDC">
      <w:pPr>
        <w:spacing w:after="0"/>
        <w:rPr>
          <w:rFonts w:ascii="Times New Roman" w:hAnsi="Times New Roman" w:cs="Times New Roman"/>
        </w:rPr>
      </w:pPr>
      <w:r w:rsidRPr="006B589A">
        <w:rPr>
          <w:rFonts w:ascii="Times New Roman" w:hAnsi="Times New Roman" w:cs="Times New Roman"/>
        </w:rPr>
        <w:t>Музыкальные способности начинают формироваться тогда, когда ребенок способен слышать музыку, то есть еще в утробе матери. Поэтому можно уже в период беременности слушать музыку. Конечно, музыка должна у мамы вызывать положительные эмоции</w:t>
      </w:r>
      <w:r w:rsidR="006D19CA" w:rsidRPr="006B589A">
        <w:rPr>
          <w:rFonts w:ascii="Times New Roman" w:hAnsi="Times New Roman" w:cs="Times New Roman"/>
        </w:rPr>
        <w:t>.</w:t>
      </w:r>
    </w:p>
    <w:p w:rsidR="00A57BDC" w:rsidRDefault="00404623" w:rsidP="00DF3760">
      <w:pPr>
        <w:spacing w:after="0"/>
        <w:rPr>
          <w:rFonts w:ascii="Times New Roman" w:hAnsi="Times New Roman" w:cs="Times New Roman"/>
        </w:rPr>
      </w:pPr>
      <w:r w:rsidRPr="006B589A">
        <w:rPr>
          <w:rFonts w:ascii="Times New Roman" w:hAnsi="Times New Roman" w:cs="Times New Roman"/>
        </w:rPr>
        <w:t>После рождения малыш будет так же реагировать на ту же музыку; засыпать под музыку, которая приводила к его успокоению в утробе, радоваться и улыбаться при звучании музыки, которая ему нравилась. Если мама в период беременности много поет своему еще не родившемуся малышу, после рождения он скорее, чем другие дети начинает реагировать на мамин голос и тоже пытаться издавать мелодичные звуки. Пение будущей мамы способствует улучшению ее психического состоян</w:t>
      </w:r>
      <w:r w:rsidR="006B589A">
        <w:rPr>
          <w:rFonts w:ascii="Times New Roman" w:hAnsi="Times New Roman" w:cs="Times New Roman"/>
        </w:rPr>
        <w:t>ия и эмоциональной стабильности.</w:t>
      </w:r>
    </w:p>
    <w:p w:rsidR="00A57BDC" w:rsidRPr="00DF3760" w:rsidRDefault="006D19CA" w:rsidP="00DF3760">
      <w:pPr>
        <w:rPr>
          <w:rFonts w:ascii="Times New Roman" w:hAnsi="Times New Roman" w:cs="Times New Roman"/>
        </w:rPr>
      </w:pPr>
      <w:r w:rsidRPr="006B589A">
        <w:rPr>
          <w:rFonts w:ascii="Times New Roman" w:hAnsi="Times New Roman" w:cs="Times New Roman"/>
        </w:rPr>
        <w:t>Именно поэтому необходимо окружить ребенка миром мелодий. Не позже, чем в</w:t>
      </w:r>
      <w:r w:rsidRPr="006D19CA">
        <w:rPr>
          <w:rFonts w:ascii="Times New Roman" w:hAnsi="Times New Roman" w:cs="Times New Roman"/>
          <w:sz w:val="24"/>
          <w:szCs w:val="24"/>
        </w:rPr>
        <w:t xml:space="preserve"> </w:t>
      </w:r>
      <w:r w:rsidRPr="006B589A">
        <w:rPr>
          <w:rFonts w:ascii="Times New Roman" w:hAnsi="Times New Roman" w:cs="Times New Roman"/>
        </w:rPr>
        <w:t xml:space="preserve">год, малыш должен увидеть поющего и играющего на музыкальном инструменте близкого, значимого для него человека. И будем помнить, что человеческий голос — самый совершенный «музыкальный инструмент». Поэтому так необходимо петь малышу песни с самого рождения и петь как можно больше, использовать при </w:t>
      </w:r>
      <w:r w:rsidRPr="006B589A">
        <w:rPr>
          <w:rFonts w:ascii="Times New Roman" w:hAnsi="Times New Roman" w:cs="Times New Roman"/>
        </w:rPr>
        <w:lastRenderedPageBreak/>
        <w:t>укладыв</w:t>
      </w:r>
      <w:r w:rsidR="006B589A" w:rsidRPr="006B589A">
        <w:rPr>
          <w:rFonts w:ascii="Times New Roman" w:hAnsi="Times New Roman" w:cs="Times New Roman"/>
        </w:rPr>
        <w:t xml:space="preserve">ании ребенка спать колыбельные. </w:t>
      </w:r>
      <w:r w:rsidRPr="006B589A">
        <w:rPr>
          <w:rFonts w:ascii="Times New Roman" w:hAnsi="Times New Roman" w:cs="Times New Roman"/>
        </w:rPr>
        <w:t>Ребенок обяза</w:t>
      </w:r>
      <w:r w:rsidR="00DF3760">
        <w:rPr>
          <w:rFonts w:ascii="Times New Roman" w:hAnsi="Times New Roman" w:cs="Times New Roman"/>
        </w:rPr>
        <w:t xml:space="preserve">тельно должен слышать, как поет </w:t>
      </w:r>
      <w:r w:rsidRPr="006B589A">
        <w:rPr>
          <w:rFonts w:ascii="Times New Roman" w:hAnsi="Times New Roman" w:cs="Times New Roman"/>
        </w:rPr>
        <w:t>мама.</w:t>
      </w:r>
      <w:r w:rsidR="00DF3760">
        <w:rPr>
          <w:rFonts w:ascii="Times New Roman" w:hAnsi="Times New Roman" w:cs="Times New Roman"/>
        </w:rPr>
        <w:t xml:space="preserve"> </w:t>
      </w:r>
      <w:bookmarkStart w:id="0" w:name="_GoBack"/>
      <w:bookmarkEnd w:id="0"/>
      <w:r w:rsidR="006B589A" w:rsidRPr="006B589A">
        <w:rPr>
          <w:rFonts w:ascii="Times New Roman" w:hAnsi="Times New Roman" w:cs="Times New Roman"/>
        </w:rPr>
        <w:t>Кроме того, ребенок для развития слуха должен слышать разные звуки естественного и неестественного происхождения: шелест листвы, пение соловья, журчание воды, стрекот кузнечика, шум дождя, звуки работы двигателя отъезжающей машины. Дети любят слушать звуки, издаваемые животными и птицами, для них это очень интересно. С ребенком в год-полтора можно играть в игры с закрытыми глазами: определять, кому или чему принадлежит данный звук.</w:t>
      </w:r>
      <w:r w:rsidR="006B589A" w:rsidRPr="006B589A">
        <w:rPr>
          <w:b/>
          <w:bCs/>
        </w:rPr>
        <w:t xml:space="preserve"> </w:t>
      </w:r>
    </w:p>
    <w:p w:rsidR="006B589A" w:rsidRPr="00D308FD" w:rsidRDefault="006B589A" w:rsidP="006B589A">
      <w:pPr>
        <w:spacing w:after="0"/>
        <w:rPr>
          <w:i/>
          <w:color w:val="C00000"/>
          <w:sz w:val="24"/>
          <w:szCs w:val="24"/>
        </w:rPr>
      </w:pPr>
      <w:r w:rsidRPr="00D308FD">
        <w:rPr>
          <w:b/>
          <w:bCs/>
          <w:i/>
          <w:color w:val="C00000"/>
          <w:sz w:val="24"/>
          <w:szCs w:val="24"/>
        </w:rPr>
        <w:t>Семья может и должна быть первой ступенью музыкального воспитания. Помогите детям полюбить музыку, и она сделает вашу жизнь яркой, интересной, не оставит в трудную минуту.</w:t>
      </w:r>
    </w:p>
    <w:p w:rsidR="00404623" w:rsidRPr="006B589A" w:rsidRDefault="006B589A" w:rsidP="006B589A">
      <w:pPr>
        <w:spacing w:after="0"/>
        <w:rPr>
          <w:i/>
          <w:color w:val="C00000"/>
          <w:sz w:val="28"/>
          <w:szCs w:val="28"/>
        </w:rPr>
      </w:pPr>
      <w:r>
        <w:rPr>
          <w:i/>
          <w:noProof/>
          <w:color w:val="C00000"/>
          <w:sz w:val="28"/>
          <w:szCs w:val="28"/>
          <w:lang w:eastAsia="ru-RU"/>
        </w:rPr>
        <w:drawing>
          <wp:inline distT="0" distB="0" distL="0" distR="0">
            <wp:extent cx="2278419" cy="1581150"/>
            <wp:effectExtent l="0" t="0" r="7620" b="0"/>
            <wp:docPr id="2" name="Рисунок 2" descr="F:\bfac8cce84f2a74d83ed5d0fa403e5a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bfac8cce84f2a74d83ed5d0fa403e5a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2838" cy="158421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27000"/>
                    </a:effectLst>
                  </pic:spPr>
                </pic:pic>
              </a:graphicData>
            </a:graphic>
          </wp:inline>
        </w:drawing>
      </w:r>
    </w:p>
    <w:sectPr w:rsidR="00404623" w:rsidRPr="006B589A" w:rsidSect="007A120A">
      <w:pgSz w:w="16838" w:h="11906" w:orient="landscape"/>
      <w:pgMar w:top="1701" w:right="1134" w:bottom="850" w:left="1134" w:header="708" w:footer="708" w:gutter="0"/>
      <w:pgBorders w:offsetFrom="page">
        <w:top w:val="musicNotes" w:sz="16" w:space="24" w:color="002060"/>
        <w:left w:val="musicNotes" w:sz="16" w:space="24" w:color="002060"/>
        <w:bottom w:val="musicNotes" w:sz="16" w:space="24" w:color="002060"/>
        <w:right w:val="musicNotes" w:sz="16" w:space="24" w:color="002060"/>
      </w:pgBorders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3C8F"/>
    <w:rsid w:val="00023323"/>
    <w:rsid w:val="00240DC2"/>
    <w:rsid w:val="002628DA"/>
    <w:rsid w:val="00404623"/>
    <w:rsid w:val="0058388D"/>
    <w:rsid w:val="005B5969"/>
    <w:rsid w:val="006B589A"/>
    <w:rsid w:val="006D19CA"/>
    <w:rsid w:val="007A120A"/>
    <w:rsid w:val="007B3F01"/>
    <w:rsid w:val="00893C8F"/>
    <w:rsid w:val="009A4DC8"/>
    <w:rsid w:val="00A57BDC"/>
    <w:rsid w:val="00B52857"/>
    <w:rsid w:val="00C20360"/>
    <w:rsid w:val="00D308FD"/>
    <w:rsid w:val="00DF3760"/>
    <w:rsid w:val="00E60370"/>
    <w:rsid w:val="00E77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8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38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388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8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38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388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5.jpeg"/><Relationship Id="rId4" Type="http://schemas.openxmlformats.org/officeDocument/2006/relationships/image" Target="media/image1.jpeg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36C537-3FAE-4EF5-96BC-6E91C72628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2</Pages>
  <Words>512</Words>
  <Characters>2925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админ</cp:lastModifiedBy>
  <cp:revision>8</cp:revision>
  <cp:lastPrinted>2017-01-18T02:55:00Z</cp:lastPrinted>
  <dcterms:created xsi:type="dcterms:W3CDTF">2016-12-06T01:07:00Z</dcterms:created>
  <dcterms:modified xsi:type="dcterms:W3CDTF">2017-01-18T02:55:00Z</dcterms:modified>
</cp:coreProperties>
</file>