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38" w:rsidRPr="00BB075E" w:rsidRDefault="00EF7C38" w:rsidP="00EF7C3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075E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F7C38" w:rsidRPr="00BB075E" w:rsidRDefault="00EF7C38" w:rsidP="00EF7C3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075E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№131</w:t>
      </w: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075E">
        <w:rPr>
          <w:rFonts w:ascii="Times New Roman" w:eastAsia="Calibri" w:hAnsi="Times New Roman" w:cs="Times New Roman"/>
          <w:sz w:val="28"/>
          <w:szCs w:val="28"/>
        </w:rPr>
        <w:t>Выступление из опыта работы:</w:t>
      </w:r>
    </w:p>
    <w:p w:rsidR="00EF7C38" w:rsidRPr="00BB075E" w:rsidRDefault="00EF7C38" w:rsidP="00EF7C3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75E">
        <w:rPr>
          <w:rFonts w:ascii="Times New Roman" w:eastAsia="+mj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СЕНСОРНОЕ РАЗВИТИЕ ДЕТЕЙ РАННЕГО ВОЗРАСТА </w:t>
      </w:r>
      <w:r w:rsidRPr="00BB075E">
        <w:rPr>
          <w:rFonts w:ascii="Times New Roman" w:eastAsia="+mj-ea" w:hAnsi="Times New Roman" w:cs="Times New Roman"/>
          <w:bCs/>
          <w:iCs/>
          <w:color w:val="000000" w:themeColor="text1"/>
          <w:kern w:val="24"/>
          <w:sz w:val="28"/>
          <w:szCs w:val="28"/>
        </w:rPr>
        <w:br/>
        <w:t xml:space="preserve">«ФОРМИРОВАНИЕ ПРЕДСТАВЛЕНИЙ </w:t>
      </w:r>
      <w:r w:rsidRPr="00BB075E">
        <w:rPr>
          <w:rFonts w:ascii="Times New Roman" w:eastAsia="+mj-ea" w:hAnsi="Times New Roman" w:cs="Times New Roman"/>
          <w:bCs/>
          <w:iCs/>
          <w:color w:val="000000" w:themeColor="text1"/>
          <w:kern w:val="24"/>
          <w:sz w:val="28"/>
          <w:szCs w:val="28"/>
        </w:rPr>
        <w:br/>
        <w:t>О ВЕЛИЧИНЕ И ЦВЕТЕ»</w:t>
      </w: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075E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proofErr w:type="spellStart"/>
      <w:r w:rsidRPr="00BB075E">
        <w:rPr>
          <w:rFonts w:ascii="Times New Roman" w:eastAsia="Calibri" w:hAnsi="Times New Roman" w:cs="Times New Roman"/>
          <w:sz w:val="28"/>
          <w:szCs w:val="28"/>
        </w:rPr>
        <w:t>Горзей</w:t>
      </w:r>
      <w:proofErr w:type="spellEnd"/>
      <w:r w:rsidRPr="00BB075E">
        <w:rPr>
          <w:rFonts w:ascii="Times New Roman" w:eastAsia="Calibri" w:hAnsi="Times New Roman" w:cs="Times New Roman"/>
          <w:sz w:val="28"/>
          <w:szCs w:val="28"/>
        </w:rPr>
        <w:t xml:space="preserve"> Елена Анатольевна</w:t>
      </w: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F7C38" w:rsidRPr="00BB075E" w:rsidRDefault="00EF7C38" w:rsidP="00EF7C38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F7C38" w:rsidRPr="00BB075E" w:rsidRDefault="00EF7C38" w:rsidP="00EF7C3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075E">
        <w:rPr>
          <w:rFonts w:ascii="Times New Roman" w:eastAsia="Calibri" w:hAnsi="Times New Roman" w:cs="Times New Roman"/>
          <w:sz w:val="28"/>
          <w:szCs w:val="28"/>
        </w:rPr>
        <w:t>г. Комсомольск – на – Амуре</w:t>
      </w:r>
    </w:p>
    <w:p w:rsidR="00EF7C38" w:rsidRPr="00BB075E" w:rsidRDefault="00EF7C38" w:rsidP="00EF7C3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075E">
        <w:rPr>
          <w:rFonts w:ascii="Times New Roman" w:eastAsia="Calibri" w:hAnsi="Times New Roman" w:cs="Times New Roman"/>
          <w:sz w:val="28"/>
          <w:szCs w:val="28"/>
        </w:rPr>
        <w:t>2016г.</w:t>
      </w:r>
    </w:p>
    <w:p w:rsidR="00EF7C38" w:rsidRPr="002B341B" w:rsidRDefault="00E16DC1" w:rsidP="002B341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Раннее детство - особый период становления органов и систем и, пре</w:t>
      </w:r>
      <w:r w:rsidRPr="002B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B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всего, функции мозга. 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этот возраст наиболее благоприятен для с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вершенствования деятельности органов чувств, накопление представлений об окружающем мире. </w:t>
      </w:r>
      <w:r w:rsidR="001358C6" w:rsidRPr="002B341B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основных задач дошкольного образования я</w:t>
      </w:r>
      <w:r w:rsidR="001358C6" w:rsidRPr="002B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358C6" w:rsidRPr="002B341B">
        <w:rPr>
          <w:rFonts w:ascii="Times New Roman" w:hAnsi="Times New Roman" w:cs="Times New Roman"/>
          <w:color w:val="000000" w:themeColor="text1"/>
          <w:sz w:val="28"/>
          <w:szCs w:val="28"/>
        </w:rPr>
        <w:t>ляется сенсорное развитие ребенка.</w:t>
      </w:r>
      <w:r w:rsidR="0060465C" w:rsidRPr="002B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05C" w:rsidRPr="002B341B">
        <w:rPr>
          <w:rFonts w:ascii="Times New Roman" w:eastAsia="Calibri" w:hAnsi="Times New Roman" w:cs="Times New Roman"/>
          <w:sz w:val="28"/>
          <w:szCs w:val="28"/>
        </w:rPr>
        <w:t>Модернизация дошкольного образования направлена на поиск эффективных форм, методов работы с детьми. Орган</w:t>
      </w:r>
      <w:r w:rsidR="00F0405C" w:rsidRPr="002B341B">
        <w:rPr>
          <w:rFonts w:ascii="Times New Roman" w:eastAsia="Calibri" w:hAnsi="Times New Roman" w:cs="Times New Roman"/>
          <w:sz w:val="28"/>
          <w:szCs w:val="28"/>
        </w:rPr>
        <w:t>и</w:t>
      </w:r>
      <w:r w:rsidR="00F0405C" w:rsidRPr="002B341B">
        <w:rPr>
          <w:rFonts w:ascii="Times New Roman" w:eastAsia="Calibri" w:hAnsi="Times New Roman" w:cs="Times New Roman"/>
          <w:sz w:val="28"/>
          <w:szCs w:val="28"/>
        </w:rPr>
        <w:t>зация чувственного познания, овладения способами обследования, развития мелкой моторики, речи являются теми направлениями работы, которые отв</w:t>
      </w:r>
      <w:r w:rsidR="00F0405C" w:rsidRPr="002B341B">
        <w:rPr>
          <w:rFonts w:ascii="Times New Roman" w:eastAsia="Calibri" w:hAnsi="Times New Roman" w:cs="Times New Roman"/>
          <w:sz w:val="28"/>
          <w:szCs w:val="28"/>
        </w:rPr>
        <w:t>е</w:t>
      </w:r>
      <w:r w:rsidR="00F0405C" w:rsidRPr="002B341B">
        <w:rPr>
          <w:rFonts w:ascii="Times New Roman" w:eastAsia="Calibri" w:hAnsi="Times New Roman" w:cs="Times New Roman"/>
          <w:sz w:val="28"/>
          <w:szCs w:val="28"/>
        </w:rPr>
        <w:t>чают современным требованиям</w:t>
      </w:r>
      <w:r w:rsidR="00F0405C" w:rsidRPr="002B34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считаю, что эта тема наиболее актуальна в наше время. Профессор Н..М..</w:t>
      </w:r>
      <w:proofErr w:type="spellStart"/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Щелованов</w:t>
      </w:r>
      <w:proofErr w:type="spellEnd"/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называл ранний возраст «золотой порой» сенсорного развития. Именно на сенсорном развитии сосредоточили свое внимание отечественные и зарубежные ученые, так как сенсорное ра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витие имеет огромное значение у ребенка на определенном этапе его разв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тия. Из своего опыта работы я убедилась в том, что значение сенсорного ра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вития в раннем и дошкольном детстве переоценить трудно. Работая над да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темой, я смогла убедиться в том, что сенсорный, чувственный опыт я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ляется источником познания мира. От того, как ребенок мыслит, видит, как он воспринимает мир осязательным путем, во многом зависит его сенсорное развитие. Насколько хорошо будет развит ребенок в раннем детстве, настолько просто и естественно он будет овладевать новым в зрелом во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F0405C" w:rsidRPr="002B3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расте. </w:t>
      </w:r>
    </w:p>
    <w:p w:rsidR="00070DF3" w:rsidRPr="002B341B" w:rsidRDefault="00F0405C" w:rsidP="002B341B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341B">
        <w:rPr>
          <w:color w:val="000000" w:themeColor="text1"/>
          <w:sz w:val="28"/>
          <w:szCs w:val="28"/>
          <w:shd w:val="clear" w:color="auto" w:fill="FFFFFF"/>
        </w:rPr>
        <w:t>Моя педагогическая деятельность связана с детьми раннего возраста. Возраст моих детей от 1,5 до 3 лет.</w:t>
      </w:r>
      <w:r w:rsidR="00D6282C" w:rsidRPr="002B341B">
        <w:rPr>
          <w:rStyle w:val="apple-converted-space"/>
          <w:color w:val="000000"/>
          <w:sz w:val="28"/>
          <w:szCs w:val="28"/>
        </w:rPr>
        <w:t> </w:t>
      </w:r>
      <w:r w:rsidR="004B3915" w:rsidRPr="002B341B">
        <w:rPr>
          <w:color w:val="000000" w:themeColor="text1"/>
          <w:sz w:val="28"/>
          <w:szCs w:val="28"/>
          <w:shd w:val="clear" w:color="auto" w:fill="FFFFFF"/>
        </w:rPr>
        <w:t>Дети раннего возраста – очаровательные существа. Они деятельны, любопытны, искренни, забавны. Наблюдать за н</w:t>
      </w:r>
      <w:r w:rsidR="004B3915" w:rsidRPr="002B341B">
        <w:rPr>
          <w:color w:val="000000" w:themeColor="text1"/>
          <w:sz w:val="28"/>
          <w:szCs w:val="28"/>
          <w:shd w:val="clear" w:color="auto" w:fill="FFFFFF"/>
        </w:rPr>
        <w:t>и</w:t>
      </w:r>
      <w:r w:rsidR="004B3915" w:rsidRPr="002B341B">
        <w:rPr>
          <w:color w:val="000000" w:themeColor="text1"/>
          <w:sz w:val="28"/>
          <w:szCs w:val="28"/>
          <w:shd w:val="clear" w:color="auto" w:fill="FFFFFF"/>
        </w:rPr>
        <w:t>ми - одно удовольствие. Детский сад – новый период в жизни ребенка. Для него это, прежде всего первый опыт коллективного общения.</w:t>
      </w:r>
      <w:r w:rsidR="005433FC" w:rsidRPr="002B34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6282C" w:rsidRPr="002B341B">
        <w:rPr>
          <w:rStyle w:val="c2"/>
          <w:color w:val="000000"/>
          <w:sz w:val="28"/>
          <w:szCs w:val="28"/>
        </w:rPr>
        <w:t xml:space="preserve">Работая  в группе детей раннего возраста, я обратила внимание на то, что дети приходят в детский сад, не имея чувственного опыта. У них плохо развиты не только сенсорные способности, но и мелкая моторика. Поэтому я решила уделить большое внимание данной проблеме. </w:t>
      </w:r>
      <w:r w:rsidR="004B3915" w:rsidRPr="002B341B">
        <w:rPr>
          <w:color w:val="000000" w:themeColor="text1"/>
          <w:sz w:val="28"/>
          <w:szCs w:val="28"/>
          <w:shd w:val="clear" w:color="auto" w:fill="FFFFFF"/>
        </w:rPr>
        <w:t xml:space="preserve"> После адаптации ребенка к условиям ДОУ</w:t>
      </w:r>
      <w:r w:rsidR="00A72CFE" w:rsidRPr="002B341B">
        <w:rPr>
          <w:color w:val="000000" w:themeColor="text1"/>
          <w:sz w:val="28"/>
          <w:szCs w:val="28"/>
          <w:shd w:val="clear" w:color="auto" w:fill="FFFFFF"/>
        </w:rPr>
        <w:t>, мы проводим контроль нервно – психического</w:t>
      </w:r>
      <w:r w:rsidR="004B3915" w:rsidRPr="002B341B">
        <w:rPr>
          <w:color w:val="000000" w:themeColor="text1"/>
          <w:sz w:val="28"/>
          <w:szCs w:val="28"/>
          <w:shd w:val="clear" w:color="auto" w:fill="FFFFFF"/>
        </w:rPr>
        <w:t xml:space="preserve"> раз</w:t>
      </w:r>
      <w:r w:rsidR="00A72CFE" w:rsidRPr="002B341B">
        <w:rPr>
          <w:color w:val="000000" w:themeColor="text1"/>
          <w:sz w:val="28"/>
          <w:szCs w:val="28"/>
          <w:shd w:val="clear" w:color="auto" w:fill="FFFFFF"/>
        </w:rPr>
        <w:t xml:space="preserve">вития </w:t>
      </w:r>
      <w:r w:rsidR="004B3915" w:rsidRPr="002B341B">
        <w:rPr>
          <w:color w:val="000000" w:themeColor="text1"/>
          <w:sz w:val="28"/>
          <w:szCs w:val="28"/>
          <w:shd w:val="clear" w:color="auto" w:fill="FFFFFF"/>
        </w:rPr>
        <w:t xml:space="preserve"> детей, чтобы определить уровень развития каждого ребенка.</w:t>
      </w:r>
      <w:r w:rsidR="005433FC" w:rsidRPr="002B34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DF3" w:rsidRPr="002B341B">
        <w:rPr>
          <w:sz w:val="28"/>
          <w:szCs w:val="28"/>
        </w:rPr>
        <w:t>В результате систематическ</w:t>
      </w:r>
      <w:r w:rsidR="00070DF3" w:rsidRPr="002B341B">
        <w:rPr>
          <w:sz w:val="28"/>
          <w:szCs w:val="28"/>
        </w:rPr>
        <w:t>о</w:t>
      </w:r>
      <w:r w:rsidR="00070DF3" w:rsidRPr="002B341B">
        <w:rPr>
          <w:sz w:val="28"/>
          <w:szCs w:val="28"/>
        </w:rPr>
        <w:t>го контроля удается не только определить уровень развития каждого ребенка, но и увидеть первоначальные отклонения в его развитии, поведении, а гла</w:t>
      </w:r>
      <w:r w:rsidR="00070DF3" w:rsidRPr="002B341B">
        <w:rPr>
          <w:sz w:val="28"/>
          <w:szCs w:val="28"/>
        </w:rPr>
        <w:t>в</w:t>
      </w:r>
      <w:r w:rsidR="00070DF3" w:rsidRPr="002B341B">
        <w:rPr>
          <w:sz w:val="28"/>
          <w:szCs w:val="28"/>
        </w:rPr>
        <w:t>ное, своевременно скорректировать воспитательные воздействия, определив для него ин</w:t>
      </w:r>
      <w:r w:rsidR="0008215F" w:rsidRPr="002B341B">
        <w:rPr>
          <w:sz w:val="28"/>
          <w:szCs w:val="28"/>
        </w:rPr>
        <w:t xml:space="preserve">дивидуальные </w:t>
      </w:r>
      <w:proofErr w:type="spellStart"/>
      <w:r w:rsidR="0008215F" w:rsidRPr="002B341B">
        <w:rPr>
          <w:sz w:val="28"/>
          <w:szCs w:val="28"/>
        </w:rPr>
        <w:t>психолого</w:t>
      </w:r>
      <w:proofErr w:type="spellEnd"/>
      <w:r w:rsidR="00070DF3" w:rsidRPr="002B341B">
        <w:rPr>
          <w:sz w:val="28"/>
          <w:szCs w:val="28"/>
        </w:rPr>
        <w:t xml:space="preserve"> – педагогические воздействия.</w:t>
      </w:r>
    </w:p>
    <w:p w:rsidR="00070DF3" w:rsidRPr="002B341B" w:rsidRDefault="004C721D" w:rsidP="002B341B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341B">
        <w:rPr>
          <w:color w:val="000000" w:themeColor="text1"/>
          <w:sz w:val="28"/>
          <w:szCs w:val="28"/>
          <w:shd w:val="clear" w:color="auto" w:fill="FFFFFF"/>
        </w:rPr>
        <w:t>Качественный анализ</w:t>
      </w:r>
      <w:r w:rsidR="00BC4B1A" w:rsidRPr="002B341B">
        <w:rPr>
          <w:color w:val="000000" w:themeColor="text1"/>
          <w:sz w:val="28"/>
          <w:szCs w:val="28"/>
          <w:shd w:val="clear" w:color="auto" w:fill="FFFFFF"/>
        </w:rPr>
        <w:t xml:space="preserve"> полученных результатов позволяет</w:t>
      </w:r>
      <w:r w:rsidRPr="002B341B">
        <w:rPr>
          <w:color w:val="000000" w:themeColor="text1"/>
          <w:sz w:val="28"/>
          <w:szCs w:val="28"/>
          <w:shd w:val="clear" w:color="auto" w:fill="FFFFFF"/>
        </w:rPr>
        <w:t xml:space="preserve"> сделать в</w:t>
      </w:r>
      <w:r w:rsidRPr="002B341B">
        <w:rPr>
          <w:color w:val="000000" w:themeColor="text1"/>
          <w:sz w:val="28"/>
          <w:szCs w:val="28"/>
          <w:shd w:val="clear" w:color="auto" w:fill="FFFFFF"/>
        </w:rPr>
        <w:t>ы</w:t>
      </w:r>
      <w:r w:rsidRPr="002B341B">
        <w:rPr>
          <w:color w:val="000000" w:themeColor="text1"/>
          <w:sz w:val="28"/>
          <w:szCs w:val="28"/>
          <w:shd w:val="clear" w:color="auto" w:fill="FFFFFF"/>
        </w:rPr>
        <w:t>вод о том, что большая часть детей имеет средний</w:t>
      </w:r>
      <w:r w:rsidR="008C4096" w:rsidRPr="002B341B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2B341B">
        <w:rPr>
          <w:color w:val="000000" w:themeColor="text1"/>
          <w:sz w:val="28"/>
          <w:szCs w:val="28"/>
          <w:shd w:val="clear" w:color="auto" w:fill="FFFFFF"/>
        </w:rPr>
        <w:t xml:space="preserve"> низкий уровень разв</w:t>
      </w:r>
      <w:r w:rsidRPr="002B341B">
        <w:rPr>
          <w:color w:val="000000" w:themeColor="text1"/>
          <w:sz w:val="28"/>
          <w:szCs w:val="28"/>
          <w:shd w:val="clear" w:color="auto" w:fill="FFFFFF"/>
        </w:rPr>
        <w:t>и</w:t>
      </w:r>
      <w:r w:rsidRPr="002B341B">
        <w:rPr>
          <w:color w:val="000000" w:themeColor="text1"/>
          <w:sz w:val="28"/>
          <w:szCs w:val="28"/>
          <w:shd w:val="clear" w:color="auto" w:fill="FFFFFF"/>
        </w:rPr>
        <w:t>тия. Не все дети владеют сенсорными эталонами. Дети легче различают в</w:t>
      </w:r>
      <w:r w:rsidRPr="002B341B">
        <w:rPr>
          <w:color w:val="000000" w:themeColor="text1"/>
          <w:sz w:val="28"/>
          <w:szCs w:val="28"/>
          <w:shd w:val="clear" w:color="auto" w:fill="FFFFFF"/>
        </w:rPr>
        <w:t>е</w:t>
      </w:r>
      <w:r w:rsidRPr="002B341B">
        <w:rPr>
          <w:color w:val="000000" w:themeColor="text1"/>
          <w:sz w:val="28"/>
          <w:szCs w:val="28"/>
          <w:shd w:val="clear" w:color="auto" w:fill="FFFFFF"/>
        </w:rPr>
        <w:t>личину и форму предметов, но большую трудность для них представля</w:t>
      </w:r>
      <w:r w:rsidR="00BC4B1A" w:rsidRPr="002B341B">
        <w:rPr>
          <w:color w:val="000000" w:themeColor="text1"/>
          <w:sz w:val="28"/>
          <w:szCs w:val="28"/>
          <w:shd w:val="clear" w:color="auto" w:fill="FFFFFF"/>
        </w:rPr>
        <w:t>ет установление признаков цвета, поэтому по результатам диагностики я разр</w:t>
      </w:r>
      <w:r w:rsidR="00BC4B1A" w:rsidRPr="002B341B">
        <w:rPr>
          <w:color w:val="000000" w:themeColor="text1"/>
          <w:sz w:val="28"/>
          <w:szCs w:val="28"/>
          <w:shd w:val="clear" w:color="auto" w:fill="FFFFFF"/>
        </w:rPr>
        <w:t>а</w:t>
      </w:r>
      <w:r w:rsidR="00BC4B1A" w:rsidRPr="002B341B">
        <w:rPr>
          <w:color w:val="000000" w:themeColor="text1"/>
          <w:sz w:val="28"/>
          <w:szCs w:val="28"/>
          <w:shd w:val="clear" w:color="auto" w:fill="FFFFFF"/>
        </w:rPr>
        <w:t>батываю систему работы по формированию сенсорного развития детей ра</w:t>
      </w:r>
      <w:r w:rsidR="00BC4B1A" w:rsidRPr="002B341B">
        <w:rPr>
          <w:color w:val="000000" w:themeColor="text1"/>
          <w:sz w:val="28"/>
          <w:szCs w:val="28"/>
          <w:shd w:val="clear" w:color="auto" w:fill="FFFFFF"/>
        </w:rPr>
        <w:t>н</w:t>
      </w:r>
      <w:r w:rsidR="00BC4B1A" w:rsidRPr="002B341B">
        <w:rPr>
          <w:color w:val="000000" w:themeColor="text1"/>
          <w:sz w:val="28"/>
          <w:szCs w:val="28"/>
          <w:shd w:val="clear" w:color="auto" w:fill="FFFFFF"/>
        </w:rPr>
        <w:t>него возраста.</w:t>
      </w:r>
    </w:p>
    <w:p w:rsidR="00AB6575" w:rsidRPr="002B341B" w:rsidRDefault="00BC4B1A" w:rsidP="002B341B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341B">
        <w:rPr>
          <w:rFonts w:eastAsia="Calibri"/>
          <w:sz w:val="28"/>
          <w:szCs w:val="28"/>
        </w:rPr>
        <w:lastRenderedPageBreak/>
        <w:t>Для осуществления сенсорного воспитания необходимо создание соо</w:t>
      </w:r>
      <w:r w:rsidRPr="002B341B">
        <w:rPr>
          <w:rFonts w:eastAsia="Calibri"/>
          <w:sz w:val="28"/>
          <w:szCs w:val="28"/>
        </w:rPr>
        <w:t>т</w:t>
      </w:r>
      <w:r w:rsidRPr="002B341B">
        <w:rPr>
          <w:rFonts w:eastAsia="Calibri"/>
          <w:sz w:val="28"/>
          <w:szCs w:val="28"/>
        </w:rPr>
        <w:t xml:space="preserve">ветствующей развивающей среды, как в групповой комнате, так и на участке. </w:t>
      </w:r>
      <w:r w:rsidR="00D6282C" w:rsidRPr="002B341B">
        <w:rPr>
          <w:rStyle w:val="c2"/>
          <w:color w:val="000000"/>
          <w:sz w:val="28"/>
          <w:szCs w:val="28"/>
        </w:rPr>
        <w:t>Потребовалось немало сил, необычных находок, чтобы создать в группе предметно – развивающую среду, которая бы обеспечивала накопление у д</w:t>
      </w:r>
      <w:r w:rsidR="00D6282C" w:rsidRPr="002B341B">
        <w:rPr>
          <w:rStyle w:val="c2"/>
          <w:color w:val="000000"/>
          <w:sz w:val="28"/>
          <w:szCs w:val="28"/>
        </w:rPr>
        <w:t>е</w:t>
      </w:r>
      <w:r w:rsidR="00D6282C" w:rsidRPr="002B341B">
        <w:rPr>
          <w:rStyle w:val="c2"/>
          <w:color w:val="000000"/>
          <w:sz w:val="28"/>
          <w:szCs w:val="28"/>
        </w:rPr>
        <w:t>тей чувственного опыта. Своей яркостью, новизной среда побуждает детей исследовать ее, действовать в ней, развивать инициативу и творче</w:t>
      </w:r>
      <w:r w:rsidR="00B06A90" w:rsidRPr="002B341B">
        <w:rPr>
          <w:rStyle w:val="c2"/>
          <w:color w:val="000000"/>
          <w:sz w:val="28"/>
          <w:szCs w:val="28"/>
        </w:rPr>
        <w:t xml:space="preserve">ство. </w:t>
      </w:r>
      <w:proofErr w:type="gramStart"/>
      <w:r w:rsidR="00B06A90" w:rsidRPr="002B341B">
        <w:rPr>
          <w:rStyle w:val="c2"/>
          <w:color w:val="000000"/>
          <w:sz w:val="28"/>
          <w:szCs w:val="28"/>
        </w:rPr>
        <w:t xml:space="preserve">В </w:t>
      </w:r>
      <w:r w:rsidR="004C721D" w:rsidRPr="002B341B">
        <w:rPr>
          <w:rFonts w:eastAsia="Calibri"/>
          <w:sz w:val="28"/>
          <w:szCs w:val="28"/>
        </w:rPr>
        <w:t xml:space="preserve"> группе было выделено место, где размещен дидактический материал и пос</w:t>
      </w:r>
      <w:r w:rsidR="004C721D" w:rsidRPr="002B341B">
        <w:rPr>
          <w:rFonts w:eastAsia="Calibri"/>
          <w:sz w:val="28"/>
          <w:szCs w:val="28"/>
        </w:rPr>
        <w:t>о</w:t>
      </w:r>
      <w:r w:rsidR="004C721D" w:rsidRPr="002B341B">
        <w:rPr>
          <w:rFonts w:eastAsia="Calibri"/>
          <w:sz w:val="28"/>
          <w:szCs w:val="28"/>
        </w:rPr>
        <w:t>бия: цветные вкладыши, пирамиды различных видов, «Занимательные к</w:t>
      </w:r>
      <w:r w:rsidR="004C721D" w:rsidRPr="002B341B">
        <w:rPr>
          <w:rFonts w:eastAsia="Calibri"/>
          <w:sz w:val="28"/>
          <w:szCs w:val="28"/>
        </w:rPr>
        <w:t>о</w:t>
      </w:r>
      <w:r w:rsidR="004C721D" w:rsidRPr="002B341B">
        <w:rPr>
          <w:rFonts w:eastAsia="Calibri"/>
          <w:sz w:val="28"/>
          <w:szCs w:val="28"/>
        </w:rPr>
        <w:t>робки» разнообразных конфигураций (в форме «Домика», «Черепахи», «Слоника», «Утки» и др.).</w:t>
      </w:r>
      <w:proofErr w:type="gramEnd"/>
      <w:r w:rsidR="004C721D" w:rsidRPr="002B341B">
        <w:rPr>
          <w:rFonts w:eastAsia="Calibri"/>
          <w:sz w:val="28"/>
          <w:szCs w:val="28"/>
        </w:rPr>
        <w:t xml:space="preserve"> Зона сенсорного развития пополнена наборами разноцветных столиков с отверстиями, плоскостными вкладышами, набор</w:t>
      </w:r>
      <w:r w:rsidR="004C721D" w:rsidRPr="002B341B">
        <w:rPr>
          <w:rFonts w:eastAsia="Calibri"/>
          <w:sz w:val="28"/>
          <w:szCs w:val="28"/>
        </w:rPr>
        <w:t>а</w:t>
      </w:r>
      <w:r w:rsidR="004C721D" w:rsidRPr="002B341B">
        <w:rPr>
          <w:rFonts w:eastAsia="Calibri"/>
          <w:sz w:val="28"/>
          <w:szCs w:val="28"/>
        </w:rPr>
        <w:t>ми для нанизывания бус разной величины и формы, матрёшками, констру</w:t>
      </w:r>
      <w:r w:rsidR="004C721D" w:rsidRPr="002B341B">
        <w:rPr>
          <w:rFonts w:eastAsia="Calibri"/>
          <w:sz w:val="28"/>
          <w:szCs w:val="28"/>
        </w:rPr>
        <w:t>к</w:t>
      </w:r>
      <w:r w:rsidR="004C721D" w:rsidRPr="002B341B">
        <w:rPr>
          <w:rFonts w:eastAsia="Calibri"/>
          <w:sz w:val="28"/>
          <w:szCs w:val="28"/>
        </w:rPr>
        <w:t>торами «</w:t>
      </w:r>
      <w:proofErr w:type="spellStart"/>
      <w:r w:rsidR="004C721D" w:rsidRPr="002B341B">
        <w:rPr>
          <w:rFonts w:eastAsia="Calibri"/>
          <w:sz w:val="28"/>
          <w:szCs w:val="28"/>
        </w:rPr>
        <w:t>Лего</w:t>
      </w:r>
      <w:proofErr w:type="spellEnd"/>
      <w:r w:rsidR="004C721D" w:rsidRPr="002B341B">
        <w:rPr>
          <w:rFonts w:eastAsia="Calibri"/>
          <w:sz w:val="28"/>
          <w:szCs w:val="28"/>
        </w:rPr>
        <w:t xml:space="preserve">» и др. </w:t>
      </w:r>
    </w:p>
    <w:p w:rsidR="004C721D" w:rsidRPr="002B341B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41B">
        <w:rPr>
          <w:rFonts w:ascii="Times New Roman" w:eastAsia="Calibri" w:hAnsi="Times New Roman" w:cs="Times New Roman"/>
          <w:sz w:val="28"/>
          <w:szCs w:val="28"/>
        </w:rPr>
        <w:t xml:space="preserve">Много игр и пособий сделаны своими руками: </w:t>
      </w:r>
      <w:proofErr w:type="gramStart"/>
      <w:r w:rsidRPr="002B341B">
        <w:rPr>
          <w:rFonts w:ascii="Times New Roman" w:eastAsia="Calibri" w:hAnsi="Times New Roman" w:cs="Times New Roman"/>
          <w:sz w:val="28"/>
          <w:szCs w:val="28"/>
        </w:rPr>
        <w:t>«По</w:t>
      </w:r>
      <w:r w:rsidR="00B06A90" w:rsidRPr="002B341B">
        <w:rPr>
          <w:rFonts w:ascii="Times New Roman" w:eastAsia="Calibri" w:hAnsi="Times New Roman" w:cs="Times New Roman"/>
          <w:sz w:val="28"/>
          <w:szCs w:val="28"/>
        </w:rPr>
        <w:t>дбери колечко к п</w:t>
      </w:r>
      <w:r w:rsidR="00B06A90" w:rsidRPr="002B341B">
        <w:rPr>
          <w:rFonts w:ascii="Times New Roman" w:eastAsia="Calibri" w:hAnsi="Times New Roman" w:cs="Times New Roman"/>
          <w:sz w:val="28"/>
          <w:szCs w:val="28"/>
        </w:rPr>
        <w:t>а</w:t>
      </w:r>
      <w:r w:rsidR="00B06A90" w:rsidRPr="002B341B">
        <w:rPr>
          <w:rFonts w:ascii="Times New Roman" w:eastAsia="Calibri" w:hAnsi="Times New Roman" w:cs="Times New Roman"/>
          <w:sz w:val="28"/>
          <w:szCs w:val="28"/>
        </w:rPr>
        <w:t>лочке», «Подбери куклам санки», «Воздушные шары»; «Чудо - дерево», «Украсим кукольные платья</w:t>
      </w:r>
      <w:r w:rsidRPr="002B341B">
        <w:rPr>
          <w:rFonts w:ascii="Times New Roman" w:eastAsia="Calibri" w:hAnsi="Times New Roman" w:cs="Times New Roman"/>
          <w:sz w:val="28"/>
          <w:szCs w:val="28"/>
        </w:rPr>
        <w:t>», «Паро</w:t>
      </w:r>
      <w:r w:rsidR="00B06A90" w:rsidRPr="002B341B">
        <w:rPr>
          <w:rFonts w:ascii="Times New Roman" w:eastAsia="Calibri" w:hAnsi="Times New Roman" w:cs="Times New Roman"/>
          <w:sz w:val="28"/>
          <w:szCs w:val="28"/>
        </w:rPr>
        <w:t>воз», «Собери рыбку</w:t>
      </w:r>
      <w:r w:rsidRPr="002B341B">
        <w:rPr>
          <w:rFonts w:ascii="Times New Roman" w:eastAsia="Calibri" w:hAnsi="Times New Roman" w:cs="Times New Roman"/>
          <w:sz w:val="28"/>
          <w:szCs w:val="28"/>
        </w:rPr>
        <w:t>»</w:t>
      </w:r>
      <w:r w:rsidR="005433FC" w:rsidRPr="002B341B">
        <w:rPr>
          <w:rFonts w:ascii="Times New Roman" w:eastAsia="Calibri" w:hAnsi="Times New Roman" w:cs="Times New Roman"/>
          <w:sz w:val="28"/>
          <w:szCs w:val="28"/>
        </w:rPr>
        <w:t>, «Плетенка»</w:t>
      </w:r>
      <w:r w:rsidRPr="002B341B">
        <w:rPr>
          <w:rFonts w:ascii="Times New Roman" w:eastAsia="Calibri" w:hAnsi="Times New Roman" w:cs="Times New Roman"/>
          <w:sz w:val="28"/>
          <w:szCs w:val="28"/>
        </w:rPr>
        <w:t xml:space="preserve"> - п</w:t>
      </w:r>
      <w:r w:rsidRPr="002B341B">
        <w:rPr>
          <w:rFonts w:ascii="Times New Roman" w:eastAsia="Calibri" w:hAnsi="Times New Roman" w:cs="Times New Roman"/>
          <w:sz w:val="28"/>
          <w:szCs w:val="28"/>
        </w:rPr>
        <w:t>о</w:t>
      </w:r>
      <w:r w:rsidRPr="002B341B">
        <w:rPr>
          <w:rFonts w:ascii="Times New Roman" w:eastAsia="Calibri" w:hAnsi="Times New Roman" w:cs="Times New Roman"/>
          <w:sz w:val="28"/>
          <w:szCs w:val="28"/>
        </w:rPr>
        <w:t>собия, которые дети с удовольствием используют в свободной деятельности.</w:t>
      </w:r>
      <w:proofErr w:type="gramEnd"/>
    </w:p>
    <w:p w:rsidR="005F214E" w:rsidRPr="00EF7C38" w:rsidRDefault="005F214E" w:rsidP="002B3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341B">
        <w:rPr>
          <w:sz w:val="28"/>
          <w:szCs w:val="28"/>
        </w:rPr>
        <w:t>Одним из условий, обеспечивающих сенсорное развитие детей раннего возраста, является единство педагогических воздействий со стороны всех участников педагогического процесса. Особая роль п</w:t>
      </w:r>
      <w:r w:rsidR="00B06A90" w:rsidRPr="002B341B">
        <w:rPr>
          <w:sz w:val="28"/>
          <w:szCs w:val="28"/>
        </w:rPr>
        <w:t>ри этом принад</w:t>
      </w:r>
      <w:r w:rsidR="00B06A90" w:rsidRPr="00EF7C38">
        <w:rPr>
          <w:sz w:val="28"/>
          <w:szCs w:val="28"/>
        </w:rPr>
        <w:t>лежит родителям, поэтому я стремила</w:t>
      </w:r>
      <w:r w:rsidRPr="00EF7C38">
        <w:rPr>
          <w:sz w:val="28"/>
          <w:szCs w:val="28"/>
        </w:rPr>
        <w:t>сь убедить родителей, что только при помощи их можно достигнуть высокого уровня сенсорного развития у детей</w:t>
      </w:r>
      <w:r w:rsidR="00B06A90" w:rsidRPr="00EF7C38">
        <w:rPr>
          <w:color w:val="000000"/>
          <w:sz w:val="28"/>
          <w:szCs w:val="28"/>
        </w:rPr>
        <w:t xml:space="preserve">, что именно в раннем возрасте </w:t>
      </w:r>
      <w:r w:rsidRPr="00EF7C38">
        <w:rPr>
          <w:color w:val="000000"/>
          <w:sz w:val="28"/>
          <w:szCs w:val="28"/>
        </w:rPr>
        <w:t xml:space="preserve"> необходимо обучать ребенка действиям обслед</w:t>
      </w:r>
      <w:r w:rsidRPr="00EF7C38">
        <w:rPr>
          <w:color w:val="000000"/>
          <w:sz w:val="28"/>
          <w:szCs w:val="28"/>
        </w:rPr>
        <w:t>о</w:t>
      </w:r>
      <w:r w:rsidRPr="00EF7C38">
        <w:rPr>
          <w:color w:val="000000"/>
          <w:sz w:val="28"/>
          <w:szCs w:val="28"/>
        </w:rPr>
        <w:t>вания предме</w:t>
      </w:r>
      <w:r w:rsidR="00B06A90" w:rsidRPr="00EF7C38">
        <w:rPr>
          <w:color w:val="000000"/>
          <w:sz w:val="28"/>
          <w:szCs w:val="28"/>
        </w:rPr>
        <w:t>тов и и</w:t>
      </w:r>
      <w:r w:rsidRPr="00EF7C38">
        <w:rPr>
          <w:color w:val="000000"/>
          <w:sz w:val="28"/>
          <w:szCs w:val="28"/>
        </w:rPr>
        <w:t>менно в этом возрасте нужно развивать предметную де</w:t>
      </w:r>
      <w:r w:rsidRPr="00EF7C38">
        <w:rPr>
          <w:color w:val="000000"/>
          <w:sz w:val="28"/>
          <w:szCs w:val="28"/>
        </w:rPr>
        <w:t>я</w:t>
      </w:r>
      <w:r w:rsidRPr="00EF7C38">
        <w:rPr>
          <w:color w:val="000000"/>
          <w:sz w:val="28"/>
          <w:szCs w:val="28"/>
        </w:rPr>
        <w:t>тельность.</w:t>
      </w:r>
      <w:r w:rsidR="005433FC" w:rsidRPr="00EF7C38">
        <w:rPr>
          <w:color w:val="000000"/>
          <w:sz w:val="28"/>
          <w:szCs w:val="28"/>
        </w:rPr>
        <w:t xml:space="preserve"> </w:t>
      </w:r>
      <w:r w:rsidRPr="00EF7C38">
        <w:rPr>
          <w:sz w:val="28"/>
          <w:szCs w:val="28"/>
        </w:rPr>
        <w:t>Име</w:t>
      </w:r>
      <w:r w:rsidR="00B06A90" w:rsidRPr="00EF7C38">
        <w:rPr>
          <w:sz w:val="28"/>
          <w:szCs w:val="28"/>
        </w:rPr>
        <w:t xml:space="preserve">нно в раннем возрасте </w:t>
      </w:r>
      <w:r w:rsidRPr="00EF7C38">
        <w:rPr>
          <w:color w:val="000000"/>
          <w:sz w:val="28"/>
          <w:szCs w:val="28"/>
        </w:rPr>
        <w:t>сенсорное воспитание является осн</w:t>
      </w:r>
      <w:r w:rsidRPr="00EF7C38">
        <w:rPr>
          <w:color w:val="000000"/>
          <w:sz w:val="28"/>
          <w:szCs w:val="28"/>
        </w:rPr>
        <w:t>о</w:t>
      </w:r>
      <w:r w:rsidRPr="00EF7C38">
        <w:rPr>
          <w:color w:val="000000"/>
          <w:sz w:val="28"/>
          <w:szCs w:val="28"/>
        </w:rPr>
        <w:t>вой для интеллектуального развития, развивает наблюдательность, готовит к реальной жизни, позитивно влияет на развитие  эстетического чувства. Вли</w:t>
      </w:r>
      <w:r w:rsidRPr="00EF7C38">
        <w:rPr>
          <w:color w:val="000000"/>
          <w:sz w:val="28"/>
          <w:szCs w:val="28"/>
        </w:rPr>
        <w:t>я</w:t>
      </w:r>
      <w:r w:rsidRPr="00EF7C38">
        <w:rPr>
          <w:color w:val="000000"/>
          <w:sz w:val="28"/>
          <w:szCs w:val="28"/>
        </w:rPr>
        <w:t>ет на расширение словарного запаса ребенка, на развитие зрительной, слух</w:t>
      </w:r>
      <w:r w:rsidRPr="00EF7C38">
        <w:rPr>
          <w:color w:val="000000"/>
          <w:sz w:val="28"/>
          <w:szCs w:val="28"/>
        </w:rPr>
        <w:t>о</w:t>
      </w:r>
      <w:r w:rsidRPr="00EF7C38">
        <w:rPr>
          <w:color w:val="000000"/>
          <w:sz w:val="28"/>
          <w:szCs w:val="28"/>
        </w:rPr>
        <w:t xml:space="preserve">вой, моторной, образной и др. видов памяти. 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Для выявления готовности родителей участвовать в сенсорном восп</w:t>
      </w:r>
      <w:r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тании детей </w:t>
      </w:r>
      <w:r w:rsidR="00B06A90" w:rsidRPr="00EF7C3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EF7C38">
        <w:rPr>
          <w:rFonts w:ascii="Times New Roman" w:eastAsia="Calibri" w:hAnsi="Times New Roman" w:cs="Times New Roman"/>
          <w:sz w:val="28"/>
          <w:szCs w:val="28"/>
        </w:rPr>
        <w:t>прове</w:t>
      </w:r>
      <w:r w:rsidR="00B06A90" w:rsidRPr="00EF7C38">
        <w:rPr>
          <w:rFonts w:ascii="Times New Roman" w:eastAsia="Calibri" w:hAnsi="Times New Roman" w:cs="Times New Roman"/>
          <w:sz w:val="28"/>
          <w:szCs w:val="28"/>
        </w:rPr>
        <w:t>ла</w:t>
      </w:r>
      <w:r w:rsidR="00AB6575" w:rsidRPr="00EF7C38">
        <w:rPr>
          <w:rFonts w:ascii="Times New Roman" w:eastAsia="Calibri" w:hAnsi="Times New Roman" w:cs="Times New Roman"/>
          <w:sz w:val="28"/>
          <w:szCs w:val="28"/>
        </w:rPr>
        <w:t xml:space="preserve"> анкетирование</w:t>
      </w:r>
      <w:r w:rsidRPr="00EF7C38">
        <w:rPr>
          <w:rFonts w:ascii="Times New Roman" w:eastAsia="Calibri" w:hAnsi="Times New Roman" w:cs="Times New Roman"/>
          <w:sz w:val="28"/>
          <w:szCs w:val="28"/>
        </w:rPr>
        <w:t>.</w:t>
      </w:r>
      <w:r w:rsidR="005433FC" w:rsidRPr="00EF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C38">
        <w:rPr>
          <w:rFonts w:ascii="Times New Roman" w:eastAsia="Calibri" w:hAnsi="Times New Roman" w:cs="Times New Roman"/>
          <w:sz w:val="28"/>
          <w:szCs w:val="28"/>
        </w:rPr>
        <w:t>В анкетах родители отмечали, что дети любят собирать пирамидки, играть с кубиками и с конструктором, но не все родители придают значение развитию различных видов воспри</w:t>
      </w:r>
      <w:r w:rsidR="00C02F7E" w:rsidRPr="00EF7C38">
        <w:rPr>
          <w:rFonts w:ascii="Times New Roman" w:eastAsia="Calibri" w:hAnsi="Times New Roman" w:cs="Times New Roman"/>
          <w:sz w:val="28"/>
          <w:szCs w:val="28"/>
        </w:rPr>
        <w:t>ятия. В связи с этим организовала  консультацию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для родителей по данному вопросу, к</w:t>
      </w:r>
      <w:r w:rsidRPr="00EF7C38">
        <w:rPr>
          <w:rFonts w:ascii="Times New Roman" w:eastAsia="Calibri" w:hAnsi="Times New Roman" w:cs="Times New Roman"/>
          <w:sz w:val="28"/>
          <w:szCs w:val="28"/>
        </w:rPr>
        <w:t>о</w:t>
      </w:r>
      <w:r w:rsidR="005F214E" w:rsidRPr="00EF7C38">
        <w:rPr>
          <w:rFonts w:ascii="Times New Roman" w:eastAsia="Calibri" w:hAnsi="Times New Roman" w:cs="Times New Roman"/>
          <w:sz w:val="28"/>
          <w:szCs w:val="28"/>
        </w:rPr>
        <w:t>торая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значительно повысил</w:t>
      </w:r>
      <w:r w:rsidR="005F214E" w:rsidRPr="00EF7C38">
        <w:rPr>
          <w:rFonts w:ascii="Times New Roman" w:eastAsia="Calibri" w:hAnsi="Times New Roman" w:cs="Times New Roman"/>
          <w:sz w:val="28"/>
          <w:szCs w:val="28"/>
        </w:rPr>
        <w:t>а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интерес к развивающим играм, наличию соо</w:t>
      </w:r>
      <w:r w:rsidRPr="00EF7C38">
        <w:rPr>
          <w:rFonts w:ascii="Times New Roman" w:eastAsia="Calibri" w:hAnsi="Times New Roman" w:cs="Times New Roman"/>
          <w:sz w:val="28"/>
          <w:szCs w:val="28"/>
        </w:rPr>
        <w:t>т</w:t>
      </w:r>
      <w:r w:rsidRPr="00EF7C38">
        <w:rPr>
          <w:rFonts w:ascii="Times New Roman" w:eastAsia="Calibri" w:hAnsi="Times New Roman" w:cs="Times New Roman"/>
          <w:sz w:val="28"/>
          <w:szCs w:val="28"/>
        </w:rPr>
        <w:t>ветствующих игрушек. На стенде постоянно помещены консультации для родителей: «Сенсорное развитие ребенка», «Игры и игрушки в раннем во</w:t>
      </w:r>
      <w:r w:rsidRPr="00EF7C38">
        <w:rPr>
          <w:rFonts w:ascii="Times New Roman" w:eastAsia="Calibri" w:hAnsi="Times New Roman" w:cs="Times New Roman"/>
          <w:sz w:val="28"/>
          <w:szCs w:val="28"/>
        </w:rPr>
        <w:t>з</w:t>
      </w:r>
      <w:r w:rsidRPr="00EF7C38">
        <w:rPr>
          <w:rFonts w:ascii="Times New Roman" w:eastAsia="Calibri" w:hAnsi="Times New Roman" w:cs="Times New Roman"/>
          <w:sz w:val="28"/>
          <w:szCs w:val="28"/>
        </w:rPr>
        <w:t>расте».</w:t>
      </w:r>
    </w:p>
    <w:p w:rsidR="00A06140" w:rsidRPr="00EF7C38" w:rsidRDefault="00A06140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Задачи сен</w:t>
      </w:r>
      <w:r w:rsidR="00C02F7E" w:rsidRPr="00EF7C38">
        <w:rPr>
          <w:rFonts w:ascii="Times New Roman" w:eastAsia="Calibri" w:hAnsi="Times New Roman" w:cs="Times New Roman"/>
          <w:sz w:val="28"/>
          <w:szCs w:val="28"/>
        </w:rPr>
        <w:t>сорного воспитания реализовывала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при ознакомлении с окружающим, конструированием, изобразительной деятельностью, развит</w:t>
      </w:r>
      <w:r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ем речи, формированием </w:t>
      </w:r>
      <w:r w:rsidR="00C02F7E" w:rsidRPr="00EF7C38">
        <w:rPr>
          <w:rFonts w:ascii="Times New Roman" w:eastAsia="Calibri" w:hAnsi="Times New Roman" w:cs="Times New Roman"/>
          <w:sz w:val="28"/>
          <w:szCs w:val="28"/>
        </w:rPr>
        <w:t>двигательной активности. Старала</w:t>
      </w:r>
      <w:r w:rsidRPr="00EF7C38">
        <w:rPr>
          <w:rFonts w:ascii="Times New Roman" w:eastAsia="Calibri" w:hAnsi="Times New Roman" w:cs="Times New Roman"/>
          <w:sz w:val="28"/>
          <w:szCs w:val="28"/>
        </w:rPr>
        <w:t>сь развивать именно сенсорное, чувственное восприятие мира ребёнком.</w:t>
      </w:r>
    </w:p>
    <w:p w:rsidR="007501E5" w:rsidRPr="00EF7C38" w:rsidRDefault="00A06140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C02F7E" w:rsidRPr="00EF7C38">
        <w:rPr>
          <w:rFonts w:ascii="Times New Roman" w:eastAsia="Calibri" w:hAnsi="Times New Roman" w:cs="Times New Roman"/>
          <w:sz w:val="28"/>
          <w:szCs w:val="28"/>
        </w:rPr>
        <w:t>я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с детьми по раз</w:t>
      </w:r>
      <w:r w:rsidR="00C02F7E" w:rsidRPr="00EF7C38">
        <w:rPr>
          <w:rFonts w:ascii="Times New Roman" w:eastAsia="Calibri" w:hAnsi="Times New Roman" w:cs="Times New Roman"/>
          <w:sz w:val="28"/>
          <w:szCs w:val="28"/>
        </w:rPr>
        <w:t xml:space="preserve">витию сенсорных способностей, я убедилась, что – это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поэтапный процесс, который включает в себя планирование, с</w:t>
      </w:r>
      <w:r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Pr="00EF7C38">
        <w:rPr>
          <w:rFonts w:ascii="Times New Roman" w:eastAsia="Calibri" w:hAnsi="Times New Roman" w:cs="Times New Roman"/>
          <w:sz w:val="28"/>
          <w:szCs w:val="28"/>
        </w:rPr>
        <w:lastRenderedPageBreak/>
        <w:t>стематичность и повторяемость пройденного материала.</w:t>
      </w:r>
      <w:r w:rsidR="005433FC" w:rsidRPr="00EF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Ведущим видом д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ятельности и основой становления ребёнка до лет трёх лет является предме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ная игра. С</w:t>
      </w:r>
      <w:r w:rsidR="00C02F7E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малышами я 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провожу игры — занятия, в которых подача как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 — либо материала протекает незаметно для малышей в практической де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тельности. Играя, ребёнок учится осязанию, восприятию, усваивает все се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7501E5" w:rsidRPr="00EF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сорные эталоны. </w:t>
      </w:r>
    </w:p>
    <w:p w:rsidR="007501E5" w:rsidRPr="00EF7C38" w:rsidRDefault="007501E5" w:rsidP="002B341B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7C38">
        <w:rPr>
          <w:color w:val="000000" w:themeColor="text1"/>
          <w:sz w:val="28"/>
          <w:szCs w:val="28"/>
          <w:shd w:val="clear" w:color="auto" w:fill="FFFFFF"/>
        </w:rPr>
        <w:t>«Без игры нет, и не может быть полноценного умственного развития. Игра — это огромное светлое окно, через которое в духовный мир ребёнка вливается живительный поток представлений, понятий. Игра — это искра, зажигающая огонек пытливости и любознательности», считал В.А. Сухо</w:t>
      </w:r>
      <w:r w:rsidRPr="00EF7C38">
        <w:rPr>
          <w:color w:val="000000" w:themeColor="text1"/>
          <w:sz w:val="28"/>
          <w:szCs w:val="28"/>
          <w:shd w:val="clear" w:color="auto" w:fill="FFFFFF"/>
        </w:rPr>
        <w:t>м</w:t>
      </w:r>
      <w:r w:rsidRPr="00EF7C38">
        <w:rPr>
          <w:color w:val="000000" w:themeColor="text1"/>
          <w:sz w:val="28"/>
          <w:szCs w:val="28"/>
          <w:shd w:val="clear" w:color="auto" w:fill="FFFFFF"/>
        </w:rPr>
        <w:t>линский.</w:t>
      </w:r>
    </w:p>
    <w:p w:rsidR="004C721D" w:rsidRPr="00EF7C38" w:rsidRDefault="004C721D" w:rsidP="002B341B">
      <w:pPr>
        <w:pStyle w:val="a3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F7C38">
        <w:rPr>
          <w:rFonts w:eastAsia="Calibri"/>
          <w:color w:val="000000"/>
          <w:sz w:val="28"/>
          <w:szCs w:val="28"/>
        </w:rPr>
        <w:t>Для раз</w:t>
      </w:r>
      <w:r w:rsidR="00C02F7E" w:rsidRPr="00EF7C38">
        <w:rPr>
          <w:rFonts w:eastAsia="Calibri"/>
          <w:color w:val="000000"/>
          <w:sz w:val="28"/>
          <w:szCs w:val="28"/>
        </w:rPr>
        <w:t>вития восприятия цвета</w:t>
      </w:r>
      <w:r w:rsidR="004937BF" w:rsidRPr="00EF7C38">
        <w:rPr>
          <w:rFonts w:eastAsia="Calibri"/>
          <w:color w:val="000000"/>
          <w:sz w:val="28"/>
          <w:szCs w:val="28"/>
        </w:rPr>
        <w:t xml:space="preserve">, </w:t>
      </w:r>
      <w:r w:rsidR="002C0C17" w:rsidRPr="00EF7C38">
        <w:rPr>
          <w:rFonts w:eastAsia="Calibri"/>
          <w:color w:val="000000"/>
          <w:sz w:val="28"/>
          <w:szCs w:val="28"/>
        </w:rPr>
        <w:t xml:space="preserve">умения классифицировать предметы по признаку цвета </w:t>
      </w:r>
      <w:r w:rsidR="002F2483" w:rsidRPr="00EF7C38">
        <w:rPr>
          <w:rFonts w:eastAsia="Calibri"/>
          <w:color w:val="000000"/>
          <w:sz w:val="28"/>
          <w:szCs w:val="28"/>
        </w:rPr>
        <w:t xml:space="preserve">я </w:t>
      </w:r>
      <w:r w:rsidR="00C02F7E" w:rsidRPr="00EF7C38">
        <w:rPr>
          <w:rFonts w:eastAsia="Calibri"/>
          <w:color w:val="000000"/>
          <w:sz w:val="28"/>
          <w:szCs w:val="28"/>
        </w:rPr>
        <w:t>провожу</w:t>
      </w:r>
      <w:r w:rsidRPr="00EF7C38">
        <w:rPr>
          <w:rFonts w:eastAsia="Calibri"/>
          <w:color w:val="000000"/>
          <w:sz w:val="28"/>
          <w:szCs w:val="28"/>
        </w:rPr>
        <w:t xml:space="preserve"> следующие игры-занятия: «Цветные пароч</w:t>
      </w:r>
      <w:r w:rsidR="00C02F7E" w:rsidRPr="00EF7C38">
        <w:rPr>
          <w:rFonts w:eastAsia="Calibri"/>
          <w:color w:val="000000"/>
          <w:sz w:val="28"/>
          <w:szCs w:val="28"/>
        </w:rPr>
        <w:t>ки», «Подбери бусы для матрешек</w:t>
      </w:r>
      <w:r w:rsidRPr="00EF7C38">
        <w:rPr>
          <w:rFonts w:eastAsia="Calibri"/>
          <w:color w:val="000000"/>
          <w:sz w:val="28"/>
          <w:szCs w:val="28"/>
        </w:rPr>
        <w:t>», «Домик</w:t>
      </w:r>
      <w:r w:rsidR="00C02F7E" w:rsidRPr="00EF7C38">
        <w:rPr>
          <w:rFonts w:eastAsia="Calibri"/>
          <w:color w:val="000000"/>
          <w:sz w:val="28"/>
          <w:szCs w:val="28"/>
        </w:rPr>
        <w:t>и и флажки», «Найди цветочек</w:t>
      </w:r>
      <w:r w:rsidRPr="00EF7C38">
        <w:rPr>
          <w:rFonts w:eastAsia="Calibri"/>
          <w:color w:val="000000"/>
          <w:sz w:val="28"/>
          <w:szCs w:val="28"/>
        </w:rPr>
        <w:t>», «Наряжаем ку</w:t>
      </w:r>
      <w:r w:rsidR="00C02F7E" w:rsidRPr="00EF7C38">
        <w:rPr>
          <w:rFonts w:eastAsia="Calibri"/>
          <w:color w:val="000000"/>
          <w:sz w:val="28"/>
          <w:szCs w:val="28"/>
        </w:rPr>
        <w:t>кол», «</w:t>
      </w:r>
      <w:r w:rsidR="004937BF" w:rsidRPr="00EF7C38">
        <w:rPr>
          <w:rFonts w:eastAsia="Calibri"/>
          <w:color w:val="000000"/>
          <w:sz w:val="28"/>
          <w:szCs w:val="28"/>
        </w:rPr>
        <w:t>Подбери по цвету</w:t>
      </w:r>
      <w:r w:rsidRPr="00EF7C38">
        <w:rPr>
          <w:rFonts w:eastAsia="Calibri"/>
          <w:color w:val="000000"/>
          <w:sz w:val="28"/>
          <w:szCs w:val="28"/>
        </w:rPr>
        <w:t>»</w:t>
      </w:r>
      <w:r w:rsidR="005433FC" w:rsidRPr="00EF7C38">
        <w:rPr>
          <w:rFonts w:eastAsia="Calibri"/>
          <w:color w:val="000000"/>
          <w:sz w:val="28"/>
          <w:szCs w:val="28"/>
        </w:rPr>
        <w:t>, «Спрячь бабочку»</w:t>
      </w:r>
      <w:r w:rsidRPr="00EF7C38">
        <w:rPr>
          <w:rFonts w:eastAsia="Calibri"/>
          <w:color w:val="000000"/>
          <w:sz w:val="28"/>
          <w:szCs w:val="28"/>
        </w:rPr>
        <w:t xml:space="preserve"> и другие. Зн</w:t>
      </w:r>
      <w:r w:rsidRPr="00EF7C38">
        <w:rPr>
          <w:rFonts w:eastAsia="Calibri"/>
          <w:color w:val="000000"/>
          <w:sz w:val="28"/>
          <w:szCs w:val="28"/>
        </w:rPr>
        <w:t>а</w:t>
      </w:r>
      <w:r w:rsidRPr="00EF7C38">
        <w:rPr>
          <w:rFonts w:eastAsia="Calibri"/>
          <w:color w:val="000000"/>
          <w:sz w:val="28"/>
          <w:szCs w:val="28"/>
        </w:rPr>
        <w:t>комство с цветом начато с четырёх основ</w:t>
      </w:r>
      <w:r w:rsidR="0060465C" w:rsidRPr="00EF7C38">
        <w:rPr>
          <w:rFonts w:eastAsia="Calibri"/>
          <w:color w:val="000000"/>
          <w:sz w:val="28"/>
          <w:szCs w:val="28"/>
        </w:rPr>
        <w:t xml:space="preserve"> </w:t>
      </w:r>
      <w:r w:rsidR="002C0C17" w:rsidRPr="00EF7C38">
        <w:rPr>
          <w:rFonts w:eastAsia="Calibri"/>
          <w:color w:val="000000"/>
          <w:sz w:val="28"/>
          <w:szCs w:val="28"/>
        </w:rPr>
        <w:t>другие. Знакомство с цветом начато с четырех основных цветов:</w:t>
      </w:r>
      <w:r w:rsidR="005433FC" w:rsidRPr="00EF7C38">
        <w:rPr>
          <w:rFonts w:eastAsia="Calibri"/>
          <w:color w:val="000000"/>
          <w:sz w:val="28"/>
          <w:szCs w:val="28"/>
        </w:rPr>
        <w:t xml:space="preserve"> </w:t>
      </w:r>
      <w:r w:rsidRPr="00EF7C38">
        <w:rPr>
          <w:rFonts w:eastAsia="Calibri"/>
          <w:color w:val="000000"/>
          <w:sz w:val="28"/>
          <w:szCs w:val="28"/>
        </w:rPr>
        <w:t>красного, жёлтого, зелёного, синего. Как только дети научились узнавать и различать их, знакомили их с белым, оранжевым. Закрепление знаний о цвете осуществлялось в повседневной деятельности детей и в быту.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C3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F7C38">
        <w:rPr>
          <w:rFonts w:ascii="Times New Roman" w:eastAsia="Calibri" w:hAnsi="Times New Roman" w:cs="Times New Roman"/>
          <w:sz w:val="28"/>
          <w:szCs w:val="28"/>
        </w:rPr>
        <w:t>Для раз</w:t>
      </w:r>
      <w:r w:rsidR="00A06140" w:rsidRPr="00EF7C38">
        <w:rPr>
          <w:rFonts w:ascii="Times New Roman" w:eastAsia="Calibri" w:hAnsi="Times New Roman" w:cs="Times New Roman"/>
          <w:sz w:val="28"/>
          <w:szCs w:val="28"/>
        </w:rPr>
        <w:t>в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ития восприятия формы провожу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следующие игры-занятия: «Разложи фигуры по местам», «Весёлый поезд», «Почтовый ящик», «Кати</w:t>
      </w:r>
      <w:r w:rsidRPr="00EF7C38">
        <w:rPr>
          <w:rFonts w:ascii="Times New Roman" w:eastAsia="Calibri" w:hAnsi="Times New Roman" w:cs="Times New Roman"/>
          <w:sz w:val="28"/>
          <w:szCs w:val="28"/>
        </w:rPr>
        <w:t>т</w:t>
      </w:r>
      <w:r w:rsidRPr="00EF7C38">
        <w:rPr>
          <w:rFonts w:ascii="Times New Roman" w:eastAsia="Calibri" w:hAnsi="Times New Roman" w:cs="Times New Roman"/>
          <w:sz w:val="28"/>
          <w:szCs w:val="28"/>
        </w:rPr>
        <w:t>ся, не катится», «Найди такую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 xml:space="preserve"> же фигуру» и другие. Сначала знакомлю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детей с простыми фигурами: кругом, квадратом, 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объясняю детям, что у круга нет углов, поэтому он катится, а у квадрата есть четыре угла, поэтому он не к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а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 xml:space="preserve">тится. </w:t>
      </w:r>
      <w:r w:rsidRPr="00EF7C38">
        <w:rPr>
          <w:rFonts w:ascii="Times New Roman" w:eastAsia="Calibri" w:hAnsi="Times New Roman" w:cs="Times New Roman"/>
          <w:sz w:val="28"/>
          <w:szCs w:val="28"/>
        </w:rPr>
        <w:t>За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тем только даю такие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поня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 xml:space="preserve">тия, как </w:t>
      </w:r>
      <w:r w:rsidRPr="00EF7C38">
        <w:rPr>
          <w:rFonts w:ascii="Times New Roman" w:eastAsia="Calibri" w:hAnsi="Times New Roman" w:cs="Times New Roman"/>
          <w:sz w:val="28"/>
          <w:szCs w:val="28"/>
        </w:rPr>
        <w:t>треугольни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к</w:t>
      </w:r>
      <w:r w:rsidRPr="00EF7C38">
        <w:rPr>
          <w:rFonts w:ascii="Times New Roman" w:eastAsia="Calibri" w:hAnsi="Times New Roman" w:cs="Times New Roman"/>
          <w:sz w:val="28"/>
          <w:szCs w:val="28"/>
        </w:rPr>
        <w:t>, прямоугольни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к</w:t>
      </w:r>
      <w:r w:rsidRPr="00EF7C38">
        <w:rPr>
          <w:rFonts w:ascii="Times New Roman" w:eastAsia="Calibri" w:hAnsi="Times New Roman" w:cs="Times New Roman"/>
          <w:sz w:val="28"/>
          <w:szCs w:val="28"/>
        </w:rPr>
        <w:t>, ова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л</w:t>
      </w:r>
      <w:r w:rsidRPr="00EF7C38">
        <w:rPr>
          <w:rFonts w:ascii="Times New Roman" w:eastAsia="Calibri" w:hAnsi="Times New Roman" w:cs="Times New Roman"/>
          <w:sz w:val="28"/>
          <w:szCs w:val="28"/>
        </w:rPr>
        <w:t>. Так</w:t>
      </w:r>
      <w:r w:rsidR="002C0C17" w:rsidRPr="00EF7C38">
        <w:rPr>
          <w:rFonts w:ascii="Times New Roman" w:eastAsia="Calibri" w:hAnsi="Times New Roman" w:cs="Times New Roman"/>
          <w:sz w:val="28"/>
          <w:szCs w:val="28"/>
        </w:rPr>
        <w:t>же даю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представления об объёмных геометрических телах: шаре и кубе.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Для формирования предс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>тавлений о величине я  использовала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такие игры как: «Чаепитие матрёшек», «Накрой шляпой», «Где моё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 xml:space="preserve"> место», «Пр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>ходите на лужок». Мы с малышами с</w:t>
      </w:r>
      <w:r w:rsidRPr="00EF7C38">
        <w:rPr>
          <w:rFonts w:ascii="Times New Roman" w:eastAsia="Calibri" w:hAnsi="Times New Roman" w:cs="Times New Roman"/>
          <w:sz w:val="28"/>
          <w:szCs w:val="28"/>
        </w:rPr>
        <w:t>равнивали предм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 xml:space="preserve">еты по величине - </w:t>
      </w:r>
      <w:r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Pr="00EF7C38">
        <w:rPr>
          <w:rFonts w:ascii="Times New Roman" w:eastAsia="Calibri" w:hAnsi="Times New Roman" w:cs="Times New Roman"/>
          <w:sz w:val="28"/>
          <w:szCs w:val="28"/>
        </w:rPr>
        <w:t>с</w:t>
      </w:r>
      <w:r w:rsidRPr="00EF7C38">
        <w:rPr>
          <w:rFonts w:ascii="Times New Roman" w:eastAsia="Calibri" w:hAnsi="Times New Roman" w:cs="Times New Roman"/>
          <w:sz w:val="28"/>
          <w:szCs w:val="28"/>
        </w:rPr>
        <w:t>пользовали способ приложения, сравнивали по величине пары предметов зрительно, которые значительно отличались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 xml:space="preserve"> друг от друга</w:t>
      </w:r>
      <w:r w:rsidRPr="00EF7C38">
        <w:rPr>
          <w:rFonts w:ascii="Times New Roman" w:eastAsia="Calibri" w:hAnsi="Times New Roman" w:cs="Times New Roman"/>
          <w:sz w:val="28"/>
          <w:szCs w:val="28"/>
        </w:rPr>
        <w:t>. Использова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 xml:space="preserve">ла в играх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специальные дидактические игрушки: пирамидки, матрешки, вклад</w:t>
      </w:r>
      <w:r w:rsidRPr="00EF7C38">
        <w:rPr>
          <w:rFonts w:ascii="Times New Roman" w:eastAsia="Calibri" w:hAnsi="Times New Roman" w:cs="Times New Roman"/>
          <w:sz w:val="28"/>
          <w:szCs w:val="28"/>
        </w:rPr>
        <w:t>ы</w:t>
      </w:r>
      <w:r w:rsidRPr="00EF7C38">
        <w:rPr>
          <w:rFonts w:ascii="Times New Roman" w:eastAsia="Calibri" w:hAnsi="Times New Roman" w:cs="Times New Roman"/>
          <w:sz w:val="28"/>
          <w:szCs w:val="28"/>
        </w:rPr>
        <w:t>ши; дидактические и подвижные игры.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Изучение пространства и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 xml:space="preserve"> расположение объектов проводила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, используя игры - занятия: «Где спрятался мячик?», «Поиграем с листом бумаги». Также объектами изучения являлись знакомые помещения, территория игровой площадки, различные предметы. </w:t>
      </w:r>
      <w:proofErr w:type="gramStart"/>
      <w:r w:rsidRPr="00EF7C38">
        <w:rPr>
          <w:rFonts w:ascii="Times New Roman" w:eastAsia="Calibri" w:hAnsi="Times New Roman" w:cs="Times New Roman"/>
          <w:sz w:val="28"/>
          <w:szCs w:val="28"/>
        </w:rPr>
        <w:t>В процессе активных действий дети осва</w:t>
      </w:r>
      <w:r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вали такие понятия: далеко, близко, рядом, справа, слева, сверху, снизу, 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>сп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>е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>реди, сзади.</w:t>
      </w:r>
      <w:proofErr w:type="gramEnd"/>
      <w:r w:rsidR="002F2483" w:rsidRPr="00EF7C38">
        <w:rPr>
          <w:rFonts w:ascii="Times New Roman" w:eastAsia="Calibri" w:hAnsi="Times New Roman" w:cs="Times New Roman"/>
          <w:sz w:val="28"/>
          <w:szCs w:val="28"/>
        </w:rPr>
        <w:t xml:space="preserve"> Постепенно учила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малышей ориентироваться на листе бумаги. </w:t>
      </w:r>
      <w:r w:rsidRPr="00EF7C38">
        <w:rPr>
          <w:rFonts w:ascii="Times New Roman" w:eastAsia="Calibri" w:hAnsi="Times New Roman" w:cs="Times New Roman"/>
          <w:sz w:val="28"/>
          <w:szCs w:val="28"/>
        </w:rPr>
        <w:lastRenderedPageBreak/>
        <w:t>Изуч</w:t>
      </w:r>
      <w:r w:rsidR="002F2483" w:rsidRPr="00EF7C38">
        <w:rPr>
          <w:rFonts w:ascii="Times New Roman" w:eastAsia="Calibri" w:hAnsi="Times New Roman" w:cs="Times New Roman"/>
          <w:sz w:val="28"/>
          <w:szCs w:val="28"/>
        </w:rPr>
        <w:t>ение пространства организовывала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различными способами: в ходе наблюдений, при манипуляции с предметами.</w:t>
      </w:r>
    </w:p>
    <w:p w:rsidR="00552EFE" w:rsidRPr="00EF7C38" w:rsidRDefault="00552EFE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21D" w:rsidRPr="00EF7C38" w:rsidRDefault="002F2483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В своей работе п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ри ознако</w:t>
      </w:r>
      <w:r w:rsidRPr="00EF7C38">
        <w:rPr>
          <w:rFonts w:ascii="Times New Roman" w:eastAsia="Calibri" w:hAnsi="Times New Roman" w:cs="Times New Roman"/>
          <w:sz w:val="28"/>
          <w:szCs w:val="28"/>
        </w:rPr>
        <w:t>млении с окружающим использую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серию игр с куклами. В гости к де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тям приходят куклы Катя и Маша, куклы 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разной в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е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личины. Мы приглаша</w:t>
      </w:r>
      <w:r w:rsidRPr="00EF7C38">
        <w:rPr>
          <w:rFonts w:ascii="Times New Roman" w:eastAsia="Calibri" w:hAnsi="Times New Roman" w:cs="Times New Roman"/>
          <w:sz w:val="28"/>
          <w:szCs w:val="28"/>
        </w:rPr>
        <w:t>ем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кукол к столу и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угощали чаем, причём нужно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под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о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брать каждой кукле, соответственно её размера, ч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айный набор. Здесь же уточняем цвет посуды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: «Какого цвета кружка у Кати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?», «Что ещё есть синего цвета».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По такому же типу строили занятия: «Уложим кукол спать»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 (подбор кроватки для куклы)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, «Куклы собираются на прогулку» (подбор одежды по размеру), «Купание кукол». К концу учебного года 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провожу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подобные зан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я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тия по сказке «Три медведя». Дети с удовольствием под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бирают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для медведей стулья, посуду, кроватки. При этом они легко и без оши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бок называют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размер предметов: большой - поменьше (средний) - самый маленький; маленький - </w:t>
      </w:r>
      <w:proofErr w:type="gramStart"/>
      <w:r w:rsidR="004C721D" w:rsidRPr="00EF7C38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(средний) - самый большой.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При прохождении те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мы «Овощи» и «Фрукты», я провожу  занятия «Наш огород», «Наш сад». Например, детям предлагаю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взять две корзины, разные по величине, и отправиться собирать урожай. В большую корзину 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р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е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бята кладут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большие овощи, а в маленькую - малень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кие. Каждый овощ дети ощупывают, определяют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его форму, цвет и размер. В конце заня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тия пробуем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овощи на вкус. В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о второй половине дня закрепляем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полученные навыки п</w:t>
      </w:r>
      <w:r w:rsidRPr="00EF7C38">
        <w:rPr>
          <w:rFonts w:ascii="Times New Roman" w:eastAsia="Calibri" w:hAnsi="Times New Roman" w:cs="Times New Roman"/>
          <w:sz w:val="28"/>
          <w:szCs w:val="28"/>
        </w:rPr>
        <w:t>у</w:t>
      </w:r>
      <w:r w:rsidRPr="00EF7C38">
        <w:rPr>
          <w:rFonts w:ascii="Times New Roman" w:eastAsia="Calibri" w:hAnsi="Times New Roman" w:cs="Times New Roman"/>
          <w:sz w:val="28"/>
          <w:szCs w:val="28"/>
        </w:rPr>
        <w:t>тем проведения дидактических игр «Чудесный мешочек» и др. Дети на ощупь, опреде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ляют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какой вз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яли овощ. Аналогично провожу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занятие с фру</w:t>
      </w:r>
      <w:r w:rsidRPr="00EF7C38">
        <w:rPr>
          <w:rFonts w:ascii="Times New Roman" w:eastAsia="Calibri" w:hAnsi="Times New Roman" w:cs="Times New Roman"/>
          <w:sz w:val="28"/>
          <w:szCs w:val="28"/>
        </w:rPr>
        <w:t>к</w:t>
      </w:r>
      <w:r w:rsidRPr="00EF7C38">
        <w:rPr>
          <w:rFonts w:ascii="Times New Roman" w:eastAsia="Calibri" w:hAnsi="Times New Roman" w:cs="Times New Roman"/>
          <w:sz w:val="28"/>
          <w:szCs w:val="28"/>
        </w:rPr>
        <w:t>тами. Занимательность игр при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влекает  детей, они сосредоточены, радуются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при правильном «угадывании».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В процессе конструирования 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я закрепляю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восприятие детьми формы предметов, их величины, пространственных отношений. Во время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 выполн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е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ния построек продолжаю </w:t>
      </w:r>
      <w:r w:rsidRPr="00EF7C38">
        <w:rPr>
          <w:rFonts w:ascii="Times New Roman" w:eastAsia="Calibri" w:hAnsi="Times New Roman" w:cs="Times New Roman"/>
          <w:sz w:val="28"/>
          <w:szCs w:val="28"/>
        </w:rPr>
        <w:t>знакомить с объёмными деталями: кубиками, ки</w:t>
      </w:r>
      <w:r w:rsidRPr="00EF7C38">
        <w:rPr>
          <w:rFonts w:ascii="Times New Roman" w:eastAsia="Calibri" w:hAnsi="Times New Roman" w:cs="Times New Roman"/>
          <w:sz w:val="28"/>
          <w:szCs w:val="28"/>
        </w:rPr>
        <w:t>р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пичиками, треугольной призмой. В своей работе у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детей за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крепляю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знания о том, что у кирпичика есть узкая и широкая стороны. Например, во время п</w:t>
      </w:r>
      <w:r w:rsidRPr="00EF7C38">
        <w:rPr>
          <w:rFonts w:ascii="Times New Roman" w:eastAsia="Calibri" w:hAnsi="Times New Roman" w:cs="Times New Roman"/>
          <w:sz w:val="28"/>
          <w:szCs w:val="28"/>
        </w:rPr>
        <w:t>о</w:t>
      </w:r>
      <w:r w:rsidRPr="00EF7C38">
        <w:rPr>
          <w:rFonts w:ascii="Times New Roman" w:eastAsia="Calibri" w:hAnsi="Times New Roman" w:cs="Times New Roman"/>
          <w:sz w:val="28"/>
          <w:szCs w:val="28"/>
        </w:rPr>
        <w:t>стройки з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аборчика обращаю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внимание на то, как поставлен кирпичик. Если кирпичик поставить на длинную узкую грань, то он получится низкий. А е</w:t>
      </w:r>
      <w:r w:rsidRPr="00EF7C38">
        <w:rPr>
          <w:rFonts w:ascii="Times New Roman" w:eastAsia="Calibri" w:hAnsi="Times New Roman" w:cs="Times New Roman"/>
          <w:sz w:val="28"/>
          <w:szCs w:val="28"/>
        </w:rPr>
        <w:t>с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ли на короткую узкую грань - </w:t>
      </w:r>
      <w:proofErr w:type="gramStart"/>
      <w:r w:rsidRPr="00EF7C38">
        <w:rPr>
          <w:rFonts w:ascii="Times New Roman" w:eastAsia="Calibri" w:hAnsi="Times New Roman" w:cs="Times New Roman"/>
          <w:sz w:val="28"/>
          <w:szCs w:val="28"/>
        </w:rPr>
        <w:t>высокий</w:t>
      </w:r>
      <w:proofErr w:type="gramEnd"/>
      <w:r w:rsidRPr="00EF7C38">
        <w:rPr>
          <w:rFonts w:ascii="Times New Roman" w:eastAsia="Calibri" w:hAnsi="Times New Roman" w:cs="Times New Roman"/>
          <w:sz w:val="28"/>
          <w:szCs w:val="28"/>
        </w:rPr>
        <w:t>. На зан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ятиях по конструированию вместе с детьми строим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башни, дорожки, ворота, скамейки и другое, разв</w:t>
      </w:r>
      <w:r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Pr="00EF7C38">
        <w:rPr>
          <w:rFonts w:ascii="Times New Roman" w:eastAsia="Calibri" w:hAnsi="Times New Roman" w:cs="Times New Roman"/>
          <w:sz w:val="28"/>
          <w:szCs w:val="28"/>
        </w:rPr>
        <w:t>вая конструктивные навыки и сенсорное развитие детей. Наприм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ер, при п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о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стройке ворот обращаем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внимание на размер - эти ворота высо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кие, а эти ни</w:t>
      </w:r>
      <w:r w:rsidRPr="00EF7C38">
        <w:rPr>
          <w:rFonts w:ascii="Times New Roman" w:eastAsia="Calibri" w:hAnsi="Times New Roman" w:cs="Times New Roman"/>
          <w:sz w:val="28"/>
          <w:szCs w:val="28"/>
        </w:rPr>
        <w:t>з</w:t>
      </w:r>
      <w:r w:rsidRPr="00EF7C38">
        <w:rPr>
          <w:rFonts w:ascii="Times New Roman" w:eastAsia="Calibri" w:hAnsi="Times New Roman" w:cs="Times New Roman"/>
          <w:sz w:val="28"/>
          <w:szCs w:val="28"/>
        </w:rPr>
        <w:t>кие. При обыгрывании построек дети убеждались, что в низкие ворота м</w:t>
      </w:r>
      <w:r w:rsidRPr="00EF7C38">
        <w:rPr>
          <w:rFonts w:ascii="Times New Roman" w:eastAsia="Calibri" w:hAnsi="Times New Roman" w:cs="Times New Roman"/>
          <w:sz w:val="28"/>
          <w:szCs w:val="28"/>
        </w:rPr>
        <w:t>а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шина не проедет, а матрёшка проходит. При 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>постройке башни обращаю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вн</w:t>
      </w:r>
      <w:r w:rsidRPr="00EF7C38">
        <w:rPr>
          <w:rFonts w:ascii="Times New Roman" w:eastAsia="Calibri" w:hAnsi="Times New Roman" w:cs="Times New Roman"/>
          <w:sz w:val="28"/>
          <w:szCs w:val="28"/>
        </w:rPr>
        <w:t>и</w:t>
      </w:r>
      <w:r w:rsidRPr="00EF7C38">
        <w:rPr>
          <w:rFonts w:ascii="Times New Roman" w:eastAsia="Calibri" w:hAnsi="Times New Roman" w:cs="Times New Roman"/>
          <w:sz w:val="28"/>
          <w:szCs w:val="28"/>
        </w:rPr>
        <w:t>мание на то, что если много кубиков поставить друг на друга башня получи</w:t>
      </w:r>
      <w:r w:rsidRPr="00EF7C38">
        <w:rPr>
          <w:rFonts w:ascii="Times New Roman" w:eastAsia="Calibri" w:hAnsi="Times New Roman" w:cs="Times New Roman"/>
          <w:sz w:val="28"/>
          <w:szCs w:val="28"/>
        </w:rPr>
        <w:t>т</w:t>
      </w:r>
      <w:r w:rsidRPr="00EF7C38">
        <w:rPr>
          <w:rFonts w:ascii="Times New Roman" w:eastAsia="Calibri" w:hAnsi="Times New Roman" w:cs="Times New Roman"/>
          <w:sz w:val="28"/>
          <w:szCs w:val="28"/>
        </w:rPr>
        <w:t>ся высокая, а если мал</w:t>
      </w:r>
      <w:r w:rsidR="00201FEB" w:rsidRPr="00EF7C38">
        <w:rPr>
          <w:rFonts w:ascii="Times New Roman" w:eastAsia="Calibri" w:hAnsi="Times New Roman" w:cs="Times New Roman"/>
          <w:sz w:val="28"/>
          <w:szCs w:val="28"/>
        </w:rPr>
        <w:t xml:space="preserve">о, то низкая. Детям предлагаю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построить низкие и в</w:t>
      </w:r>
      <w:r w:rsidRPr="00EF7C38">
        <w:rPr>
          <w:rFonts w:ascii="Times New Roman" w:eastAsia="Calibri" w:hAnsi="Times New Roman" w:cs="Times New Roman"/>
          <w:sz w:val="28"/>
          <w:szCs w:val="28"/>
        </w:rPr>
        <w:t>ы</w:t>
      </w:r>
      <w:r w:rsidRPr="00EF7C38">
        <w:rPr>
          <w:rFonts w:ascii="Times New Roman" w:eastAsia="Calibri" w:hAnsi="Times New Roman" w:cs="Times New Roman"/>
          <w:sz w:val="28"/>
          <w:szCs w:val="28"/>
        </w:rPr>
        <w:t>сокие башни из кубиков разного цвета.</w:t>
      </w:r>
    </w:p>
    <w:p w:rsidR="004C721D" w:rsidRPr="00EF7C38" w:rsidRDefault="00CD17B7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Из своего опыта работы я знаю, что р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азвитие восприятия тесно связано с занятиями по изобразительной деятельности. В рисунке ребёнок учится п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е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редавать красочность окружающего мира. Во время занятий изобразительно</w:t>
      </w:r>
      <w:r w:rsidRPr="00EF7C38">
        <w:rPr>
          <w:rFonts w:ascii="Times New Roman" w:eastAsia="Calibri" w:hAnsi="Times New Roman" w:cs="Times New Roman"/>
          <w:sz w:val="28"/>
          <w:szCs w:val="28"/>
        </w:rPr>
        <w:t>й деятельностью совершенствую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знания о цвете, расположении на ли</w:t>
      </w:r>
      <w:r w:rsidRPr="00EF7C38">
        <w:rPr>
          <w:rFonts w:ascii="Times New Roman" w:eastAsia="Calibri" w:hAnsi="Times New Roman" w:cs="Times New Roman"/>
          <w:sz w:val="28"/>
          <w:szCs w:val="28"/>
        </w:rPr>
        <w:t>сте бум</w:t>
      </w:r>
      <w:r w:rsidRPr="00EF7C38">
        <w:rPr>
          <w:rFonts w:ascii="Times New Roman" w:eastAsia="Calibri" w:hAnsi="Times New Roman" w:cs="Times New Roman"/>
          <w:sz w:val="28"/>
          <w:szCs w:val="28"/>
        </w:rPr>
        <w:t>а</w:t>
      </w:r>
      <w:r w:rsidRPr="00EF7C38">
        <w:rPr>
          <w:rFonts w:ascii="Times New Roman" w:eastAsia="Calibri" w:hAnsi="Times New Roman" w:cs="Times New Roman"/>
          <w:sz w:val="28"/>
          <w:szCs w:val="28"/>
        </w:rPr>
        <w:lastRenderedPageBreak/>
        <w:t>ги, развиваю мелкую моторику. С детьми мы рисуем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F7C38">
        <w:rPr>
          <w:rFonts w:ascii="Times New Roman" w:eastAsia="Calibri" w:hAnsi="Times New Roman" w:cs="Times New Roman"/>
          <w:sz w:val="28"/>
          <w:szCs w:val="28"/>
        </w:rPr>
        <w:t>«Снеговик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»</w:t>
      </w:r>
      <w:r w:rsidR="00552EFE" w:rsidRPr="00EF7C38">
        <w:rPr>
          <w:rFonts w:ascii="Times New Roman" w:eastAsia="Calibri" w:hAnsi="Times New Roman" w:cs="Times New Roman"/>
          <w:sz w:val="28"/>
          <w:szCs w:val="28"/>
        </w:rPr>
        <w:t xml:space="preserve">, «Листочки </w:t>
      </w:r>
      <w:r w:rsidRPr="00EF7C38">
        <w:rPr>
          <w:rFonts w:ascii="Times New Roman" w:eastAsia="Calibri" w:hAnsi="Times New Roman" w:cs="Times New Roman"/>
          <w:sz w:val="28"/>
          <w:szCs w:val="28"/>
        </w:rPr>
        <w:t>на деревьях</w:t>
      </w:r>
      <w:r w:rsidR="00552EFE" w:rsidRPr="00EF7C38">
        <w:rPr>
          <w:rFonts w:ascii="Times New Roman" w:eastAsia="Calibri" w:hAnsi="Times New Roman" w:cs="Times New Roman"/>
          <w:sz w:val="28"/>
          <w:szCs w:val="28"/>
        </w:rPr>
        <w:t>», «Яблоко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», «Одуванчики», </w:t>
      </w:r>
      <w:r w:rsidR="00B540D0" w:rsidRPr="00EF7C38">
        <w:rPr>
          <w:rFonts w:ascii="Times New Roman" w:eastAsia="Calibri" w:hAnsi="Times New Roman" w:cs="Times New Roman"/>
          <w:sz w:val="28"/>
          <w:szCs w:val="28"/>
        </w:rPr>
        <w:t xml:space="preserve"> «Солнышко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В лепке очень важно выполнять формообра</w:t>
      </w:r>
      <w:r w:rsidR="00CD17B7" w:rsidRPr="00EF7C38">
        <w:rPr>
          <w:rFonts w:ascii="Times New Roman" w:eastAsia="Calibri" w:hAnsi="Times New Roman" w:cs="Times New Roman"/>
          <w:sz w:val="28"/>
          <w:szCs w:val="28"/>
        </w:rPr>
        <w:t>зующие движения. Детям объясняю</w:t>
      </w:r>
      <w:r w:rsidRPr="00EF7C38">
        <w:rPr>
          <w:rFonts w:ascii="Times New Roman" w:eastAsia="Calibri" w:hAnsi="Times New Roman" w:cs="Times New Roman"/>
          <w:sz w:val="28"/>
          <w:szCs w:val="28"/>
        </w:rPr>
        <w:t>, что для того, чтобы вылепить шарик нужно катать кусочек круг</w:t>
      </w:r>
      <w:r w:rsidRPr="00EF7C38">
        <w:rPr>
          <w:rFonts w:ascii="Times New Roman" w:eastAsia="Calibri" w:hAnsi="Times New Roman" w:cs="Times New Roman"/>
          <w:sz w:val="28"/>
          <w:szCs w:val="28"/>
        </w:rPr>
        <w:t>о</w:t>
      </w:r>
      <w:r w:rsidRPr="00EF7C38">
        <w:rPr>
          <w:rFonts w:ascii="Times New Roman" w:eastAsia="Calibri" w:hAnsi="Times New Roman" w:cs="Times New Roman"/>
          <w:sz w:val="28"/>
          <w:szCs w:val="28"/>
        </w:rPr>
        <w:t>выми движениями, а если хочешь сделать колбаску - то прямыми. Для з</w:t>
      </w:r>
      <w:r w:rsidRPr="00EF7C38">
        <w:rPr>
          <w:rFonts w:ascii="Times New Roman" w:eastAsia="Calibri" w:hAnsi="Times New Roman" w:cs="Times New Roman"/>
          <w:sz w:val="28"/>
          <w:szCs w:val="28"/>
        </w:rPr>
        <w:t>а</w:t>
      </w:r>
      <w:r w:rsidRPr="00EF7C38">
        <w:rPr>
          <w:rFonts w:ascii="Times New Roman" w:eastAsia="Calibri" w:hAnsi="Times New Roman" w:cs="Times New Roman"/>
          <w:sz w:val="28"/>
          <w:szCs w:val="28"/>
        </w:rPr>
        <w:t>крепления приёмов формообразования пров</w:t>
      </w:r>
      <w:r w:rsidR="00CD17B7" w:rsidRPr="00EF7C38">
        <w:rPr>
          <w:rFonts w:ascii="Times New Roman" w:eastAsia="Calibri" w:hAnsi="Times New Roman" w:cs="Times New Roman"/>
          <w:sz w:val="28"/>
          <w:szCs w:val="28"/>
        </w:rPr>
        <w:t>ожу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такие занятия как: «Кол</w:t>
      </w:r>
      <w:r w:rsidRPr="00EF7C38">
        <w:rPr>
          <w:rFonts w:ascii="Times New Roman" w:eastAsia="Calibri" w:hAnsi="Times New Roman" w:cs="Times New Roman"/>
          <w:sz w:val="28"/>
          <w:szCs w:val="28"/>
        </w:rPr>
        <w:t>о</w:t>
      </w:r>
      <w:r w:rsidRPr="00EF7C38">
        <w:rPr>
          <w:rFonts w:ascii="Times New Roman" w:eastAsia="Calibri" w:hAnsi="Times New Roman" w:cs="Times New Roman"/>
          <w:sz w:val="28"/>
          <w:szCs w:val="28"/>
        </w:rPr>
        <w:t>бок», «Вишни», «Угощение для зайчат», «Заборчик»</w:t>
      </w:r>
      <w:r w:rsidR="00CD17B7" w:rsidRPr="00EF7C38">
        <w:rPr>
          <w:rFonts w:ascii="Times New Roman" w:eastAsia="Calibri" w:hAnsi="Times New Roman" w:cs="Times New Roman"/>
          <w:sz w:val="28"/>
          <w:szCs w:val="28"/>
        </w:rPr>
        <w:t>, «Зернышки для пету</w:t>
      </w:r>
      <w:r w:rsidR="00CD17B7" w:rsidRPr="00EF7C38">
        <w:rPr>
          <w:rFonts w:ascii="Times New Roman" w:eastAsia="Calibri" w:hAnsi="Times New Roman" w:cs="Times New Roman"/>
          <w:sz w:val="28"/>
          <w:szCs w:val="28"/>
        </w:rPr>
        <w:t>ш</w:t>
      </w:r>
      <w:r w:rsidR="00CD17B7" w:rsidRPr="00EF7C38">
        <w:rPr>
          <w:rFonts w:ascii="Times New Roman" w:eastAsia="Calibri" w:hAnsi="Times New Roman" w:cs="Times New Roman"/>
          <w:sz w:val="28"/>
          <w:szCs w:val="28"/>
        </w:rPr>
        <w:t>ка» и др</w:t>
      </w:r>
      <w:proofErr w:type="gramStart"/>
      <w:r w:rsidR="00CD17B7" w:rsidRPr="00EF7C38">
        <w:rPr>
          <w:rFonts w:ascii="Times New Roman" w:eastAsia="Calibri" w:hAnsi="Times New Roman" w:cs="Times New Roman"/>
          <w:sz w:val="28"/>
          <w:szCs w:val="28"/>
        </w:rPr>
        <w:t>.</w:t>
      </w:r>
      <w:r w:rsidRPr="00EF7C3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52EFE" w:rsidRPr="00EF7C38" w:rsidRDefault="00CD17B7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Выходя на прогулку, обращаю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внимание детей на то, какого цвета небо, трава, ли</w:t>
      </w:r>
      <w:r w:rsidRPr="00EF7C38">
        <w:rPr>
          <w:rFonts w:ascii="Times New Roman" w:eastAsia="Calibri" w:hAnsi="Times New Roman" w:cs="Times New Roman"/>
          <w:sz w:val="28"/>
          <w:szCs w:val="28"/>
        </w:rPr>
        <w:t>стья на деревьях. Сравниваем с детьми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кусты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и деревья по в</w:t>
      </w:r>
      <w:r w:rsidRPr="00EF7C38">
        <w:rPr>
          <w:rFonts w:ascii="Times New Roman" w:eastAsia="Calibri" w:hAnsi="Times New Roman" w:cs="Times New Roman"/>
          <w:sz w:val="28"/>
          <w:szCs w:val="28"/>
        </w:rPr>
        <w:t>е</w:t>
      </w:r>
      <w:r w:rsidRPr="00EF7C38">
        <w:rPr>
          <w:rFonts w:ascii="Times New Roman" w:eastAsia="Calibri" w:hAnsi="Times New Roman" w:cs="Times New Roman"/>
          <w:sz w:val="28"/>
          <w:szCs w:val="28"/>
        </w:rPr>
        <w:t>личине, обращаю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внимание на то, что деревья высокие, мы не можем дот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я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нуться к веткам, а кустики низкие. Сравни</w:t>
      </w:r>
      <w:r w:rsidRPr="00EF7C38">
        <w:rPr>
          <w:rFonts w:ascii="Times New Roman" w:eastAsia="Calibri" w:hAnsi="Times New Roman" w:cs="Times New Roman"/>
          <w:sz w:val="28"/>
          <w:szCs w:val="28"/>
        </w:rPr>
        <w:t>ваем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деревья по объёму: «Давайте обнимем тополь, Посмотрите какой он толстый, мы все вместе еле-еле его обхватили. А теперь обнимем берёзу. Посмотрите, она тонкая, её смогла о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б</w:t>
      </w:r>
      <w:r w:rsidRPr="00EF7C38">
        <w:rPr>
          <w:rFonts w:ascii="Times New Roman" w:eastAsia="Calibri" w:hAnsi="Times New Roman" w:cs="Times New Roman"/>
          <w:sz w:val="28"/>
          <w:szCs w:val="28"/>
        </w:rPr>
        <w:t>нять одна Вероника». На прогулке рассматриваем цветы на клумбе, выясняем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и уточня</w:t>
      </w:r>
      <w:r w:rsidRPr="00EF7C38">
        <w:rPr>
          <w:rFonts w:ascii="Times New Roman" w:eastAsia="Calibri" w:hAnsi="Times New Roman" w:cs="Times New Roman"/>
          <w:sz w:val="28"/>
          <w:szCs w:val="28"/>
        </w:rPr>
        <w:t>ем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их цвет. При р</w:t>
      </w:r>
      <w:r w:rsidRPr="00EF7C38">
        <w:rPr>
          <w:rFonts w:ascii="Times New Roman" w:eastAsia="Calibri" w:hAnsi="Times New Roman" w:cs="Times New Roman"/>
          <w:sz w:val="28"/>
          <w:szCs w:val="28"/>
        </w:rPr>
        <w:t>ассматривании насекомых обращаю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внимание на их окраску, форму: божья коровка красная и круглая, жучок овальный, а че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р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вячки длинные. В утренние часы, во время приёма д</w:t>
      </w:r>
      <w:r w:rsidR="00BB6701" w:rsidRPr="00EF7C38">
        <w:rPr>
          <w:rFonts w:ascii="Times New Roman" w:eastAsia="Calibri" w:hAnsi="Times New Roman" w:cs="Times New Roman"/>
          <w:sz w:val="28"/>
          <w:szCs w:val="28"/>
        </w:rPr>
        <w:t>етей всегда обращаю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внимание детей на цвет их одежды и обуви. </w:t>
      </w:r>
    </w:p>
    <w:p w:rsidR="004C721D" w:rsidRPr="00EF7C38" w:rsidRDefault="00BB6701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Очень важно в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EF7C38">
        <w:rPr>
          <w:rFonts w:ascii="Times New Roman" w:eastAsia="Calibri" w:hAnsi="Times New Roman" w:cs="Times New Roman"/>
          <w:sz w:val="28"/>
          <w:szCs w:val="28"/>
        </w:rPr>
        <w:t>время режимных моментов обращать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внимание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ребят 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на цвет полотенец, салфеток, пос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уды. В сюжетных играх привлекаю 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 xml:space="preserve"> вним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а</w:t>
      </w:r>
      <w:r w:rsidR="004C721D" w:rsidRPr="00EF7C38">
        <w:rPr>
          <w:rFonts w:ascii="Times New Roman" w:eastAsia="Calibri" w:hAnsi="Times New Roman" w:cs="Times New Roman"/>
          <w:sz w:val="28"/>
          <w:szCs w:val="28"/>
        </w:rPr>
        <w:t>ние детей на величину, цвет и форму предметов: «В какой кастрюле будем варить суп - большой или маленькой?», «Какого цвета подать тебе шарик?», «По какой дороге поедем - длинной или короткой?» и т.д.</w:t>
      </w:r>
    </w:p>
    <w:p w:rsidR="004C721D" w:rsidRPr="00EF7C38" w:rsidRDefault="004C721D" w:rsidP="002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38">
        <w:rPr>
          <w:rFonts w:ascii="Times New Roman" w:eastAsia="Calibri" w:hAnsi="Times New Roman" w:cs="Times New Roman"/>
          <w:sz w:val="28"/>
          <w:szCs w:val="28"/>
        </w:rPr>
        <w:t>На протяжении всей р</w:t>
      </w:r>
      <w:r w:rsidR="00552EFE" w:rsidRPr="00EF7C38">
        <w:rPr>
          <w:rFonts w:ascii="Times New Roman" w:eastAsia="Calibri" w:hAnsi="Times New Roman" w:cs="Times New Roman"/>
          <w:sz w:val="28"/>
          <w:szCs w:val="28"/>
        </w:rPr>
        <w:t>аботы большое внимание уделяю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детям с низки</w:t>
      </w:r>
      <w:r w:rsidR="00552EFE" w:rsidRPr="00EF7C38">
        <w:rPr>
          <w:rFonts w:ascii="Times New Roman" w:eastAsia="Calibri" w:hAnsi="Times New Roman" w:cs="Times New Roman"/>
          <w:sz w:val="28"/>
          <w:szCs w:val="28"/>
        </w:rPr>
        <w:t xml:space="preserve">м уровнем развития. Для них  использую 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дидактические игры и упражнения с более упрощенным вари</w:t>
      </w:r>
      <w:r w:rsidR="00BB6701" w:rsidRPr="00EF7C38">
        <w:rPr>
          <w:rFonts w:ascii="Times New Roman" w:eastAsia="Calibri" w:hAnsi="Times New Roman" w:cs="Times New Roman"/>
          <w:sz w:val="28"/>
          <w:szCs w:val="28"/>
        </w:rPr>
        <w:t>антом. Родителей консультирую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 по вопросам се</w:t>
      </w:r>
      <w:r w:rsidRPr="00EF7C38">
        <w:rPr>
          <w:rFonts w:ascii="Times New Roman" w:eastAsia="Calibri" w:hAnsi="Times New Roman" w:cs="Times New Roman"/>
          <w:sz w:val="28"/>
          <w:szCs w:val="28"/>
        </w:rPr>
        <w:t>н</w:t>
      </w:r>
      <w:r w:rsidRPr="00EF7C38">
        <w:rPr>
          <w:rFonts w:ascii="Times New Roman" w:eastAsia="Calibri" w:hAnsi="Times New Roman" w:cs="Times New Roman"/>
          <w:sz w:val="28"/>
          <w:szCs w:val="28"/>
        </w:rPr>
        <w:t xml:space="preserve">сорного воспитания. </w:t>
      </w:r>
    </w:p>
    <w:p w:rsidR="004C721D" w:rsidRPr="00EF7C38" w:rsidRDefault="0060465C" w:rsidP="002B341B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7C38">
        <w:rPr>
          <w:color w:val="000000" w:themeColor="text1"/>
          <w:sz w:val="28"/>
          <w:szCs w:val="28"/>
          <w:shd w:val="clear" w:color="auto" w:fill="FFFFFF"/>
        </w:rPr>
        <w:t>Регулярно проводимая диагностика</w:t>
      </w:r>
      <w:r w:rsidR="00A72CFE" w:rsidRPr="00EF7C38">
        <w:rPr>
          <w:color w:val="000000" w:themeColor="text1"/>
          <w:sz w:val="28"/>
          <w:szCs w:val="28"/>
          <w:shd w:val="clear" w:color="auto" w:fill="FFFFFF"/>
        </w:rPr>
        <w:t xml:space="preserve"> нервно – психического развития детей</w:t>
      </w:r>
      <w:r w:rsidRPr="00EF7C38">
        <w:rPr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EF7C38">
        <w:rPr>
          <w:color w:val="000000" w:themeColor="text1"/>
          <w:sz w:val="28"/>
          <w:szCs w:val="28"/>
          <w:shd w:val="clear" w:color="auto" w:fill="FFFFFF"/>
        </w:rPr>
        <w:t>эпикризным</w:t>
      </w:r>
      <w:proofErr w:type="spellEnd"/>
      <w:r w:rsidRPr="00EF7C38">
        <w:rPr>
          <w:color w:val="000000" w:themeColor="text1"/>
          <w:sz w:val="28"/>
          <w:szCs w:val="28"/>
          <w:shd w:val="clear" w:color="auto" w:fill="FFFFFF"/>
        </w:rPr>
        <w:t xml:space="preserve"> срокам дает представление о результатах проводимой работы</w:t>
      </w:r>
      <w:r w:rsidR="00A72CFE" w:rsidRPr="00EF7C38">
        <w:rPr>
          <w:color w:val="000000" w:themeColor="text1"/>
          <w:sz w:val="28"/>
          <w:szCs w:val="28"/>
          <w:shd w:val="clear" w:color="auto" w:fill="FFFFFF"/>
        </w:rPr>
        <w:t>. Полученные результаты показывают: занятия, которые проведены в ходе формирования сенсорных процессов,  помогли значительно повысить се</w:t>
      </w:r>
      <w:r w:rsidR="00BB6701" w:rsidRPr="00EF7C38">
        <w:rPr>
          <w:color w:val="000000" w:themeColor="text1"/>
          <w:sz w:val="28"/>
          <w:szCs w:val="28"/>
          <w:shd w:val="clear" w:color="auto" w:fill="FFFFFF"/>
        </w:rPr>
        <w:t>нсорный уровень развития детей, у детей повысился интерес к освоению сенсорных понятий.</w:t>
      </w:r>
    </w:p>
    <w:p w:rsidR="00BB6701" w:rsidRPr="00EF7C38" w:rsidRDefault="00BB6701" w:rsidP="002B341B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7C38">
        <w:rPr>
          <w:color w:val="000000" w:themeColor="text1"/>
          <w:sz w:val="28"/>
          <w:szCs w:val="28"/>
          <w:shd w:val="clear" w:color="auto" w:fill="FFFFFF"/>
        </w:rPr>
        <w:t>Таким образом, для формирования сенсорных представлений детей раннего возраста необходимо систематически проводить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Pr="00EF7C38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>пециально о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>р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>ганизованную непосредственно образовательную деятельность</w:t>
      </w:r>
      <w:r w:rsidRPr="00EF7C3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>так и прод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>у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 xml:space="preserve">мывать и </w:t>
      </w:r>
      <w:r w:rsidRPr="00EF7C38">
        <w:rPr>
          <w:color w:val="000000" w:themeColor="text1"/>
          <w:sz w:val="28"/>
          <w:szCs w:val="28"/>
          <w:shd w:val="clear" w:color="auto" w:fill="FFFFFF"/>
        </w:rPr>
        <w:t xml:space="preserve"> организ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 xml:space="preserve">овывать содержательную совместную </w:t>
      </w:r>
      <w:r w:rsidRPr="00EF7C38">
        <w:rPr>
          <w:color w:val="000000" w:themeColor="text1"/>
          <w:sz w:val="28"/>
          <w:szCs w:val="28"/>
          <w:shd w:val="clear" w:color="auto" w:fill="FFFFFF"/>
        </w:rPr>
        <w:t xml:space="preserve"> деятельно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 xml:space="preserve">сть с </w:t>
      </w:r>
      <w:r w:rsidRPr="00EF7C38">
        <w:rPr>
          <w:color w:val="000000" w:themeColor="text1"/>
          <w:sz w:val="28"/>
          <w:szCs w:val="28"/>
          <w:shd w:val="clear" w:color="auto" w:fill="FFFFFF"/>
        </w:rPr>
        <w:t xml:space="preserve"> де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>тьми</w:t>
      </w:r>
      <w:r w:rsidRPr="00EF7C38">
        <w:rPr>
          <w:color w:val="000000" w:themeColor="text1"/>
          <w:sz w:val="28"/>
          <w:szCs w:val="28"/>
          <w:shd w:val="clear" w:color="auto" w:fill="FFFFFF"/>
        </w:rPr>
        <w:t>.</w:t>
      </w:r>
      <w:r w:rsidR="00377C5B" w:rsidRPr="00EF7C38">
        <w:rPr>
          <w:color w:val="000000" w:themeColor="text1"/>
          <w:sz w:val="28"/>
          <w:szCs w:val="28"/>
          <w:shd w:val="clear" w:color="auto" w:fill="FFFFFF"/>
        </w:rPr>
        <w:t xml:space="preserve"> Огромную роль играет насыщенная предметно – пространственная среда и сотрудничество с родителями.</w:t>
      </w:r>
    </w:p>
    <w:p w:rsidR="00552EFE" w:rsidRPr="00EF7C38" w:rsidRDefault="00552EFE" w:rsidP="002B341B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C06F0" w:rsidRPr="00EF7C38" w:rsidRDefault="006C06F0" w:rsidP="001358C6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501E5" w:rsidRPr="00EF7C38" w:rsidRDefault="007501E5" w:rsidP="001358C6">
      <w:pPr>
        <w:pStyle w:val="a3"/>
        <w:shd w:val="clear" w:color="auto" w:fill="FFFFFF"/>
        <w:ind w:firstLine="709"/>
        <w:jc w:val="both"/>
        <w:rPr>
          <w:rFonts w:ascii="Georgia" w:hAnsi="Georgia"/>
          <w:color w:val="666666"/>
          <w:sz w:val="28"/>
          <w:szCs w:val="28"/>
        </w:rPr>
      </w:pPr>
    </w:p>
    <w:p w:rsidR="00AB6575" w:rsidRPr="001358C6" w:rsidRDefault="00AB6575" w:rsidP="001358C6">
      <w:pPr>
        <w:pStyle w:val="a3"/>
        <w:shd w:val="clear" w:color="auto" w:fill="FFFFFF"/>
        <w:ind w:firstLine="709"/>
        <w:jc w:val="both"/>
        <w:rPr>
          <w:rFonts w:ascii="Georgia" w:hAnsi="Georgia"/>
          <w:color w:val="666666"/>
          <w:sz w:val="28"/>
          <w:szCs w:val="28"/>
        </w:rPr>
      </w:pPr>
    </w:p>
    <w:p w:rsidR="007501E5" w:rsidRDefault="007501E5" w:rsidP="00552EF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428B" w:rsidRDefault="005A428B" w:rsidP="001358C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501E5" w:rsidRPr="001358C6" w:rsidRDefault="007501E5" w:rsidP="001358C6">
      <w:pPr>
        <w:spacing w:line="240" w:lineRule="auto"/>
        <w:ind w:firstLine="709"/>
        <w:rPr>
          <w:sz w:val="28"/>
          <w:szCs w:val="28"/>
        </w:rPr>
      </w:pPr>
    </w:p>
    <w:sectPr w:rsidR="007501E5" w:rsidRPr="001358C6" w:rsidSect="001E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3960"/>
    <w:rsid w:val="00070DF3"/>
    <w:rsid w:val="0008215F"/>
    <w:rsid w:val="001358C6"/>
    <w:rsid w:val="00191B8A"/>
    <w:rsid w:val="001E6D3A"/>
    <w:rsid w:val="00201FEB"/>
    <w:rsid w:val="002B341B"/>
    <w:rsid w:val="002C0C17"/>
    <w:rsid w:val="002F2483"/>
    <w:rsid w:val="00377C5B"/>
    <w:rsid w:val="003E77E8"/>
    <w:rsid w:val="004937BF"/>
    <w:rsid w:val="004B3915"/>
    <w:rsid w:val="004C721D"/>
    <w:rsid w:val="005433FC"/>
    <w:rsid w:val="00552EFE"/>
    <w:rsid w:val="005A428B"/>
    <w:rsid w:val="005B459C"/>
    <w:rsid w:val="005F214E"/>
    <w:rsid w:val="0060465C"/>
    <w:rsid w:val="006C06F0"/>
    <w:rsid w:val="00713CDF"/>
    <w:rsid w:val="007501E5"/>
    <w:rsid w:val="00833B31"/>
    <w:rsid w:val="00862485"/>
    <w:rsid w:val="008C4096"/>
    <w:rsid w:val="009051D9"/>
    <w:rsid w:val="00973960"/>
    <w:rsid w:val="00A06140"/>
    <w:rsid w:val="00A72CFE"/>
    <w:rsid w:val="00AB6575"/>
    <w:rsid w:val="00B06A90"/>
    <w:rsid w:val="00B1771D"/>
    <w:rsid w:val="00B540D0"/>
    <w:rsid w:val="00BB075E"/>
    <w:rsid w:val="00BB6701"/>
    <w:rsid w:val="00BC4B1A"/>
    <w:rsid w:val="00C02F7E"/>
    <w:rsid w:val="00CD17B7"/>
    <w:rsid w:val="00D6282C"/>
    <w:rsid w:val="00E16DC1"/>
    <w:rsid w:val="00EF7C38"/>
    <w:rsid w:val="00F0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485"/>
  </w:style>
  <w:style w:type="character" w:styleId="a4">
    <w:name w:val="Emphasis"/>
    <w:basedOn w:val="a0"/>
    <w:uiPriority w:val="20"/>
    <w:qFormat/>
    <w:rsid w:val="00862485"/>
    <w:rPr>
      <w:i/>
      <w:iCs/>
    </w:rPr>
  </w:style>
  <w:style w:type="paragraph" w:customStyle="1" w:styleId="p2">
    <w:name w:val="p2"/>
    <w:basedOn w:val="a"/>
    <w:rsid w:val="0007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DF3"/>
  </w:style>
  <w:style w:type="paragraph" w:customStyle="1" w:styleId="c4">
    <w:name w:val="c4"/>
    <w:basedOn w:val="a"/>
    <w:rsid w:val="00D6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485"/>
  </w:style>
  <w:style w:type="character" w:styleId="a4">
    <w:name w:val="Emphasis"/>
    <w:basedOn w:val="a0"/>
    <w:uiPriority w:val="20"/>
    <w:qFormat/>
    <w:rsid w:val="00862485"/>
    <w:rPr>
      <w:i/>
      <w:iCs/>
    </w:rPr>
  </w:style>
  <w:style w:type="paragraph" w:customStyle="1" w:styleId="p2">
    <w:name w:val="p2"/>
    <w:basedOn w:val="a"/>
    <w:rsid w:val="0007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DF3"/>
  </w:style>
  <w:style w:type="paragraph" w:customStyle="1" w:styleId="c4">
    <w:name w:val="c4"/>
    <w:basedOn w:val="a"/>
    <w:rsid w:val="00D6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2016-01-14T08:58:00Z</dcterms:created>
  <dcterms:modified xsi:type="dcterms:W3CDTF">2017-05-10T10:18:00Z</dcterms:modified>
</cp:coreProperties>
</file>