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E4" w:rsidRPr="00C305E5" w:rsidRDefault="007974E4" w:rsidP="00C305E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7974E4" w:rsidRDefault="007974E4" w:rsidP="007974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74E4" w:rsidRDefault="007974E4" w:rsidP="007974E4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 Картотека материалов                                                 </w:t>
      </w:r>
      <w:r w:rsidR="00D20D4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i/>
          <w:sz w:val="24"/>
          <w:szCs w:val="24"/>
          <w:lang w:eastAsia="ru-RU"/>
        </w:rPr>
        <w:t>Приложение № 1</w:t>
      </w:r>
    </w:p>
    <w:p w:rsidR="007974E4" w:rsidRDefault="007974E4" w:rsidP="007974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7974E4" w:rsidTr="00E02B9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Учебно-методические пособия и комплекты для диагностики </w:t>
            </w:r>
          </w:p>
        </w:tc>
      </w:tr>
      <w:tr w:rsidR="007974E4" w:rsidTr="00E02B9D">
        <w:trPr>
          <w:trHeight w:val="581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Познавательной деятельности</w:t>
            </w:r>
          </w:p>
          <w:p w:rsidR="007974E4" w:rsidRDefault="007974E4">
            <w:pPr>
              <w:shd w:val="clear" w:color="auto" w:fill="FFFFFF"/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Необходимо использовать следующие комплекты:</w:t>
            </w:r>
          </w:p>
          <w:p w:rsidR="007974E4" w:rsidRDefault="007974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Диагностика и коррекция. Дидактический материал. Часть 1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Ривайвел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- 2000. - 45с.</w:t>
            </w:r>
          </w:p>
          <w:p w:rsidR="007974E4" w:rsidRDefault="007974E4">
            <w:pPr>
              <w:pStyle w:val="a5"/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2.Диагностический комплект. Исследование особенностей развития познавательной сферы детей дошкольного и младшего школьного возраста. / Сост. Семаго Н.Я., Семаго М.М. - М.: АРКТИ, 2000. – 32с.</w:t>
            </w:r>
          </w:p>
          <w:p w:rsidR="007974E4" w:rsidRDefault="007974E4">
            <w:pPr>
              <w:pStyle w:val="a3"/>
              <w:tabs>
                <w:tab w:val="left" w:pos="0"/>
                <w:tab w:val="left" w:pos="360"/>
                <w:tab w:val="left" w:pos="540"/>
              </w:tabs>
              <w:spacing w:after="0"/>
              <w:ind w:left="0" w:firstLine="318"/>
              <w:jc w:val="both"/>
            </w:pPr>
            <w:r>
              <w:t>3.Забрамная С.Д. От диагностики к развитию: Материалы для психолого-педагогического изучения детей в дошкольных учреждениях и начальных классах школ. Серия «Школа для всех». – М.: Новая школа, 1998. – 144 с.: ил.</w:t>
            </w:r>
          </w:p>
          <w:p w:rsidR="007974E4" w:rsidRDefault="007974E4">
            <w:pPr>
              <w:pStyle w:val="a5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4.Иншакова О.Б. Альбом для логопеда. – М.: ВЛАДОС, 1998. – 280с.</w:t>
            </w:r>
          </w:p>
          <w:p w:rsidR="007974E4" w:rsidRDefault="007974E4">
            <w:pPr>
              <w:pStyle w:val="a5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5.Набор учебно-диагностического материала для психолого-педагогической диагностики детей раннего возраста. Автор доктор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наук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Просвещение, 2004</w:t>
            </w:r>
          </w:p>
          <w:p w:rsidR="007974E4" w:rsidRDefault="007974E4">
            <w:pPr>
              <w:pStyle w:val="a5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6.Набор учебно-диагностического материала для психолого-педагогической диагностики детей раннего и дошкольного возраста. Автор доктор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наук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М.: Просвещение, 2004.</w:t>
            </w:r>
          </w:p>
          <w:p w:rsidR="007974E4" w:rsidRDefault="007974E4">
            <w:pPr>
              <w:pStyle w:val="a5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Организация и содержание диагностической и коррекционно-развивающей работы с дошкольниками, имеющими отклонения в развитии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ед.-сост. Г.Н. Лаврова, В.Я. Салахова. Челябинск: Издательство ИИУМЦ «Образование» , 2007.- 329с.</w:t>
            </w:r>
          </w:p>
          <w:p w:rsidR="007974E4" w:rsidRDefault="007974E4"/>
          <w:p w:rsidR="007974E4" w:rsidRDefault="007974E4">
            <w:pPr>
              <w:spacing w:after="0" w:line="240" w:lineRule="auto"/>
              <w:jc w:val="center"/>
            </w:pPr>
          </w:p>
        </w:tc>
      </w:tr>
      <w:tr w:rsidR="007974E4" w:rsidTr="00E02B9D">
        <w:trPr>
          <w:trHeight w:val="41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Коррекция познавательной деятельности</w:t>
            </w:r>
          </w:p>
          <w:p w:rsidR="007974E4" w:rsidRDefault="007974E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974E4" w:rsidRDefault="007974E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7974E4" w:rsidRDefault="007974E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счетная лесенка с тремя (двумя) ступеньками;</w:t>
            </w:r>
          </w:p>
          <w:p w:rsidR="007974E4" w:rsidRDefault="007974E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наборное полотно с тремя (двумя) карманами;</w:t>
            </w:r>
          </w:p>
          <w:p w:rsidR="007974E4" w:rsidRDefault="007974E4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и счет</w:t>
            </w:r>
          </w:p>
          <w:p w:rsidR="007974E4" w:rsidRDefault="007974E4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Демонстрационный материал:</w:t>
            </w:r>
          </w:p>
          <w:p w:rsidR="007974E4" w:rsidRDefault="007974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«Поиграй и сосчитай»;</w:t>
            </w:r>
          </w:p>
          <w:p w:rsidR="007974E4" w:rsidRDefault="007974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плоские предметы-игрушки (зайчата, утята, елочки, грибочки и т.д.);</w:t>
            </w:r>
          </w:p>
          <w:p w:rsidR="007974E4" w:rsidRDefault="007974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цифровыми фигурами (1 – 10);</w:t>
            </w:r>
          </w:p>
          <w:p w:rsidR="007974E4" w:rsidRDefault="007974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изображением предметов (1 – 10);</w:t>
            </w:r>
          </w:p>
          <w:p w:rsidR="007974E4" w:rsidRDefault="007974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с изображением целых предметов и их частей;</w:t>
            </w:r>
          </w:p>
          <w:p w:rsidR="007974E4" w:rsidRDefault="007974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цифрами;</w:t>
            </w:r>
          </w:p>
          <w:p w:rsidR="007974E4" w:rsidRDefault="007974E4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Раздаточный материал:</w:t>
            </w:r>
          </w:p>
          <w:p w:rsidR="007974E4" w:rsidRDefault="007974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мелкие игрушки;</w:t>
            </w:r>
          </w:p>
          <w:p w:rsidR="007974E4" w:rsidRDefault="007974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плоские мелкие предметы  (яблоки, груши, грибы и т.д.)</w:t>
            </w:r>
          </w:p>
          <w:p w:rsidR="007974E4" w:rsidRDefault="007974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плоские геометрические фигуры;</w:t>
            </w:r>
          </w:p>
          <w:p w:rsidR="007974E4" w:rsidRDefault="007974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двумя (тремя) узкими полосками;</w:t>
            </w:r>
          </w:p>
          <w:p w:rsidR="007974E4" w:rsidRDefault="007974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цифр (1 – 10);</w:t>
            </w:r>
          </w:p>
          <w:p w:rsidR="007974E4" w:rsidRDefault="007974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карточки (1 – 10);</w:t>
            </w:r>
          </w:p>
          <w:p w:rsidR="007974E4" w:rsidRDefault="007974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изображением предметов (1 – 10);</w:t>
            </w:r>
          </w:p>
          <w:p w:rsidR="007974E4" w:rsidRDefault="007974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нашитыми пуговицами;</w:t>
            </w:r>
          </w:p>
          <w:p w:rsidR="007974E4" w:rsidRDefault="007974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счетные палочки;</w:t>
            </w:r>
          </w:p>
          <w:p w:rsidR="007974E4" w:rsidRDefault="007974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Величина</w:t>
            </w:r>
          </w:p>
          <w:p w:rsidR="007974E4" w:rsidRDefault="007974E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полосок, возрастающей длины (10);</w:t>
            </w:r>
          </w:p>
          <w:p w:rsidR="007974E4" w:rsidRDefault="007974E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наборы полосок, возрастающей ширины (10);</w:t>
            </w:r>
          </w:p>
          <w:p w:rsidR="007974E4" w:rsidRDefault="007974E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предметы, возрастающей высоты;</w:t>
            </w:r>
          </w:p>
          <w:p w:rsidR="007974E4" w:rsidRDefault="007974E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палочки разной толщины;</w:t>
            </w:r>
          </w:p>
          <w:p w:rsidR="007974E4" w:rsidRDefault="007974E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 разных размеров;</w:t>
            </w:r>
          </w:p>
          <w:p w:rsidR="007974E4" w:rsidRDefault="007974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Форма</w:t>
            </w:r>
          </w:p>
          <w:p w:rsidR="007974E4" w:rsidRDefault="007974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крупные геометрические фигуры разного цвета двух размеров;</w:t>
            </w:r>
          </w:p>
          <w:p w:rsidR="007974E4" w:rsidRDefault="007974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мелкие геометрические фигуры разного цвета двух размеров;</w:t>
            </w:r>
          </w:p>
          <w:p w:rsidR="007974E4" w:rsidRDefault="007974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картинок с изображением предметов разной формы.</w:t>
            </w:r>
          </w:p>
          <w:p w:rsidR="007974E4" w:rsidRDefault="007974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Пространственные представления</w:t>
            </w:r>
          </w:p>
          <w:p w:rsidR="007974E4" w:rsidRDefault="007974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карточек с изображением по-разному расположенных одних и тех же геометрических фигур;</w:t>
            </w:r>
          </w:p>
          <w:p w:rsidR="007974E4" w:rsidRDefault="007974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изображением по-разному рассоложенных предметов;</w:t>
            </w:r>
          </w:p>
          <w:p w:rsidR="007974E4" w:rsidRDefault="007974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предметов в разных пространственных направлениях.</w:t>
            </w:r>
          </w:p>
          <w:p w:rsidR="007974E4" w:rsidRDefault="007974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Временные представления</w:t>
            </w:r>
          </w:p>
          <w:p w:rsidR="007974E4" w:rsidRDefault="007974E4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песочные часы;</w:t>
            </w:r>
          </w:p>
          <w:p w:rsidR="007974E4" w:rsidRDefault="007974E4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отрывной детский календарь;</w:t>
            </w:r>
          </w:p>
          <w:p w:rsidR="007974E4" w:rsidRDefault="007974E4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картины о частях суток;</w:t>
            </w:r>
          </w:p>
          <w:p w:rsidR="007974E4" w:rsidRDefault="007974E4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картины о временах года.</w:t>
            </w:r>
          </w:p>
          <w:p w:rsidR="007974E4" w:rsidRDefault="0079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4E4" w:rsidRDefault="007974E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974E4" w:rsidTr="00E02B9D">
        <w:trPr>
          <w:trHeight w:val="319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Формирование целостной картины мира, расширение кругозора</w:t>
            </w:r>
          </w:p>
          <w:p w:rsidR="007974E4" w:rsidRDefault="007974E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предметные картинки по темам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игрушки, посуда, мебель, одежда, транспорт, овощи, фрукты и т.д.);</w:t>
            </w:r>
            <w:proofErr w:type="gramEnd"/>
          </w:p>
          <w:p w:rsidR="007974E4" w:rsidRDefault="007974E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сюжетные картинки: (простой сюжет с одним действующим лицом; многоплановые сюжетные картинки; серии из 3 – 4 картинок, объединенных общим сюжетом; юмористические картинки; пейзажные картинки); </w:t>
            </w:r>
          </w:p>
          <w:p w:rsidR="007974E4" w:rsidRDefault="007974E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серии картин («Дикие животные», «Домашние животные», «Мы играем», «Детям о профессиях» и т.п.);</w:t>
            </w:r>
          </w:p>
          <w:p w:rsidR="007974E4" w:rsidRDefault="007974E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материал, отражающий эмоциональный, бытовой, социальный игровой опыт детей;</w:t>
            </w:r>
          </w:p>
          <w:p w:rsidR="007974E4" w:rsidRDefault="007974E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разных времен года и частей суток; </w:t>
            </w:r>
          </w:p>
          <w:p w:rsidR="007974E4" w:rsidRDefault="007974E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театров (настольные, пальчиковые, бибабо);</w:t>
            </w:r>
          </w:p>
          <w:p w:rsidR="007974E4" w:rsidRDefault="007974E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книги;</w:t>
            </w:r>
          </w:p>
          <w:p w:rsidR="007974E4" w:rsidRDefault="007974E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фотоальбомы.</w:t>
            </w:r>
          </w:p>
        </w:tc>
      </w:tr>
      <w:tr w:rsidR="007974E4" w:rsidTr="00E02B9D">
        <w:trPr>
          <w:trHeight w:val="71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  <w:p w:rsidR="007974E4" w:rsidRDefault="007974E4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флажки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ленточки, мячи, шары, кубики, кирпичики, тесьма, мешочки;</w:t>
            </w:r>
          </w:p>
          <w:p w:rsidR="007974E4" w:rsidRDefault="007974E4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коробки форм (разного вида);</w:t>
            </w:r>
          </w:p>
          <w:p w:rsidR="007974E4" w:rsidRDefault="007974E4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разнообразные матрешки;</w:t>
            </w:r>
          </w:p>
          <w:p w:rsidR="007974E4" w:rsidRDefault="007974E4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пирамидки и разного размера и разной конструкции и цвета;</w:t>
            </w:r>
          </w:p>
          <w:p w:rsidR="007974E4" w:rsidRDefault="007974E4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сюжетные: кошечка, зайчик, медвежонок, лошадка и т.д.;</w:t>
            </w:r>
          </w:p>
          <w:p w:rsidR="007974E4" w:rsidRDefault="007974E4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различные музыкальные инструменты: колокольчики, погремушки, бубен, пианино, барабан и т.д.;</w:t>
            </w:r>
            <w:proofErr w:type="gramEnd"/>
          </w:p>
          <w:p w:rsidR="007974E4" w:rsidRDefault="007974E4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муляжей овощей, фруктов, грибов;</w:t>
            </w:r>
          </w:p>
          <w:p w:rsidR="007974E4" w:rsidRDefault="007974E4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корзины разной величины, мисочки, кувшины, бутылки, банки для раскладывания бус, шариков, мелких игрушек;</w:t>
            </w:r>
          </w:p>
          <w:p w:rsidR="007974E4" w:rsidRDefault="007974E4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лото-вкладки;</w:t>
            </w:r>
          </w:p>
          <w:p w:rsidR="007974E4" w:rsidRDefault="007974E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коробки-вкладыши разных размеров;</w:t>
            </w:r>
          </w:p>
          <w:p w:rsidR="007974E4" w:rsidRDefault="007974E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трафареты;</w:t>
            </w:r>
          </w:p>
          <w:p w:rsidR="007974E4" w:rsidRDefault="007974E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74E4" w:rsidRDefault="007974E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дорожки с различным покрытием (нашитые пуговицы, гладкая поверхность, меховая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поверхность и т.д.);</w:t>
            </w:r>
          </w:p>
          <w:p w:rsidR="007974E4" w:rsidRDefault="007974E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мелкие игрушки животных и их детенышей;</w:t>
            </w:r>
          </w:p>
          <w:p w:rsidR="007974E4" w:rsidRDefault="007974E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сыпучих материалов (горох, чечевица, речной песок, крупа и т.д.);</w:t>
            </w:r>
          </w:p>
          <w:p w:rsidR="007974E4" w:rsidRDefault="007974E4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</w:tc>
      </w:tr>
      <w:tr w:rsidR="007974E4" w:rsidTr="00E02B9D">
        <w:trPr>
          <w:trHeight w:val="113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мышления, развитие познавательно-исследовательской и продуктивной (конструктивной) деятельности</w:t>
            </w:r>
          </w:p>
          <w:p w:rsidR="007974E4" w:rsidRDefault="007974E4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предметов-орудий: сачок, удочка, палочка с колечком, палочка с крючком и т.д.;</w:t>
            </w:r>
          </w:p>
          <w:p w:rsidR="007974E4" w:rsidRDefault="007974E4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игрушки;</w:t>
            </w:r>
          </w:p>
          <w:p w:rsidR="007974E4" w:rsidRDefault="007974E4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игрушек, имитирующих орудия труда: молоток, гаечный ключ, отвертка;</w:t>
            </w:r>
          </w:p>
          <w:p w:rsidR="007974E4" w:rsidRDefault="007974E4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заводные игрушки (машинки, игрушки-забавы: курочка, лягушка и др.);</w:t>
            </w:r>
          </w:p>
          <w:p w:rsidR="007974E4" w:rsidRDefault="007974E4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деревянные, картонные домики, деревья, елки и т.д.;</w:t>
            </w:r>
          </w:p>
          <w:p w:rsidR="007974E4" w:rsidRDefault="007974E4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тазы, кувшины, банки;</w:t>
            </w:r>
          </w:p>
          <w:p w:rsidR="007974E4" w:rsidRDefault="007974E4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пластмассовые игрушки (шарики, уточки, рыбки);</w:t>
            </w:r>
          </w:p>
          <w:p w:rsidR="007974E4" w:rsidRDefault="007974E4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тележки, машины;</w:t>
            </w:r>
          </w:p>
          <w:p w:rsidR="007974E4" w:rsidRDefault="007974E4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для экспериментально-опытнической деятельности;</w:t>
            </w:r>
          </w:p>
          <w:p w:rsidR="007974E4" w:rsidRDefault="007974E4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 предметные иллюстрации;</w:t>
            </w:r>
          </w:p>
          <w:p w:rsidR="007974E4" w:rsidRDefault="007974E4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книги, содержащие художественные произведения для развития наглядно-образного и элементов логического мышления;</w:t>
            </w:r>
          </w:p>
          <w:p w:rsidR="007974E4" w:rsidRDefault="007974E4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7974E4" w:rsidRDefault="007974E4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конструкторы и схемы образцов построек.</w:t>
            </w:r>
          </w:p>
        </w:tc>
      </w:tr>
      <w:tr w:rsidR="007974E4" w:rsidTr="00E02B9D">
        <w:trPr>
          <w:trHeight w:val="257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</w:t>
            </w:r>
          </w:p>
          <w:p w:rsidR="007974E4" w:rsidRDefault="007974E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массажные шарики, колечки;</w:t>
            </w:r>
          </w:p>
          <w:p w:rsidR="007974E4" w:rsidRDefault="007974E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с разными видами застежек;</w:t>
            </w:r>
          </w:p>
          <w:p w:rsidR="007974E4" w:rsidRDefault="007974E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шнуровки;</w:t>
            </w:r>
          </w:p>
          <w:p w:rsidR="007974E4" w:rsidRDefault="007974E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семена, крупа, горох и т.д.;</w:t>
            </w:r>
          </w:p>
          <w:p w:rsidR="007974E4" w:rsidRDefault="007974E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мозаики;</w:t>
            </w:r>
          </w:p>
          <w:p w:rsidR="007974E4" w:rsidRDefault="007974E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пластилин, дощечки;</w:t>
            </w:r>
          </w:p>
          <w:p w:rsidR="007974E4" w:rsidRDefault="007974E4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для штриховок;</w:t>
            </w:r>
          </w:p>
          <w:p w:rsidR="007974E4" w:rsidRDefault="007974E4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книги-раскраски.</w:t>
            </w:r>
          </w:p>
        </w:tc>
      </w:tr>
      <w:tr w:rsidR="007974E4" w:rsidTr="00E02B9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Документация  учителя-дефектолога</w:t>
            </w:r>
          </w:p>
          <w:p w:rsidR="007974E4" w:rsidRDefault="007974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1.Папка с нормативными документами</w:t>
            </w:r>
          </w:p>
          <w:p w:rsidR="007974E4" w:rsidRDefault="007974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Рабочая программа по педагогической коррекции </w:t>
            </w:r>
          </w:p>
          <w:p w:rsidR="007974E4" w:rsidRDefault="00797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Карты индивидуального сопровождения развития ребёнка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(протоколы психолого-педагогической диагностики,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перспективный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месячные планы по педагогической коррекции) </w:t>
            </w:r>
          </w:p>
          <w:p w:rsidR="007974E4" w:rsidRDefault="00797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Комплексно-тематический план</w:t>
            </w:r>
          </w:p>
          <w:p w:rsidR="007974E4" w:rsidRDefault="00797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Календарный план работы с детьми в процессе непосредственно образовательной деятельности</w:t>
            </w:r>
          </w:p>
          <w:p w:rsidR="007974E4" w:rsidRDefault="00797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Аналитический отчет о результатах коррекционно-развивающего обучения детей группы за учебный год</w:t>
            </w:r>
          </w:p>
          <w:p w:rsidR="007974E4" w:rsidRDefault="007974E4">
            <w:pPr>
              <w:pStyle w:val="2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Циклограмма </w:t>
            </w:r>
          </w:p>
          <w:p w:rsidR="007974E4" w:rsidRDefault="007974E4">
            <w:pPr>
              <w:pStyle w:val="2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Список детей группы</w:t>
            </w:r>
          </w:p>
          <w:p w:rsidR="007974E4" w:rsidRDefault="007974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Журнал посещаемости детей </w:t>
            </w:r>
          </w:p>
          <w:p w:rsidR="007974E4" w:rsidRDefault="007974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План методической работы учителя-дефектолога</w:t>
            </w:r>
          </w:p>
          <w:p w:rsidR="007974E4" w:rsidRDefault="007974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 Персонифицированная программа повышения квалификации [8].</w:t>
            </w:r>
          </w:p>
          <w:p w:rsidR="007974E4" w:rsidRDefault="007974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60020" w:rsidRPr="00E312E3" w:rsidRDefault="00960020" w:rsidP="007974E4">
      <w:pPr>
        <w:rPr>
          <w:rFonts w:ascii="Tahoma" w:hAnsi="Tahoma" w:cs="Tahoma"/>
          <w:sz w:val="24"/>
          <w:szCs w:val="24"/>
          <w:lang w:eastAsia="ru-RU"/>
        </w:rPr>
      </w:pPr>
    </w:p>
    <w:p w:rsidR="00960020" w:rsidRPr="00E312E3" w:rsidRDefault="00960020" w:rsidP="007974E4">
      <w:pPr>
        <w:rPr>
          <w:rFonts w:ascii="Tahoma" w:hAnsi="Tahoma" w:cs="Tahoma"/>
          <w:sz w:val="24"/>
          <w:szCs w:val="24"/>
          <w:lang w:eastAsia="ru-RU"/>
        </w:rPr>
      </w:pPr>
    </w:p>
    <w:p w:rsidR="00960020" w:rsidRPr="00E312E3" w:rsidRDefault="00960020" w:rsidP="007974E4">
      <w:pPr>
        <w:rPr>
          <w:rFonts w:ascii="Tahoma" w:hAnsi="Tahoma" w:cs="Tahoma"/>
          <w:sz w:val="24"/>
          <w:szCs w:val="24"/>
          <w:lang w:eastAsia="ru-RU"/>
        </w:rPr>
      </w:pPr>
    </w:p>
    <w:p w:rsidR="00960020" w:rsidRPr="00E312E3" w:rsidRDefault="00960020" w:rsidP="007974E4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60020" w:rsidRPr="00E312E3" w:rsidRDefault="00960020" w:rsidP="007974E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E312E3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4"/>
        </w:rPr>
        <w:t>Приложение №2</w:t>
      </w:r>
    </w:p>
    <w:p w:rsidR="007974E4" w:rsidRDefault="007974E4" w:rsidP="007974E4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Примерный перечень </w:t>
      </w:r>
      <w:r>
        <w:rPr>
          <w:rFonts w:ascii="Times New Roman" w:hAnsi="Times New Roman"/>
          <w:b/>
          <w:bCs/>
          <w:sz w:val="24"/>
          <w:szCs w:val="24"/>
        </w:rPr>
        <w:t>Нормативных и</w:t>
      </w:r>
      <w:r w:rsidR="00960020">
        <w:rPr>
          <w:rFonts w:ascii="Times New Roman" w:hAnsi="Times New Roman"/>
          <w:b/>
          <w:bCs/>
          <w:sz w:val="24"/>
          <w:szCs w:val="24"/>
        </w:rPr>
        <w:t xml:space="preserve"> инструктивных документов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974E4" w:rsidRDefault="007974E4" w:rsidP="007974E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Документы ООН о детях:</w:t>
      </w:r>
    </w:p>
    <w:p w:rsidR="007974E4" w:rsidRDefault="007974E4" w:rsidP="007974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1.Конвенция ОНН о правах ребёнка;</w:t>
      </w:r>
    </w:p>
    <w:p w:rsidR="007974E4" w:rsidRDefault="007974E4" w:rsidP="007974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2.Декларация прав ребёнка 1959г.</w:t>
      </w:r>
    </w:p>
    <w:p w:rsidR="007974E4" w:rsidRDefault="007974E4" w:rsidP="007974E4">
      <w:p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</w:p>
    <w:p w:rsidR="007974E4" w:rsidRDefault="007974E4" w:rsidP="007974E4">
      <w:p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Образовательная программа дошкольного образовательного учреждения</w:t>
      </w:r>
    </w:p>
    <w:p w:rsidR="007974E4" w:rsidRDefault="007974E4" w:rsidP="007974E4">
      <w:p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Закон об образовании 2013 - федеральный закон от 29.12.2012 N 273-ФЗ "Об образовании в Российской Федерации"</w:t>
      </w:r>
    </w:p>
    <w:p w:rsidR="007974E4" w:rsidRDefault="007974E4" w:rsidP="007974E4">
      <w:p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Приказ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7974E4" w:rsidRDefault="007974E4" w:rsidP="007974E4">
      <w:p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7974E4" w:rsidRDefault="007974E4" w:rsidP="007974E4">
      <w:p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974E4" w:rsidRDefault="007974E4" w:rsidP="007974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Письмо МО РФ «О психолого-медико-педагогическом консилиуме (</w:t>
      </w:r>
      <w:proofErr w:type="spellStart"/>
      <w:r>
        <w:rPr>
          <w:rFonts w:ascii="Times New Roman" w:hAnsi="Times New Roman"/>
          <w:sz w:val="24"/>
          <w:szCs w:val="24"/>
        </w:rPr>
        <w:t>ПМПп</w:t>
      </w:r>
      <w:proofErr w:type="spellEnd"/>
      <w:r>
        <w:rPr>
          <w:rFonts w:ascii="Times New Roman" w:hAnsi="Times New Roman"/>
          <w:sz w:val="24"/>
          <w:szCs w:val="24"/>
        </w:rPr>
        <w:t xml:space="preserve">) образовательного учреждения»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приложениями) от 27 марта 2000г. № 27/901-6;</w:t>
      </w:r>
    </w:p>
    <w:p w:rsidR="007974E4" w:rsidRDefault="007974E4" w:rsidP="007974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 использовании рабочего времени педагога-психолога образовательного учреждения инструктивное письмо МО РФ от 24.12.2001г.№ 29/1886-6;</w:t>
      </w:r>
    </w:p>
    <w:p w:rsidR="007974E4" w:rsidRDefault="007974E4" w:rsidP="007974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 экспертизе настольных, компьютерных и иных игр, игрушек и игровых сооружений для детей (приказ № 1917 от 26.06.2000г.);</w:t>
      </w:r>
    </w:p>
    <w:p w:rsidR="007974E4" w:rsidRDefault="007974E4" w:rsidP="007974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Об организации в ДОУ групп кратковременного пребывания для детей с отклонениями в развитии (приказ МО РФ № 129-23-16 от 29.06.1999г.</w:t>
      </w:r>
      <w:proofErr w:type="gramEnd"/>
    </w:p>
    <w:p w:rsidR="007974E4" w:rsidRDefault="007974E4" w:rsidP="007974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Декларация о правах инвалидов (документ, в котором уточнены и расширены права лиц, имеющих аномальные отклонения, 1975г.);</w:t>
      </w:r>
    </w:p>
    <w:p w:rsidR="007974E4" w:rsidRDefault="007974E4" w:rsidP="007974E4">
      <w:pPr>
        <w:pStyle w:val="1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Региональный уровень</w:t>
      </w:r>
    </w:p>
    <w:p w:rsidR="007974E4" w:rsidRDefault="007974E4" w:rsidP="007974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1.Программа «Обеспечение прав </w:t>
      </w:r>
      <w:proofErr w:type="spellStart"/>
      <w:r>
        <w:rPr>
          <w:rFonts w:ascii="Times New Roman" w:hAnsi="Times New Roman"/>
          <w:sz w:val="24"/>
          <w:szCs w:val="24"/>
        </w:rPr>
        <w:t>несовершенолетних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городской системе» (Челябинская городская Дума от 18.04.2000г. № 54/6);</w:t>
      </w:r>
    </w:p>
    <w:p w:rsidR="007974E4" w:rsidRDefault="007974E4" w:rsidP="007974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2.Приказ УО и Н Челябинской области «Об организации методических объединений руководителей и педагогов специального (коррекционного) образования Челябинской области от 06.08.2001г. № 01-560;</w:t>
      </w:r>
    </w:p>
    <w:p w:rsidR="007974E4" w:rsidRDefault="007974E4" w:rsidP="007974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3.Инструктивно-методическое письмо «О приведении документации ПМПК в соответствие с законодательством РФ и Челябинской области от 28.11.2002г. № 05-3781;</w:t>
      </w:r>
    </w:p>
    <w:p w:rsidR="007974E4" w:rsidRDefault="007974E4" w:rsidP="007974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4.Приказ «Об утверждении примерных положений о </w:t>
      </w:r>
      <w:proofErr w:type="spellStart"/>
      <w:r>
        <w:rPr>
          <w:rFonts w:ascii="Times New Roman" w:hAnsi="Times New Roman"/>
          <w:sz w:val="24"/>
          <w:szCs w:val="24"/>
        </w:rPr>
        <w:t>логопунктах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общеобразовательной школы и дошкольного образовательного учреждения от 08.12.2000г. № 487;</w:t>
      </w:r>
    </w:p>
    <w:p w:rsidR="007974E4" w:rsidRDefault="007974E4" w:rsidP="007974E4">
      <w:pPr>
        <w:ind w:left="360"/>
        <w:rPr>
          <w:bCs/>
          <w:iCs/>
          <w:sz w:val="20"/>
          <w:szCs w:val="20"/>
        </w:rPr>
      </w:pPr>
    </w:p>
    <w:p w:rsidR="007974E4" w:rsidRDefault="007974E4" w:rsidP="007974E4">
      <w:pPr>
        <w:rPr>
          <w:bCs/>
          <w:iCs/>
          <w:sz w:val="20"/>
          <w:szCs w:val="20"/>
        </w:rPr>
      </w:pPr>
    </w:p>
    <w:p w:rsidR="007974E4" w:rsidRDefault="007974E4" w:rsidP="007974E4">
      <w:pPr>
        <w:rPr>
          <w:bCs/>
          <w:iCs/>
          <w:sz w:val="20"/>
          <w:szCs w:val="20"/>
        </w:rPr>
      </w:pPr>
    </w:p>
    <w:p w:rsidR="007974E4" w:rsidRDefault="007974E4" w:rsidP="007974E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7974E4" w:rsidRDefault="007974E4" w:rsidP="007974E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7974E4" w:rsidRDefault="007974E4" w:rsidP="007974E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7974E4" w:rsidRDefault="007974E4" w:rsidP="007974E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7974E4" w:rsidRDefault="007974E4" w:rsidP="007974E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7974E4" w:rsidRDefault="007974E4" w:rsidP="007974E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7974E4" w:rsidRPr="00E312E3" w:rsidRDefault="007974E4" w:rsidP="007974E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Методическое обеспечение.                                                                             </w:t>
      </w:r>
      <w:r w:rsidR="00960020">
        <w:rPr>
          <w:rFonts w:ascii="Times New Roman" w:hAnsi="Times New Roman"/>
          <w:bCs/>
          <w:i/>
          <w:sz w:val="24"/>
          <w:szCs w:val="24"/>
        </w:rPr>
        <w:t>Приложение №</w:t>
      </w:r>
      <w:r w:rsidR="00960020" w:rsidRPr="00E312E3">
        <w:rPr>
          <w:rFonts w:ascii="Times New Roman" w:hAnsi="Times New Roman"/>
          <w:bCs/>
          <w:i/>
          <w:sz w:val="24"/>
          <w:szCs w:val="24"/>
        </w:rPr>
        <w:t>3</w:t>
      </w:r>
    </w:p>
    <w:p w:rsidR="007974E4" w:rsidRDefault="007974E4" w:rsidP="007974E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</w:t>
      </w:r>
    </w:p>
    <w:p w:rsidR="007974E4" w:rsidRDefault="007974E4" w:rsidP="007974E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программ, технологий, пособий для детей с ОВЗ.</w:t>
      </w:r>
    </w:p>
    <w:p w:rsidR="007974E4" w:rsidRDefault="007974E4" w:rsidP="007974E4">
      <w:pPr>
        <w:pStyle w:val="a3"/>
        <w:numPr>
          <w:ilvl w:val="0"/>
          <w:numId w:val="24"/>
        </w:numPr>
        <w:spacing w:after="0"/>
        <w:jc w:val="both"/>
      </w:pPr>
      <w:proofErr w:type="spellStart"/>
      <w:r>
        <w:t>Борякова</w:t>
      </w:r>
      <w:proofErr w:type="spellEnd"/>
      <w:r>
        <w:t xml:space="preserve"> Н.Ю. Ступеньки развития. Ранняя диагностика и коррекция задержки психического развития у детей. – М.: «ГНОМ-ПРЕСС»,2000. – 64 с.</w:t>
      </w:r>
    </w:p>
    <w:p w:rsidR="007974E4" w:rsidRDefault="007974E4" w:rsidP="007974E4">
      <w:pPr>
        <w:pStyle w:val="a3"/>
        <w:numPr>
          <w:ilvl w:val="0"/>
          <w:numId w:val="24"/>
        </w:numPr>
        <w:spacing w:after="0"/>
        <w:jc w:val="both"/>
      </w:pPr>
      <w:r>
        <w:t>Гаркуша, Ю.Ф. Педагогическое обследование дошкольников. /Под ред. О.Н. Усановой.– М.: Научно-практический Центр «Коррекция».  – 63с.</w:t>
      </w:r>
    </w:p>
    <w:p w:rsidR="007974E4" w:rsidRDefault="007974E4" w:rsidP="007974E4">
      <w:pPr>
        <w:numPr>
          <w:ilvl w:val="0"/>
          <w:numId w:val="24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Н., </w:t>
      </w:r>
      <w:proofErr w:type="spellStart"/>
      <w:r>
        <w:rPr>
          <w:rFonts w:ascii="Times New Roman" w:hAnsi="Times New Roman"/>
          <w:sz w:val="24"/>
          <w:szCs w:val="24"/>
        </w:rPr>
        <w:t>Тунина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Е.Школа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раннего развития. Тесты для детей 3 лет.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Издательский Дом «Нева»; М.: «ОЛМА-ПРЕСС», 2002.-32с.</w:t>
      </w:r>
    </w:p>
    <w:p w:rsidR="007974E4" w:rsidRDefault="007974E4" w:rsidP="007974E4">
      <w:pPr>
        <w:numPr>
          <w:ilvl w:val="0"/>
          <w:numId w:val="24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и коррекция. Дидактический материал. Часть 1 ООО «</w:t>
      </w:r>
      <w:proofErr w:type="spellStart"/>
      <w:r>
        <w:rPr>
          <w:rFonts w:ascii="Times New Roman" w:hAnsi="Times New Roman"/>
          <w:sz w:val="24"/>
          <w:szCs w:val="24"/>
        </w:rPr>
        <w:t>Ривайвел</w:t>
      </w:r>
      <w:proofErr w:type="spellEnd"/>
      <w:r>
        <w:rPr>
          <w:rFonts w:ascii="Times New Roman" w:hAnsi="Times New Roman"/>
          <w:sz w:val="24"/>
          <w:szCs w:val="24"/>
        </w:rPr>
        <w:t>», - 2000. - 45с.</w:t>
      </w:r>
    </w:p>
    <w:p w:rsidR="007974E4" w:rsidRDefault="007974E4" w:rsidP="007974E4">
      <w:pPr>
        <w:numPr>
          <w:ilvl w:val="0"/>
          <w:numId w:val="24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Диагностический комплект. Исследование особенностей развития познавательной сферы детей дошкольного и младшего школьного возраста. / Сост. Семаго Н.Я., Семаго М.М. - М.: АРКТИ, 2000. – 32с.</w:t>
      </w:r>
    </w:p>
    <w:p w:rsidR="007974E4" w:rsidRDefault="007974E4" w:rsidP="007974E4">
      <w:pPr>
        <w:pStyle w:val="a3"/>
        <w:numPr>
          <w:ilvl w:val="0"/>
          <w:numId w:val="24"/>
        </w:numPr>
        <w:tabs>
          <w:tab w:val="left" w:pos="360"/>
          <w:tab w:val="left" w:pos="540"/>
        </w:tabs>
        <w:spacing w:after="0"/>
        <w:jc w:val="both"/>
      </w:pPr>
      <w:proofErr w:type="spellStart"/>
      <w:r>
        <w:t>Забрамная</w:t>
      </w:r>
      <w:proofErr w:type="spellEnd"/>
      <w:r>
        <w:t xml:space="preserve"> С.Д. От диагностики к развитию: Материалы для психолого-педагогического изучения детей в дошкольных учреждениях и начальных классах школ. Серия «Школа для всех». – М.: Новая школа, 1998. – 144 с.: ил.</w:t>
      </w:r>
    </w:p>
    <w:p w:rsidR="007974E4" w:rsidRDefault="007974E4" w:rsidP="007974E4">
      <w:pPr>
        <w:pStyle w:val="a3"/>
        <w:numPr>
          <w:ilvl w:val="0"/>
          <w:numId w:val="24"/>
        </w:numPr>
        <w:tabs>
          <w:tab w:val="left" w:pos="360"/>
          <w:tab w:val="left" w:pos="540"/>
        </w:tabs>
        <w:spacing w:after="0"/>
        <w:jc w:val="both"/>
      </w:pPr>
      <w:r>
        <w:t>Комплексная реабилитация детей с ограниченными возможностями вследствие заболеваний нервной системы. – М.– СПб</w:t>
      </w:r>
      <w:proofErr w:type="gramStart"/>
      <w:r>
        <w:t xml:space="preserve">.: </w:t>
      </w:r>
      <w:proofErr w:type="gramEnd"/>
      <w:r>
        <w:t>НВТ «БИМК–Д», 1998. – 536с.</w:t>
      </w:r>
    </w:p>
    <w:p w:rsidR="007974E4" w:rsidRDefault="007974E4" w:rsidP="007974E4">
      <w:pPr>
        <w:pStyle w:val="a3"/>
        <w:numPr>
          <w:ilvl w:val="0"/>
          <w:numId w:val="24"/>
        </w:numPr>
        <w:tabs>
          <w:tab w:val="left" w:pos="360"/>
          <w:tab w:val="left" w:pos="540"/>
        </w:tabs>
        <w:spacing w:after="0"/>
        <w:jc w:val="both"/>
      </w:pPr>
      <w:r>
        <w:t>Психолого-педагогическая диагностика развития детей дошкольного возраста</w:t>
      </w:r>
      <w:proofErr w:type="gramStart"/>
      <w:r>
        <w:t xml:space="preserve"> /П</w:t>
      </w:r>
      <w:proofErr w:type="gramEnd"/>
      <w:r>
        <w:t xml:space="preserve">од ред. Е.А. </w:t>
      </w:r>
      <w:proofErr w:type="spellStart"/>
      <w:r>
        <w:t>Стребелевой</w:t>
      </w:r>
      <w:proofErr w:type="spellEnd"/>
      <w:r>
        <w:t>. – М.: Бук-Мастер, 1998. – 225 с.: ил.</w:t>
      </w:r>
    </w:p>
    <w:p w:rsidR="007974E4" w:rsidRDefault="007974E4" w:rsidP="007974E4">
      <w:pPr>
        <w:pStyle w:val="a3"/>
        <w:numPr>
          <w:ilvl w:val="0"/>
          <w:numId w:val="24"/>
        </w:numPr>
        <w:suppressAutoHyphens/>
        <w:spacing w:after="0"/>
        <w:jc w:val="both"/>
      </w:pPr>
      <w:r>
        <w:t>Гаркуша, Ю.Ф. Педагогическое обследование дошкольников. /Под ред. О.Н. Усановой.– М.: Научно-практический Центр «Коррекция».  – 63с.</w:t>
      </w:r>
    </w:p>
    <w:p w:rsidR="007974E4" w:rsidRDefault="007974E4" w:rsidP="007974E4">
      <w:pPr>
        <w:pStyle w:val="a5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Лаврова Г.Н. Организация системы мониторинга в специальном коррекционном образовании в условиях введения ФГТ. Челябинск: Цицеро, 2012. – 160с.</w:t>
      </w:r>
    </w:p>
    <w:p w:rsidR="007974E4" w:rsidRDefault="007974E4" w:rsidP="007974E4">
      <w:pPr>
        <w:pStyle w:val="a3"/>
        <w:numPr>
          <w:ilvl w:val="0"/>
          <w:numId w:val="24"/>
        </w:numPr>
        <w:suppressAutoHyphens/>
        <w:spacing w:after="0"/>
        <w:jc w:val="both"/>
      </w:pPr>
      <w:r>
        <w:t>Лаврова, Г.Н. Играем, растем, развиваемся. Обучение детей дошкольного возраста с ограниченными возможностями здоровья сюжетно-ролевой игре. Челябинск: Цицеро, 2009. – 228с.</w:t>
      </w:r>
    </w:p>
    <w:p w:rsidR="007974E4" w:rsidRDefault="007974E4" w:rsidP="007974E4">
      <w:pPr>
        <w:numPr>
          <w:ilvl w:val="0"/>
          <w:numId w:val="24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Лаврова, Г.Н. Обучение детей сюжетно – ролевой игре в дошкольном учреждении компенсирующего вида: Программа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развивающего курса «Играем, растем, развиваемся».- Челябинск: ИИУМЦ «Образование», 2005.</w:t>
      </w:r>
    </w:p>
    <w:p w:rsidR="007974E4" w:rsidRDefault="007974E4" w:rsidP="007974E4">
      <w:pPr>
        <w:pStyle w:val="a3"/>
        <w:numPr>
          <w:ilvl w:val="0"/>
          <w:numId w:val="24"/>
        </w:numPr>
        <w:tabs>
          <w:tab w:val="left" w:pos="360"/>
          <w:tab w:val="left" w:pos="540"/>
        </w:tabs>
        <w:suppressAutoHyphens/>
        <w:spacing w:after="0"/>
        <w:jc w:val="both"/>
      </w:pPr>
      <w:r>
        <w:t>Лаврова, Г.Н. Обучение изобразительной деятельности дошкольников с ограниченными возможностями здоровья Челябинск. - Цицеро, 2011. – 100с.</w:t>
      </w:r>
    </w:p>
    <w:p w:rsidR="007974E4" w:rsidRDefault="007974E4" w:rsidP="007974E4">
      <w:pPr>
        <w:pStyle w:val="a5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Лаврова, Г.Н. Социально-личностное развитие детей дошкольного возраста: Программа коррекционно-развивающего курса «Возьми меня за руку» Челябинск: Цицеро, 2009. – 228с.</w:t>
      </w:r>
    </w:p>
    <w:p w:rsidR="007974E4" w:rsidRDefault="007974E4" w:rsidP="007974E4">
      <w:pPr>
        <w:pStyle w:val="a5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Лаврова, Г.Н. Социально-личностное развитие детей дошкольного возраста: коррекционно-развивающая работа в ДОУ компенсирующего вида/Лаврова Г.Н. - Гуманитарный изд. Центр ВЛАДОС, 2014. - 223с.</w:t>
      </w:r>
    </w:p>
    <w:p w:rsidR="007974E4" w:rsidRDefault="007974E4" w:rsidP="007974E4">
      <w:pPr>
        <w:pStyle w:val="a5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содержание диагностической и коррекционно-развивающей работы с дошкольниками, имеющими отклонения в развитии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ед.-сост. Г.Н. Лаврова, В.Я. Салахова. Челябинск: Издательство ИИУМЦ «Образование», 2007.- 329с.</w:t>
      </w:r>
    </w:p>
    <w:p w:rsidR="007974E4" w:rsidRDefault="007974E4" w:rsidP="007974E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iCs/>
          <w:sz w:val="20"/>
          <w:szCs w:val="20"/>
        </w:rPr>
      </w:pPr>
    </w:p>
    <w:p w:rsidR="007974E4" w:rsidRDefault="007974E4" w:rsidP="007974E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программ, технологий, пособий, обеспечивающих,</w:t>
      </w:r>
      <w:r>
        <w:rPr>
          <w:rFonts w:ascii="Times New Roman" w:hAnsi="Times New Roman"/>
          <w:b/>
          <w:sz w:val="24"/>
          <w:szCs w:val="24"/>
        </w:rPr>
        <w:t xml:space="preserve"> осуществление индивидуально ориентированной психолого-педагогической помощи детям с ОВЗ </w:t>
      </w:r>
    </w:p>
    <w:p w:rsidR="007974E4" w:rsidRDefault="007974E4" w:rsidP="007974E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425"/>
        <w:jc w:val="both"/>
        <w:rPr>
          <w:rFonts w:ascii="Times New Roman" w:hAnsi="Times New Roman"/>
          <w:i/>
          <w:sz w:val="24"/>
          <w:szCs w:val="24"/>
        </w:rPr>
      </w:pP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Агранович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дошкольников. - Санкт-Петербург, Детство-Пресс,2004.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упражнения без музыкального сопровождения: Методическое пособие. – М.: ТЦ Сфера, 2005. – 64 с.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Дубровская Н.В. Игры с цветом. Яркие ладошки. Природа. Игрушки из ладошки. Приглашаем к творчеству - СПб. – Детство-Пресс, 2004,</w:t>
      </w:r>
    </w:p>
    <w:p w:rsidR="007974E4" w:rsidRDefault="007974E4" w:rsidP="007974E4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Дифференцированные занятия по физической культуре с детьми 3-4 лет (с учётом уровня двигательной активности). / </w:t>
      </w:r>
      <w:proofErr w:type="spellStart"/>
      <w:r>
        <w:rPr>
          <w:rFonts w:ascii="Times New Roman" w:hAnsi="Times New Roman"/>
          <w:sz w:val="24"/>
          <w:szCs w:val="24"/>
        </w:rPr>
        <w:t>Рунова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 – М. Просвещение, 2007, 79.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7974E4" w:rsidRDefault="007974E4" w:rsidP="007974E4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Дифференцированные занятия по физической культуре с детьми 5-7 лет (с учётом уровня двигательной активности). / </w:t>
      </w:r>
      <w:proofErr w:type="spellStart"/>
      <w:r>
        <w:rPr>
          <w:rFonts w:ascii="Times New Roman" w:hAnsi="Times New Roman"/>
          <w:sz w:val="24"/>
          <w:szCs w:val="24"/>
        </w:rPr>
        <w:t>Рунова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 – </w:t>
      </w:r>
      <w:proofErr w:type="spellStart"/>
      <w:r>
        <w:rPr>
          <w:rFonts w:ascii="Times New Roman" w:hAnsi="Times New Roman"/>
          <w:sz w:val="24"/>
          <w:szCs w:val="24"/>
        </w:rPr>
        <w:t>М..Просвещение</w:t>
      </w:r>
      <w:proofErr w:type="spellEnd"/>
      <w:r>
        <w:rPr>
          <w:rFonts w:ascii="Times New Roman" w:hAnsi="Times New Roman"/>
          <w:sz w:val="24"/>
          <w:szCs w:val="24"/>
        </w:rPr>
        <w:t>, 2006.  141 с.</w:t>
      </w:r>
    </w:p>
    <w:p w:rsidR="007974E4" w:rsidRDefault="007974E4" w:rsidP="007974E4">
      <w:pPr>
        <w:pStyle w:val="a3"/>
        <w:numPr>
          <w:ilvl w:val="0"/>
          <w:numId w:val="26"/>
        </w:numPr>
        <w:tabs>
          <w:tab w:val="left" w:pos="0"/>
          <w:tab w:val="left" w:pos="360"/>
          <w:tab w:val="left" w:pos="540"/>
        </w:tabs>
        <w:spacing w:after="0"/>
        <w:ind w:left="0" w:firstLine="284"/>
        <w:jc w:val="both"/>
      </w:pPr>
      <w:proofErr w:type="spellStart"/>
      <w:r>
        <w:t>Екжанова</w:t>
      </w:r>
      <w:proofErr w:type="spellEnd"/>
      <w:r>
        <w:t xml:space="preserve"> Е.А, </w:t>
      </w:r>
      <w:proofErr w:type="spellStart"/>
      <w:r>
        <w:t>Стребелева</w:t>
      </w:r>
      <w:proofErr w:type="spellEnd"/>
      <w:r>
        <w:t xml:space="preserve"> Е.А. Организация коррекционно-воспитательного процесса в условиях специализированного дошкольного учреждения для детей с нарушениями интеллекта (в соответствии с новой программой коррекционно-развивающего обучения). //Дефектология. – 2000, №3. – с.66-78.</w:t>
      </w:r>
    </w:p>
    <w:p w:rsidR="007974E4" w:rsidRDefault="007974E4" w:rsidP="007974E4">
      <w:pPr>
        <w:pStyle w:val="a3"/>
        <w:numPr>
          <w:ilvl w:val="0"/>
          <w:numId w:val="26"/>
        </w:numPr>
        <w:tabs>
          <w:tab w:val="left" w:pos="360"/>
          <w:tab w:val="left" w:pos="540"/>
        </w:tabs>
        <w:spacing w:after="0"/>
        <w:ind w:left="0" w:firstLine="284"/>
        <w:jc w:val="both"/>
      </w:pPr>
      <w:proofErr w:type="spellStart"/>
      <w:r>
        <w:t>Екжанова</w:t>
      </w:r>
      <w:proofErr w:type="spellEnd"/>
      <w:r>
        <w:t xml:space="preserve"> Е.А., </w:t>
      </w:r>
      <w:proofErr w:type="spellStart"/>
      <w:r>
        <w:t>Стребелева</w:t>
      </w:r>
      <w:proofErr w:type="spellEnd"/>
      <w:r>
        <w:t xml:space="preserve"> Е.А. Программа дошкольных образовательных учреждений компенсирующего вида для детей с нарушениями интеллекта. Коррекционно-развивающее обучение и воспитание. – М.: Просвещение, 2003. – 272с.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Катаева А.А., </w:t>
      </w:r>
      <w:proofErr w:type="spellStart"/>
      <w:r>
        <w:rPr>
          <w:rFonts w:ascii="Times New Roman" w:hAnsi="Times New Roman"/>
          <w:sz w:val="24"/>
          <w:szCs w:val="24"/>
        </w:rPr>
        <w:t>Стребелева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Дидактические игры и упражнения в обучении дошкольников с отклонениями в развитии: Пособие для учителя. – М.: </w:t>
      </w:r>
      <w:proofErr w:type="spellStart"/>
      <w:r>
        <w:rPr>
          <w:rFonts w:ascii="Times New Roman" w:hAnsi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/>
          <w:sz w:val="24"/>
          <w:szCs w:val="24"/>
        </w:rPr>
        <w:t>. изд. центр ВЛАДОС, 2001. – 224 с.: ил.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Колесникова Е.В. Развитие звуковой культуры речи у детей 3-4 лет. Сценарии учебно-игровых занятий к рабочей тетради «Раз словечко, два – словечк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М.: Издательство  «</w:t>
      </w:r>
      <w:proofErr w:type="spellStart"/>
      <w:r>
        <w:rPr>
          <w:rFonts w:ascii="Times New Roman" w:hAnsi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/>
          <w:sz w:val="24"/>
          <w:szCs w:val="24"/>
        </w:rPr>
        <w:t>», 2002.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Колесникова Е.В. Развитие фонематического слуха у детей 4-5 лет: Сценарии учебно-игровых занятий к рабочей тетради «От слова к звуку». Изд. 2-е, доп. и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М.: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/>
          <w:sz w:val="24"/>
          <w:szCs w:val="24"/>
        </w:rPr>
        <w:t>», 2002.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Коноваленко В. В. Развитие речи детей старшего дошкольного возраста – М., ГНОМ , 2001.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Коноваленко В.В., Коноваленко С.В. Фронтальные занятия в старшей логопедической группе для детей с ОНР. М., Гном и Д, 2000.</w:t>
      </w:r>
    </w:p>
    <w:p w:rsidR="007974E4" w:rsidRDefault="007974E4" w:rsidP="007974E4">
      <w:pPr>
        <w:pStyle w:val="a3"/>
        <w:numPr>
          <w:ilvl w:val="0"/>
          <w:numId w:val="26"/>
        </w:numPr>
        <w:tabs>
          <w:tab w:val="left" w:pos="360"/>
          <w:tab w:val="left" w:pos="540"/>
        </w:tabs>
        <w:spacing w:after="0"/>
        <w:ind w:left="0" w:firstLine="284"/>
        <w:jc w:val="both"/>
      </w:pPr>
      <w:r>
        <w:t xml:space="preserve">Коррекционно-развивающая работа с детьми раннего и младшего дошкольного возраста. /Под. ред. </w:t>
      </w:r>
      <w:proofErr w:type="spellStart"/>
      <w:r>
        <w:t>Серябряковой</w:t>
      </w:r>
      <w:proofErr w:type="spellEnd"/>
      <w:r>
        <w:t xml:space="preserve"> Н.В. – СПб</w:t>
      </w:r>
      <w:proofErr w:type="gramStart"/>
      <w:r>
        <w:t xml:space="preserve">.: </w:t>
      </w:r>
      <w:proofErr w:type="gramEnd"/>
      <w:r>
        <w:t>КАРО, 20005. – 112с.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Е.К, И.А. Тихонова  Развитие и коррекция речи детей 5-6 лет. - М., 2004.</w:t>
      </w:r>
    </w:p>
    <w:p w:rsidR="007974E4" w:rsidRDefault="007974E4" w:rsidP="007974E4">
      <w:pPr>
        <w:pStyle w:val="a3"/>
        <w:numPr>
          <w:ilvl w:val="0"/>
          <w:numId w:val="26"/>
        </w:numPr>
        <w:spacing w:after="0"/>
        <w:ind w:left="0" w:firstLine="284"/>
        <w:jc w:val="both"/>
      </w:pPr>
      <w:r>
        <w:t>Лаврова Г.Н. Играем, растем, развиваемся. Обучение детей дошкольного возраста с ограниченными возможностями здоровья сюжетно-ролевой игре. Челябинск: Цицеро, 2009. – 228с.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Лаврова Г.Н. Обучение детей сюжетно-ролевой игре в дошкольном учреждении компенсирующего вида: Программа коррекционно-развивающего курса «Играем, растем, развиваемся».- Челябинск: ИИУМЦ «Образование», 2005.</w:t>
      </w:r>
    </w:p>
    <w:p w:rsidR="007974E4" w:rsidRDefault="007974E4" w:rsidP="007974E4">
      <w:pPr>
        <w:pStyle w:val="a5"/>
        <w:numPr>
          <w:ilvl w:val="0"/>
          <w:numId w:val="26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Лаврова, Г.Н. Технологии анализа коррекционно-развивающей работы в дошкольном образовательном учреждении компенсирующего вида и на группах для детей с ограниченными возможностями здоровья.-  Челябинск: Цицеро, 2009. – 76с. </w:t>
      </w:r>
    </w:p>
    <w:p w:rsidR="007974E4" w:rsidRDefault="007974E4" w:rsidP="007974E4">
      <w:pPr>
        <w:pStyle w:val="a5"/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Лаврова, Г.Н. Социально-личностное развитие детей дошкольного возраста: коррекционно-развивающая работа в ДОУ компенсирующего вида/Лаврова Г.Н. - Гуманитарный изд. Центр ВЛАДОС, 2014. - 223с.</w:t>
      </w:r>
    </w:p>
    <w:p w:rsidR="007974E4" w:rsidRDefault="007974E4" w:rsidP="007974E4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spacing w:after="0"/>
        <w:ind w:left="0" w:firstLine="284"/>
        <w:jc w:val="both"/>
      </w:pPr>
      <w:r>
        <w:t>Левченко И.</w:t>
      </w:r>
      <w:proofErr w:type="gramStart"/>
      <w:r>
        <w:t>Ю</w:t>
      </w:r>
      <w:proofErr w:type="gramEnd"/>
      <w:r>
        <w:t xml:space="preserve">, Приходько О.Г. Технологии обучения и воспитания детей с нарушениями опорно-двигательного аппарата. – М.: Издательский центр «Академия», 2001.- 192 с. </w:t>
      </w:r>
    </w:p>
    <w:p w:rsidR="007974E4" w:rsidRDefault="007974E4" w:rsidP="007974E4">
      <w:pPr>
        <w:pStyle w:val="a3"/>
        <w:numPr>
          <w:ilvl w:val="0"/>
          <w:numId w:val="26"/>
        </w:numPr>
        <w:tabs>
          <w:tab w:val="left" w:pos="360"/>
          <w:tab w:val="left" w:pos="540"/>
        </w:tabs>
        <w:spacing w:after="0"/>
        <w:ind w:left="0" w:firstLine="284"/>
        <w:jc w:val="both"/>
      </w:pPr>
      <w:r>
        <w:t xml:space="preserve">Маленькие ступеньки. Программа ранней педагогической помощи детям с отклонениями в развитии./ Под ред. Е.М. </w:t>
      </w:r>
      <w:proofErr w:type="spellStart"/>
      <w:r>
        <w:t>Мастюковой</w:t>
      </w:r>
      <w:proofErr w:type="spellEnd"/>
      <w:r>
        <w:t>.: Москва, 1998г.</w:t>
      </w:r>
    </w:p>
    <w:p w:rsidR="007974E4" w:rsidRDefault="007974E4" w:rsidP="007974E4">
      <w:pPr>
        <w:pStyle w:val="a3"/>
        <w:numPr>
          <w:ilvl w:val="0"/>
          <w:numId w:val="26"/>
        </w:numPr>
        <w:tabs>
          <w:tab w:val="left" w:pos="360"/>
          <w:tab w:val="left" w:pos="540"/>
        </w:tabs>
        <w:spacing w:after="0"/>
        <w:ind w:left="0" w:firstLine="284"/>
        <w:jc w:val="both"/>
      </w:pPr>
      <w:proofErr w:type="spellStart"/>
      <w:r>
        <w:t>Мастюкова</w:t>
      </w:r>
      <w:proofErr w:type="spellEnd"/>
      <w:r>
        <w:t xml:space="preserve"> Е.М. Лечебная педагогика (ранний и дошкольный возраст). – М.: Гуманитарный издательский центр. «</w:t>
      </w:r>
      <w:proofErr w:type="spellStart"/>
      <w:r>
        <w:t>Владос</w:t>
      </w:r>
      <w:proofErr w:type="spellEnd"/>
      <w:r>
        <w:t>», 1997. – 304 с.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Миронова С.А., Развитие речи дошкольников на логопедических занятиях - М., Просвещение, 1985.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И.А., Пушкарёва М.А. Ознакомление с окружающим миром. Конспекты занятий для работы с детьми 6-7 лет с ЗПР. – М.: Мозаика-Синтез, 2006. – 160 с.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 В. Система коррекционной работы в логопедической группе для детей с ОНР</w:t>
      </w:r>
      <w:proofErr w:type="gramStart"/>
      <w:r>
        <w:rPr>
          <w:rFonts w:ascii="Times New Roman" w:hAnsi="Times New Roman"/>
          <w:sz w:val="24"/>
          <w:szCs w:val="24"/>
        </w:rPr>
        <w:t xml:space="preserve"> -. </w:t>
      </w:r>
      <w:proofErr w:type="gramEnd"/>
      <w:r>
        <w:rPr>
          <w:rFonts w:ascii="Times New Roman" w:hAnsi="Times New Roman"/>
          <w:sz w:val="24"/>
          <w:szCs w:val="24"/>
        </w:rPr>
        <w:t>СПБ, «Детство - Пресс», 2003.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Конспекты подгрупповых логопедических занятий в средней группе детского сада для детей с ОНР.- </w:t>
      </w:r>
      <w:proofErr w:type="spellStart"/>
      <w:r>
        <w:rPr>
          <w:rFonts w:ascii="Times New Roman" w:hAnsi="Times New Roman"/>
          <w:sz w:val="24"/>
          <w:szCs w:val="24"/>
        </w:rPr>
        <w:t>Спб</w:t>
      </w:r>
      <w:proofErr w:type="spellEnd"/>
      <w:r>
        <w:rPr>
          <w:rFonts w:ascii="Times New Roman" w:hAnsi="Times New Roman"/>
          <w:sz w:val="24"/>
          <w:szCs w:val="24"/>
        </w:rPr>
        <w:t>.: ДЕТСТВО-ПРЕСС, 2006.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Организация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–развивающей работы в младшей логопедической группе детского сада.- СПб.: ДЕТСТВО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РЕСС, 2004.</w:t>
      </w:r>
    </w:p>
    <w:p w:rsidR="007974E4" w:rsidRDefault="007974E4" w:rsidP="007974E4">
      <w:pPr>
        <w:pStyle w:val="a3"/>
        <w:numPr>
          <w:ilvl w:val="0"/>
          <w:numId w:val="26"/>
        </w:numPr>
        <w:tabs>
          <w:tab w:val="left" w:pos="360"/>
          <w:tab w:val="left" w:pos="540"/>
        </w:tabs>
        <w:spacing w:after="0"/>
        <w:ind w:left="0" w:firstLine="284"/>
        <w:jc w:val="both"/>
      </w:pPr>
      <w:r>
        <w:t xml:space="preserve">Подготовка детей к школе детей с задержкой психического развития. / Под общей ред. С.Г. Шевченко. – М.: Школьная Пресса, 2003.-96с. Книга 1. </w:t>
      </w:r>
    </w:p>
    <w:p w:rsidR="007974E4" w:rsidRDefault="007974E4" w:rsidP="007974E4">
      <w:pPr>
        <w:pStyle w:val="a3"/>
        <w:numPr>
          <w:ilvl w:val="0"/>
          <w:numId w:val="26"/>
        </w:numPr>
        <w:tabs>
          <w:tab w:val="left" w:pos="360"/>
          <w:tab w:val="left" w:pos="540"/>
        </w:tabs>
        <w:spacing w:after="0"/>
        <w:ind w:left="0" w:firstLine="284"/>
        <w:jc w:val="both"/>
      </w:pPr>
      <w:r>
        <w:t xml:space="preserve">Подготовка детей к школе детей с задержкой психического развития. / Под общей ред. С.Г. Шевченко. – М.: Школьная Пресса, 2004.-112с. Книга 2. </w:t>
      </w:r>
    </w:p>
    <w:p w:rsidR="007974E4" w:rsidRDefault="007974E4" w:rsidP="007974E4">
      <w:pPr>
        <w:pStyle w:val="a3"/>
        <w:numPr>
          <w:ilvl w:val="0"/>
          <w:numId w:val="26"/>
        </w:numPr>
        <w:tabs>
          <w:tab w:val="left" w:pos="360"/>
          <w:tab w:val="left" w:pos="540"/>
        </w:tabs>
        <w:spacing w:after="0"/>
        <w:ind w:left="0" w:firstLine="284"/>
        <w:jc w:val="both"/>
      </w:pPr>
      <w:r>
        <w:t>Программы дошкольных образовательных учреждений компенсирующего вида для детей с нарушениями речи</w:t>
      </w:r>
      <w:proofErr w:type="gramStart"/>
      <w:r>
        <w:t>.</w:t>
      </w:r>
      <w:proofErr w:type="gramEnd"/>
      <w:r>
        <w:t xml:space="preserve"> /</w:t>
      </w:r>
      <w:proofErr w:type="gramStart"/>
      <w:r>
        <w:t>с</w:t>
      </w:r>
      <w:proofErr w:type="gramEnd"/>
      <w:r>
        <w:t>ост. Чиркина Г.В. М.: Просвещение 2008. – 272с.</w:t>
      </w:r>
    </w:p>
    <w:p w:rsidR="007974E4" w:rsidRDefault="007974E4" w:rsidP="007974E4">
      <w:pPr>
        <w:pStyle w:val="a3"/>
        <w:numPr>
          <w:ilvl w:val="0"/>
          <w:numId w:val="26"/>
        </w:numPr>
        <w:tabs>
          <w:tab w:val="left" w:pos="360"/>
          <w:tab w:val="left" w:pos="540"/>
        </w:tabs>
        <w:spacing w:after="0"/>
        <w:ind w:left="0" w:firstLine="284"/>
        <w:jc w:val="both"/>
      </w:pPr>
      <w:r>
        <w:t>Проект. Программа воспитания и обучения детей с церебральным параличом дошкольного возраста (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годы обучения). / Под ред. Н. В. Симоновой. – М.: Просвещение, 1986г, - 75 с.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Сергеева Л.В., </w:t>
      </w:r>
      <w:proofErr w:type="spellStart"/>
      <w:r>
        <w:rPr>
          <w:rFonts w:ascii="Times New Roman" w:hAnsi="Times New Roman"/>
          <w:sz w:val="24"/>
          <w:szCs w:val="24"/>
        </w:rPr>
        <w:t>Юрлина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О.Ф. </w:t>
      </w:r>
      <w:proofErr w:type="gramStart"/>
      <w:r>
        <w:rPr>
          <w:rFonts w:ascii="Times New Roman" w:hAnsi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е у детей с нарушениями зрения представлений о величине и измерении величин - Самара: Издательство, 2004.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Речицкая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Е.Г., </w:t>
      </w:r>
      <w:proofErr w:type="spellStart"/>
      <w:r>
        <w:rPr>
          <w:rFonts w:ascii="Times New Roman" w:hAnsi="Times New Roman"/>
          <w:sz w:val="24"/>
          <w:szCs w:val="24"/>
        </w:rPr>
        <w:t>Сошина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Развитие творческого воображения младших школьников в условиях нормального и нарушенного слуха. – М.: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, 2000. -128 с.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Сенсорные способности малыша. Развитие восприятия цвета, формы и величины у детей от рождения до трёх лет - М.: Мозаика-Синтез,2003</w:t>
      </w:r>
    </w:p>
    <w:p w:rsidR="007974E4" w:rsidRDefault="007974E4" w:rsidP="007974E4">
      <w:pPr>
        <w:pStyle w:val="a5"/>
        <w:numPr>
          <w:ilvl w:val="0"/>
          <w:numId w:val="26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И.А. Логопедическая диагностика и </w:t>
      </w:r>
      <w:proofErr w:type="gramStart"/>
      <w:r>
        <w:rPr>
          <w:rFonts w:ascii="Times New Roman" w:hAnsi="Times New Roman"/>
          <w:sz w:val="24"/>
          <w:szCs w:val="24"/>
        </w:rPr>
        <w:t>коррекция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профилактика нарушений речи у дошкольников. Алалия, дизартрия, ОНР.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Пб.:»ДЕТСТВО-ПРЕСС</w:t>
      </w:r>
      <w:proofErr w:type="spellEnd"/>
      <w:r>
        <w:rPr>
          <w:rFonts w:ascii="Times New Roman" w:hAnsi="Times New Roman"/>
          <w:sz w:val="24"/>
          <w:szCs w:val="24"/>
        </w:rPr>
        <w:t>», 2004, - 320с.</w:t>
      </w:r>
    </w:p>
    <w:p w:rsidR="007974E4" w:rsidRDefault="007974E4" w:rsidP="007974E4">
      <w:pPr>
        <w:pStyle w:val="a5"/>
        <w:numPr>
          <w:ilvl w:val="0"/>
          <w:numId w:val="26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И.А. Специальное образование дошкольников с ДЦП. СПб</w:t>
      </w:r>
      <w:proofErr w:type="gramStart"/>
      <w:r>
        <w:rPr>
          <w:rFonts w:ascii="Times New Roman" w:hAnsi="Times New Roman"/>
          <w:sz w:val="24"/>
          <w:szCs w:val="24"/>
        </w:rPr>
        <w:t>.: «</w:t>
      </w:r>
      <w:proofErr w:type="gramEnd"/>
      <w:r>
        <w:rPr>
          <w:rFonts w:ascii="Times New Roman" w:hAnsi="Times New Roman"/>
          <w:sz w:val="24"/>
          <w:szCs w:val="24"/>
        </w:rPr>
        <w:t>ДЕТСТВО-ПРЕСС», 2003.- 160с.</w:t>
      </w:r>
    </w:p>
    <w:p w:rsidR="007974E4" w:rsidRDefault="007974E4" w:rsidP="007974E4">
      <w:pPr>
        <w:numPr>
          <w:ilvl w:val="0"/>
          <w:numId w:val="26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Стребелева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Формирование мышления у детей с отклонениями в развитии. М.: ВЛАДОС, - 2001.- 184с.</w:t>
      </w:r>
    </w:p>
    <w:p w:rsidR="007974E4" w:rsidRDefault="007974E4" w:rsidP="007974E4">
      <w:pPr>
        <w:pStyle w:val="a5"/>
        <w:numPr>
          <w:ilvl w:val="0"/>
          <w:numId w:val="26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Титова О.В. Справа-слева. Формирование пространственных представлений у детей с ДЦП. М.: «Издательство «Гном и Д». – 2004. -56с.</w:t>
      </w:r>
    </w:p>
    <w:p w:rsidR="007974E4" w:rsidRDefault="007974E4" w:rsidP="007974E4">
      <w:pPr>
        <w:numPr>
          <w:ilvl w:val="0"/>
          <w:numId w:val="26"/>
        </w:numPr>
        <w:tabs>
          <w:tab w:val="left" w:pos="360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Филатова И.А. Развитие пространственного </w:t>
      </w:r>
      <w:proofErr w:type="spellStart"/>
      <w:r>
        <w:rPr>
          <w:rFonts w:ascii="Times New Roman" w:hAnsi="Times New Roman"/>
          <w:sz w:val="24"/>
          <w:szCs w:val="24"/>
        </w:rPr>
        <w:t>гнозиса</w:t>
      </w:r>
      <w:proofErr w:type="spellEnd"/>
      <w:r>
        <w:rPr>
          <w:rFonts w:ascii="Times New Roman" w:hAnsi="Times New Roman"/>
          <w:sz w:val="24"/>
          <w:szCs w:val="24"/>
        </w:rPr>
        <w:t xml:space="preserve"> у дошкольников с нарушениями речи. Екатеринбург, 2000. -35с.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Чистякова М.Л </w:t>
      </w:r>
      <w:proofErr w:type="spellStart"/>
      <w:r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М., Просвещение, 1987.</w:t>
      </w:r>
    </w:p>
    <w:p w:rsidR="007974E4" w:rsidRDefault="007974E4" w:rsidP="007974E4">
      <w:pPr>
        <w:numPr>
          <w:ilvl w:val="0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Чумакова И.В. Формирование </w:t>
      </w:r>
      <w:proofErr w:type="spellStart"/>
      <w:r>
        <w:rPr>
          <w:rFonts w:ascii="Times New Roman" w:hAnsi="Times New Roman"/>
          <w:sz w:val="24"/>
          <w:szCs w:val="24"/>
        </w:rPr>
        <w:t>дочисловых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 количественных представлений у дошкольников с нарушением интеллекта.- М.: </w:t>
      </w:r>
      <w:proofErr w:type="spellStart"/>
      <w:r>
        <w:rPr>
          <w:rFonts w:ascii="Times New Roman" w:hAnsi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/>
          <w:sz w:val="24"/>
          <w:szCs w:val="24"/>
        </w:rPr>
        <w:t>. Изд. центр ВЛАДОС,  2001.</w:t>
      </w:r>
    </w:p>
    <w:p w:rsidR="007974E4" w:rsidRDefault="007974E4" w:rsidP="007974E4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4"/>
          <w:szCs w:val="24"/>
        </w:rPr>
      </w:pPr>
    </w:p>
    <w:p w:rsidR="007974E4" w:rsidRDefault="007974E4" w:rsidP="007974E4">
      <w:pPr>
        <w:rPr>
          <w:bCs/>
          <w:iCs/>
          <w:sz w:val="20"/>
          <w:szCs w:val="20"/>
        </w:rPr>
      </w:pPr>
    </w:p>
    <w:p w:rsidR="007974E4" w:rsidRDefault="007974E4" w:rsidP="007974E4">
      <w:pPr>
        <w:rPr>
          <w:bCs/>
          <w:iCs/>
          <w:sz w:val="20"/>
          <w:szCs w:val="20"/>
        </w:rPr>
      </w:pPr>
    </w:p>
    <w:p w:rsidR="007974E4" w:rsidRDefault="007974E4" w:rsidP="007974E4">
      <w:pPr>
        <w:pStyle w:val="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Cs/>
          <w:iCs/>
          <w:sz w:val="20"/>
          <w:szCs w:val="20"/>
        </w:rPr>
      </w:pPr>
    </w:p>
    <w:p w:rsidR="007974E4" w:rsidRDefault="007974E4" w:rsidP="007974E4">
      <w:pPr>
        <w:pStyle w:val="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Cs/>
          <w:iCs/>
          <w:sz w:val="20"/>
          <w:szCs w:val="20"/>
        </w:rPr>
      </w:pPr>
    </w:p>
    <w:p w:rsidR="007974E4" w:rsidRDefault="007974E4" w:rsidP="007974E4">
      <w:pPr>
        <w:pStyle w:val="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Cs/>
          <w:iCs/>
          <w:sz w:val="20"/>
          <w:szCs w:val="20"/>
        </w:rPr>
      </w:pPr>
    </w:p>
    <w:p w:rsidR="007974E4" w:rsidRDefault="007974E4" w:rsidP="007974E4">
      <w:pPr>
        <w:pStyle w:val="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Cs/>
          <w:iCs/>
          <w:sz w:val="20"/>
          <w:szCs w:val="20"/>
        </w:rPr>
      </w:pPr>
    </w:p>
    <w:p w:rsidR="007974E4" w:rsidRDefault="007974E4" w:rsidP="007974E4">
      <w:pPr>
        <w:pStyle w:val="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Cs/>
          <w:iCs/>
          <w:sz w:val="20"/>
          <w:szCs w:val="20"/>
        </w:rPr>
      </w:pPr>
    </w:p>
    <w:p w:rsidR="007974E4" w:rsidRDefault="007974E4" w:rsidP="007974E4">
      <w:pPr>
        <w:pStyle w:val="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7974E4" w:rsidRDefault="007974E4" w:rsidP="007974E4">
      <w:pPr>
        <w:pStyle w:val="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7974E4" w:rsidRDefault="007974E4" w:rsidP="007974E4">
      <w:pPr>
        <w:pStyle w:val="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7974E4" w:rsidRDefault="007974E4" w:rsidP="007974E4">
      <w:pPr>
        <w:pStyle w:val="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7974E4" w:rsidRDefault="007974E4" w:rsidP="007974E4">
      <w:pPr>
        <w:pStyle w:val="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hAnsi="Times New Roman"/>
          <w:bCs/>
          <w:i/>
          <w:iCs/>
          <w:sz w:val="24"/>
          <w:szCs w:val="24"/>
          <w:lang w:val="en-US"/>
        </w:rPr>
      </w:pPr>
    </w:p>
    <w:p w:rsidR="00960020" w:rsidRDefault="00960020" w:rsidP="007974E4">
      <w:pPr>
        <w:pStyle w:val="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hAnsi="Times New Roman"/>
          <w:bCs/>
          <w:i/>
          <w:iCs/>
          <w:sz w:val="24"/>
          <w:szCs w:val="24"/>
          <w:lang w:val="en-US"/>
        </w:rPr>
      </w:pPr>
    </w:p>
    <w:p w:rsidR="00960020" w:rsidRPr="00960020" w:rsidRDefault="00960020" w:rsidP="007974E4">
      <w:pPr>
        <w:pStyle w:val="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hAnsi="Times New Roman"/>
          <w:bCs/>
          <w:i/>
          <w:iCs/>
          <w:sz w:val="24"/>
          <w:szCs w:val="24"/>
          <w:lang w:val="en-US"/>
        </w:rPr>
      </w:pPr>
    </w:p>
    <w:p w:rsidR="007974E4" w:rsidRPr="00960020" w:rsidRDefault="00960020" w:rsidP="007974E4">
      <w:pPr>
        <w:pStyle w:val="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Приложение №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4</w:t>
      </w:r>
    </w:p>
    <w:p w:rsidR="007974E4" w:rsidRDefault="007974E4" w:rsidP="007974E4">
      <w:pPr>
        <w:pStyle w:val="2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Качественно-количественная оценка показателей динамики </w:t>
      </w:r>
    </w:p>
    <w:p w:rsidR="007974E4" w:rsidRDefault="007974E4" w:rsidP="007974E4">
      <w:pPr>
        <w:jc w:val="both"/>
        <w:rPr>
          <w:bCs/>
          <w:iCs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537"/>
      </w:tblGrid>
      <w:tr w:rsidR="007974E4" w:rsidTr="007974E4">
        <w:trPr>
          <w:cantSplit/>
          <w:trHeight w:val="347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динамики и оценка в баллах</w:t>
            </w:r>
          </w:p>
        </w:tc>
      </w:tr>
      <w:tr w:rsidR="007974E4" w:rsidTr="007974E4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Уровень (оценка) освоения содержания образовательной программы (образовательные области): ____________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Максимальная сумма – 15 баллов</w:t>
            </w:r>
          </w:p>
        </w:tc>
      </w:tr>
      <w:tr w:rsidR="007974E4" w:rsidTr="007974E4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3"/>
              <w:spacing w:before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1. Устойчивость, активность познавательных интересов </w:t>
            </w:r>
          </w:p>
          <w:p w:rsidR="007974E4" w:rsidRDefault="007974E4">
            <w:pPr>
              <w:pStyle w:val="3"/>
              <w:spacing w:before="0" w:line="240" w:lineRule="auto"/>
              <w:ind w:firstLine="60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выраженный и стойкий интерес от начала до конца занятия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 3б</w:t>
            </w:r>
          </w:p>
          <w:p w:rsidR="007974E4" w:rsidRDefault="007974E4">
            <w:pPr>
              <w:pStyle w:val="3"/>
              <w:spacing w:before="0" w:line="240" w:lineRule="auto"/>
              <w:ind w:firstLine="60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интерес снижается из-за низкой работоспособности или чрезмерной отвлекаемости, неудач, замечаний –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2,5б</w:t>
            </w:r>
          </w:p>
          <w:p w:rsidR="007974E4" w:rsidRDefault="007974E4">
            <w:pPr>
              <w:pStyle w:val="3"/>
              <w:spacing w:before="0" w:line="240" w:lineRule="auto"/>
              <w:ind w:firstLine="60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поверхностный интерес в начале занятия, но компенсируемый положительной оценкой, одобрением -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 б</w:t>
            </w:r>
          </w:p>
          <w:p w:rsidR="007974E4" w:rsidRDefault="007974E4">
            <w:pPr>
              <w:pStyle w:val="3"/>
              <w:spacing w:before="0" w:line="240" w:lineRule="auto"/>
              <w:ind w:firstLine="60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поверхностный, слабый интерес или безучастен, равнодушен, но совместная деятельность возможна лишь при наличии массивной и разнообразной стимуляции или частой смены видов деятельности –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1,5б</w:t>
            </w:r>
          </w:p>
          <w:p w:rsidR="007974E4" w:rsidRDefault="007974E4">
            <w:pPr>
              <w:pStyle w:val="3"/>
              <w:spacing w:before="0" w:line="240" w:lineRule="auto"/>
              <w:ind w:firstLine="603"/>
              <w:jc w:val="both"/>
              <w:rPr>
                <w:rFonts w:ascii="Times New Roman" w:hAnsi="Times New Roman"/>
                <w:b w:val="0"/>
                <w:i/>
                <w:color w:val="auto"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интерес отсутствует к игрушкам, к детям, к совместным видам деятельности, либо действует неадекватно, ничем не компенсируемый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- 1б.</w:t>
            </w:r>
          </w:p>
        </w:tc>
      </w:tr>
      <w:tr w:rsidR="007974E4" w:rsidTr="007974E4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3"/>
              <w:spacing w:before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2. Умение воспроизводить учебный материал полно и точно, осознанно и произвольно строить речевое высказывание </w:t>
            </w:r>
          </w:p>
          <w:p w:rsidR="007974E4" w:rsidRDefault="007974E4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Младший и средний возраст</w:t>
            </w:r>
          </w:p>
          <w:p w:rsidR="007974E4" w:rsidRDefault="007974E4">
            <w:pPr>
              <w:pStyle w:val="3"/>
              <w:spacing w:before="0" w:line="240" w:lineRule="auto"/>
              <w:ind w:firstLine="57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самостоятельно применяет полученные знания в разных видах творческой, предметно-продуктивной, коммуникативной и игровой деятельности, воспроизводит содержание стихов полно и точно, знания  осознаны, конкретны –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3б</w:t>
            </w:r>
          </w:p>
          <w:p w:rsidR="007974E4" w:rsidRDefault="007974E4">
            <w:pPr>
              <w:pStyle w:val="3"/>
              <w:spacing w:before="0" w:line="240" w:lineRule="auto"/>
              <w:ind w:firstLine="57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испытывает затруднения при воспроизведении материала в разных видах деятельности, требуется неоднократное повторение пройденного, необходима помощь при построении связного речевого высказывания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 2б</w:t>
            </w:r>
          </w:p>
          <w:p w:rsidR="007974E4" w:rsidRDefault="007974E4">
            <w:pPr>
              <w:pStyle w:val="3"/>
              <w:spacing w:before="0" w:line="240" w:lineRule="auto"/>
              <w:ind w:firstLine="57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резко затруднено использование полученных знаний в разных видах деятельности, мало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инициативен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требуется значительное количество повторений и разнообразных видов заданий –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1,5б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большими трудностями усваивает новый материал, доступны самые примитивные виды деятельности на основе совместных действий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1б</w:t>
            </w:r>
          </w:p>
          <w:p w:rsidR="007974E4" w:rsidRDefault="007974E4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Старший возраст</w:t>
            </w:r>
          </w:p>
          <w:p w:rsidR="007974E4" w:rsidRDefault="007974E4">
            <w:pPr>
              <w:widowControl w:val="0"/>
              <w:tabs>
                <w:tab w:val="left" w:pos="851"/>
              </w:tabs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владеет приемами опосредованного запоминания, характерна выраженная мыслительная </w:t>
            </w:r>
            <w:r w:rsidRPr="00E02B9D">
              <w:rPr>
                <w:rStyle w:val="3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активность при воспроизведении учебного материала, самостоятельно и осознанно применяет полученные знания в разных видах творческой, предметно-продуктивной</w:t>
            </w:r>
            <w:r w:rsidRPr="00E02B9D">
              <w:rPr>
                <w:rFonts w:ascii="Times New Roman" w:hAnsi="Times New Roman"/>
                <w:sz w:val="24"/>
                <w:szCs w:val="24"/>
              </w:rPr>
              <w:t xml:space="preserve">, коммуникативной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игровой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использует связное речевое высказывание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3б</w:t>
            </w:r>
          </w:p>
          <w:p w:rsidR="007974E4" w:rsidRDefault="007974E4">
            <w:pPr>
              <w:widowControl w:val="0"/>
              <w:tabs>
                <w:tab w:val="left" w:pos="851"/>
              </w:tabs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недостаточно владеет приемами опосредованного запоминания, т.е. при припоминании учебного материала могут возникнуть трудности, требуются наводящие вопросы, подсказки, речевые высказывания часто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аграмматичны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2б</w:t>
            </w:r>
          </w:p>
          <w:p w:rsidR="007974E4" w:rsidRDefault="007974E4">
            <w:pPr>
              <w:widowControl w:val="0"/>
              <w:tabs>
                <w:tab w:val="left" w:pos="851"/>
              </w:tabs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резко ограничены возможности использования приемов опосредованного запоминания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1,5б</w:t>
            </w:r>
          </w:p>
          <w:p w:rsidR="007974E4" w:rsidRDefault="007974E4">
            <w:pPr>
              <w:widowControl w:val="0"/>
              <w:tabs>
                <w:tab w:val="left" w:pos="851"/>
              </w:tabs>
              <w:spacing w:after="0" w:line="240" w:lineRule="auto"/>
              <w:ind w:firstLine="607"/>
              <w:jc w:val="both"/>
              <w:rPr>
                <w:rFonts w:ascii="Times New Roman" w:hAnsi="Times New Roman"/>
                <w:b/>
                <w:i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владеет приемами опосредованного запоминания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</w:tr>
      <w:tr w:rsidR="007974E4" w:rsidTr="007974E4">
        <w:trPr>
          <w:trHeight w:val="27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3.Умение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осредоточенно и увлеченно работать </w:t>
            </w:r>
            <w:r>
              <w:rPr>
                <w:rFonts w:ascii="Times New Roman" w:hAnsi="Times New Roman"/>
                <w:sz w:val="24"/>
                <w:szCs w:val="24"/>
              </w:rPr>
              <w:t>(устойчивость внимания, и его сохранность в течение занятия)</w:t>
            </w:r>
          </w:p>
          <w:p w:rsidR="007974E4" w:rsidRDefault="007974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и старший возраст</w:t>
            </w:r>
          </w:p>
          <w:p w:rsidR="007974E4" w:rsidRDefault="007974E4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длительному сосредоточению и переключению внимания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3б.</w:t>
            </w:r>
          </w:p>
          <w:p w:rsidR="007974E4" w:rsidRDefault="007974E4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к концентрации внимания проявляется нестойко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б</w:t>
            </w:r>
          </w:p>
          <w:p w:rsidR="007974E4" w:rsidRDefault="007974E4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концентрация возможна на короткий срок – 1,5 б.</w:t>
            </w:r>
          </w:p>
          <w:p w:rsidR="007974E4" w:rsidRDefault="007974E4">
            <w:pPr>
              <w:pStyle w:val="2"/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b/>
                <w:i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произвольное внимание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несформировано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</w:tr>
      <w:tr w:rsidR="007974E4" w:rsidTr="007974E4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3"/>
              <w:spacing w:before="0" w:line="240" w:lineRule="auto"/>
              <w:ind w:firstLine="176"/>
              <w:jc w:val="both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4.Умение организовать свою деятельность и подбирать необходимые средства, умение видеть и исправлять ошибки в работе (самоконтроль)</w:t>
            </w:r>
          </w:p>
          <w:p w:rsidR="007974E4" w:rsidRDefault="007974E4">
            <w:pPr>
              <w:pStyle w:val="3"/>
              <w:spacing w:before="0" w:line="240" w:lineRule="auto"/>
              <w:ind w:firstLine="176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самостоятельно приступает к работе, подбирает необходимые средства, определяет последовательность действий, ошибки не допускает, ориентируется на образец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- 3б</w:t>
            </w:r>
          </w:p>
          <w:p w:rsidR="007974E4" w:rsidRDefault="007974E4">
            <w:pPr>
              <w:pStyle w:val="3"/>
              <w:spacing w:before="0" w:line="240" w:lineRule="auto"/>
              <w:ind w:firstLine="176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испытывает трудности в планировании своей деятельности, анализе условий задачи, ошибки допускает, но исправляет самостоятельно, ориентируясь на образец, или обращается за помощью к взрослому или сверстнику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 2б</w:t>
            </w:r>
          </w:p>
          <w:p w:rsidR="007974E4" w:rsidRDefault="007974E4">
            <w:pPr>
              <w:pStyle w:val="3"/>
              <w:spacing w:before="0" w:line="240" w:lineRule="auto"/>
              <w:ind w:firstLine="176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испытывает значительные трудности в планировании своей деятельности, анализе условий задачи, допускает многочисленные ошибки, самостоятельно не может исправить и обращается за помощью к взрослому –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1,5б</w:t>
            </w:r>
          </w:p>
          <w:p w:rsidR="007974E4" w:rsidRDefault="007974E4">
            <w:pPr>
              <w:pStyle w:val="3"/>
              <w:spacing w:before="0" w:line="240" w:lineRule="auto"/>
              <w:ind w:firstLine="176"/>
              <w:jc w:val="both"/>
              <w:rPr>
                <w:rFonts w:ascii="Times New Roman" w:hAnsi="Times New Roman"/>
                <w:b w:val="0"/>
                <w:i/>
                <w:color w:val="auto"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принимает задание, но не понимает его условия и необходим постоянный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деятельностью, со стороны взрослого –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1б</w:t>
            </w:r>
          </w:p>
        </w:tc>
      </w:tr>
      <w:tr w:rsidR="007974E4" w:rsidTr="007974E4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2"/>
              <w:spacing w:after="0" w:line="240" w:lineRule="auto"/>
              <w:ind w:left="0"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речевой регуляции (планировании) деятельности </w:t>
            </w:r>
          </w:p>
          <w:p w:rsidR="007974E4" w:rsidRDefault="007974E4">
            <w:pPr>
              <w:pStyle w:val="3"/>
              <w:spacing w:before="0" w:line="240" w:lineRule="auto"/>
              <w:ind w:firstLine="17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речь играет планирующую функцию (т.е. слово предваряет действие) -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3б</w:t>
            </w:r>
          </w:p>
          <w:p w:rsidR="007974E4" w:rsidRDefault="007974E4">
            <w:pPr>
              <w:pStyle w:val="3"/>
              <w:spacing w:before="0" w:line="240" w:lineRule="auto"/>
              <w:ind w:firstLine="17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речь играет сопровождающую функцию (слово сопровождает действие) –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2,5б</w:t>
            </w:r>
          </w:p>
          <w:p w:rsidR="007974E4" w:rsidRDefault="007974E4">
            <w:pPr>
              <w:pStyle w:val="3"/>
              <w:spacing w:before="0" w:line="240" w:lineRule="auto"/>
              <w:ind w:firstLine="176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речь выполняет констатирующую функцию (слово дополняет действие) –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1,6 б</w:t>
            </w:r>
          </w:p>
          <w:p w:rsidR="007974E4" w:rsidRDefault="007974E4">
            <w:pPr>
              <w:pStyle w:val="3"/>
              <w:spacing w:before="0" w:line="240" w:lineRule="auto"/>
              <w:ind w:firstLine="176"/>
              <w:jc w:val="both"/>
              <w:rPr>
                <w:rFonts w:ascii="Times New Roman" w:hAnsi="Times New Roman"/>
                <w:b w:val="0"/>
                <w:i/>
                <w:color w:val="auto"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речевое сопровождение отсутствует или не соотносится с выполняемым действием –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1б </w:t>
            </w:r>
          </w:p>
        </w:tc>
      </w:tr>
      <w:tr w:rsidR="007974E4" w:rsidTr="007974E4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9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Целенаправленность деятельности, умение работать по показу, образцу, словесной инструкции</w:t>
            </w:r>
          </w:p>
          <w:p w:rsidR="007974E4" w:rsidRDefault="007974E4">
            <w:pPr>
              <w:pStyle w:val="3"/>
              <w:spacing w:before="0" w:line="240" w:lineRule="auto"/>
              <w:ind w:firstLine="71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действует целенаправленно, самостоятельно анализирует образец задания, работает по образцу и словесной инструкции, иногда необходима организующая или стимулирующая помощь –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3б</w:t>
            </w:r>
          </w:p>
          <w:p w:rsidR="007974E4" w:rsidRDefault="007974E4">
            <w:pPr>
              <w:pStyle w:val="3"/>
              <w:spacing w:before="0" w:line="240" w:lineRule="auto"/>
              <w:ind w:firstLine="71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действует целенаправленно, но анализирует образец с помощью взрослого по наводящим вопросам, доступно выполнение по показу, необходима разъясняющая или конкретная помощь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 2,5б</w:t>
            </w:r>
          </w:p>
          <w:p w:rsidR="007974E4" w:rsidRDefault="007974E4">
            <w:pPr>
              <w:pStyle w:val="3"/>
              <w:spacing w:before="0" w:line="240" w:lineRule="auto"/>
              <w:ind w:firstLine="71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целенаправленность резко снижается из-за неустойчивости внимания,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пресышения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деятельностью, но действует целенаправленно и по образцу или по показу под контролем взрослого –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2б</w:t>
            </w:r>
          </w:p>
          <w:p w:rsidR="007974E4" w:rsidRDefault="007974E4">
            <w:pPr>
              <w:pStyle w:val="3"/>
              <w:spacing w:before="0" w:line="240" w:lineRule="auto"/>
              <w:ind w:firstLine="71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не целенаправленная деятельность, но улучшаемая стимуляцией, анализ образца резко затруднен, действует по подражанию или показу под контролем взрослого - 1,5б</w:t>
            </w:r>
          </w:p>
          <w:p w:rsidR="007974E4" w:rsidRDefault="007974E4">
            <w:pPr>
              <w:pStyle w:val="3"/>
              <w:spacing w:before="0" w:line="240" w:lineRule="auto"/>
              <w:ind w:firstLine="71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не целенаправленная, анализ образца не доступен, необходимы совместные действия, обучающая помощь, постоянная стимуляция к деятельности или частая смена видов деятельности -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1,3б</w:t>
            </w:r>
          </w:p>
          <w:p w:rsidR="007974E4" w:rsidRDefault="007974E4">
            <w:pPr>
              <w:pStyle w:val="3"/>
              <w:spacing w:before="0" w:line="240" w:lineRule="auto"/>
              <w:ind w:firstLine="713"/>
              <w:jc w:val="both"/>
              <w:rPr>
                <w:rFonts w:ascii="Times New Roman" w:hAnsi="Times New Roman"/>
                <w:b w:val="0"/>
                <w:i/>
                <w:color w:val="auto"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не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целенаправленная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действует неадекватно, бесцельно, хаотично не доступны даже совместные действия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-1б</w:t>
            </w:r>
          </w:p>
        </w:tc>
      </w:tr>
      <w:tr w:rsidR="007974E4" w:rsidTr="007974E4">
        <w:trPr>
          <w:trHeight w:val="1931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2"/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Работоспособность </w:t>
            </w:r>
          </w:p>
          <w:p w:rsidR="007974E4" w:rsidRDefault="007974E4">
            <w:pPr>
              <w:spacing w:after="0" w:line="240" w:lineRule="auto"/>
              <w:ind w:firstLine="7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нормальная работоспособность, сохраняется до конца занятия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3 б.</w:t>
            </w:r>
          </w:p>
          <w:p w:rsidR="007974E4" w:rsidRDefault="007974E4">
            <w:pPr>
              <w:spacing w:after="0" w:line="240" w:lineRule="auto"/>
              <w:ind w:firstLine="7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умеренная работоспособность (наблюдается пресыщение деятельностью с середины или к концу занятия)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2,5 б.</w:t>
            </w:r>
          </w:p>
          <w:p w:rsidR="007974E4" w:rsidRDefault="007974E4">
            <w:pPr>
              <w:spacing w:after="0" w:line="240" w:lineRule="auto"/>
              <w:ind w:firstLine="7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волнообразный или мерцательный характер работоспособности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1,5б.</w:t>
            </w:r>
          </w:p>
          <w:p w:rsidR="007974E4" w:rsidRDefault="007974E4">
            <w:pPr>
              <w:spacing w:after="0" w:line="240" w:lineRule="auto"/>
              <w:ind w:firstLine="713"/>
              <w:jc w:val="both"/>
              <w:rPr>
                <w:rFonts w:ascii="Times New Roman" w:hAnsi="Times New Roman"/>
                <w:b/>
                <w:i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низкая работоспособность (пресыщение деятельностью наблюдается с начала выполнения занятия)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 б.</w:t>
            </w:r>
          </w:p>
        </w:tc>
      </w:tr>
      <w:tr w:rsidR="007974E4" w:rsidTr="007974E4">
        <w:trPr>
          <w:trHeight w:val="557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Особенности коммуникативных навыков (общения), социальная компетентность</w:t>
            </w:r>
          </w:p>
        </w:tc>
      </w:tr>
      <w:tr w:rsidR="007974E4" w:rsidTr="007974E4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5-6 лет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Общение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взрослыми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выраженная активность в общении, может вступить в диалог, строить продуктивное взаимодействие и сотрудничество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ведущий мотив – личностный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3б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потребность в общении достаточная,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ведущий мотив – познавательный, но испытывает трудности в использовании речевых средств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потребность в общении снижена, или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ведущей формой общения является ситуативно-деловое (предметно-действенное), </w:t>
            </w:r>
            <w:r>
              <w:rPr>
                <w:rFonts w:ascii="Times New Roman" w:hAnsi="Times New Roman"/>
                <w:sz w:val="24"/>
                <w:szCs w:val="24"/>
              </w:rPr>
              <w:t>неполный состав средств общения, и редкое их использование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потребность в общении низкая,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пассивен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либо непродуктивная активность в общении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Общение со сверстниками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активен в общении, вступает в диалог, отношения со сверстниками устойчивые, может самостоятельно разрешить конфликтную ситуацию, но иногда прибегает к помощи взрослого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3б</w:t>
            </w:r>
            <w:proofErr w:type="gramEnd"/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потребность в общении относительно достаточная, вступает в диалог, но отношения со сверстником не устойчивые, может самостоятельно разрешить конфликтную ситуацию, но часто прибегает к помощи взрослого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2,5б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снижена потребность в общении, контакт кратковременный, или избирательный, может вступить в речевой диалог, но испытывает серьезные трудности в разрешении конфликтных ситуаций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1,5б</w:t>
            </w:r>
          </w:p>
          <w:p w:rsidR="007974E4" w:rsidRDefault="007974E4">
            <w:pPr>
              <w:pStyle w:val="2"/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резко снижена потребность в общении, контакт со сверстниками формальный, не владеет простыми способами разрешения возникших конфликтных ситуаций либо непродуктивная активность общения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6-7 лет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Общение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взрослыми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выраженная активность в общении, умеет слушать и вступать в диалог, строить продуктивное взаимодействие и сотрудничество с взрослым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3б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потребность в общении достаточная,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ведущий мотив – познавательный, но испытывает трудности в использовании речевых средств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2б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потребность в общении резко снижена, репертуар средств очень беден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потребность в общении значительно снижена, либо отсутствует или непродуктивная активность в общении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1б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Общение со сверстниками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активен в общении, умеет слушать и вступать в диалог, хорошо владеет способами разрешения возникших конфликтных ситуаций, самостоятельно принимает решение и его реализует, мнения товарищей значимо и учитывается в процессе общения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3б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потребность в общении относительно достаточная, вступает в диалог, но отношения со сверстником не устойчивые, может самостоятельно разрешить конфликтную ситуацию, но часто прибегает к помощи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взрослого – 2б</w:t>
            </w:r>
          </w:p>
          <w:p w:rsidR="007974E4" w:rsidRDefault="007974E4">
            <w:pPr>
              <w:spacing w:after="0" w:line="240" w:lineRule="auto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снижена потребность в общении, не имеет постоянных товарищей по совместным играм, дружеские отношения неустойчивые, часто испытывает трудности в понимании эмоциональных состояний другого человека и в разрешении конфликтных ситуаций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1,5б</w:t>
            </w:r>
          </w:p>
          <w:p w:rsidR="007974E4" w:rsidRDefault="007974E4">
            <w:pPr>
              <w:pStyle w:val="2"/>
              <w:spacing w:after="0" w:line="240" w:lineRule="auto"/>
              <w:ind w:left="0" w:firstLine="5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резко снижена потребность в общении, слабо владеет простыми способами разрешения возникших конфликтных ситуаций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1б  </w:t>
            </w:r>
          </w:p>
        </w:tc>
      </w:tr>
      <w:tr w:rsidR="007974E4" w:rsidTr="007974E4">
        <w:trPr>
          <w:trHeight w:val="84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spacing w:val="9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Обучаемость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(данный показатель анализируется на основе рекомендаций 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[41 с. 429-430].</w:t>
            </w:r>
          </w:p>
          <w:p w:rsidR="007974E4" w:rsidRDefault="007974E4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оптимальный уровень (нормальный уровень обучаемости):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ориентировка в задании носит активный характер, осуществляет перенос способа действия на аналогичное задание, решает полностью самостоятельно 80% мыслительных заданий разных видов, иногда необходима стимулирующая помощь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  <w:p w:rsidR="007974E4" w:rsidRDefault="007974E4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достаточный уровень (нормальный уровень обучаемости):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ориентировка в задании снижена из-за неустойчивости внимания, но осуществляет перенос способа действия на аналогичное задание, после одного - двух этапов помощи, исключая форму прямой подсказки или прямой демонстрации полного решения, помощь эффективна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2б</w:t>
            </w:r>
          </w:p>
          <w:p w:rsidR="007974E4" w:rsidRDefault="007974E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допустимый уровень (средняя степень недостаточности обучаемости):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незначительно снижена ориентировка в задании из-за низкой работоспособности, либо снижения интереса к заданию, затруднен перенос способа действия на аналогичное задание, может носить либо организующий, либо конкретно-обучающий характер, эффект незначителен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1,5б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974E4" w:rsidRDefault="007974E4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критический уровень – (грубая недостаточность обучаемости): </w:t>
            </w:r>
            <w:r>
              <w:rPr>
                <w:rFonts w:ascii="Times New Roman" w:hAnsi="Times New Roman"/>
                <w:sz w:val="24"/>
                <w:szCs w:val="24"/>
              </w:rPr>
              <w:t>значительно снижена ориентировка в задании, либо грубо нарушена, не возможен перенос на аналогичные виды работы, необходима массивная обучающая помощь, в тяжелых случаях ребенок не принимает помощь, и задание не выполняет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1б</w:t>
            </w:r>
          </w:p>
        </w:tc>
      </w:tr>
    </w:tbl>
    <w:p w:rsidR="007974E4" w:rsidRDefault="007974E4" w:rsidP="007974E4">
      <w:pPr>
        <w:rPr>
          <w:bCs/>
          <w:iCs/>
          <w:sz w:val="20"/>
          <w:szCs w:val="20"/>
        </w:rPr>
      </w:pPr>
    </w:p>
    <w:p w:rsidR="007974E4" w:rsidRDefault="007974E4" w:rsidP="007974E4">
      <w:pPr>
        <w:pStyle w:val="3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Ф.И. ребенка _______________________________ Дата рождения ______________ </w:t>
      </w:r>
    </w:p>
    <w:p w:rsidR="007974E4" w:rsidRDefault="007974E4" w:rsidP="007974E4">
      <w:pPr>
        <w:pStyle w:val="3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42"/>
        <w:jc w:val="both"/>
        <w:rPr>
          <w:b/>
          <w:sz w:val="24"/>
          <w:szCs w:val="24"/>
        </w:rPr>
      </w:pP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4"/>
        <w:gridCol w:w="1276"/>
        <w:gridCol w:w="142"/>
        <w:gridCol w:w="1135"/>
        <w:gridCol w:w="1276"/>
        <w:gridCol w:w="1275"/>
      </w:tblGrid>
      <w:tr w:rsidR="007974E4" w:rsidTr="007974E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w w:val="105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w w:val="105"/>
                <w:sz w:val="24"/>
                <w:szCs w:val="24"/>
                <w:lang w:bidi="he-IL"/>
              </w:rPr>
              <w:t>Показатели динамики</w:t>
            </w:r>
          </w:p>
          <w:p w:rsidR="007974E4" w:rsidRDefault="007974E4">
            <w:pPr>
              <w:pStyle w:val="a5"/>
              <w:spacing w:after="0" w:line="240" w:lineRule="auto"/>
              <w:ind w:left="0"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7974E4" w:rsidTr="007974E4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E4" w:rsidRDefault="00797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a5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a5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a5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a5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7974E4" w:rsidTr="007974E4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E4" w:rsidRDefault="00797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31"/>
              <w:spacing w:after="0"/>
              <w:ind w:firstLine="5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в баллах</w:t>
            </w:r>
          </w:p>
        </w:tc>
      </w:tr>
      <w:tr w:rsidR="007974E4" w:rsidTr="007974E4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E4" w:rsidRDefault="00797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7974E4" w:rsidTr="00797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31"/>
              <w:spacing w:after="0"/>
              <w:ind w:firstLine="34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Уровень (оценка) освоения содержания образовательной программы (</w:t>
            </w:r>
            <w:r>
              <w:rPr>
                <w:sz w:val="24"/>
                <w:szCs w:val="24"/>
              </w:rPr>
              <w:t>образовательные области)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</w:t>
            </w:r>
            <w:r>
              <w:rPr>
                <w:i/>
                <w:sz w:val="24"/>
                <w:szCs w:val="24"/>
              </w:rPr>
              <w:t>(количество баллов)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4E4" w:rsidTr="00797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31"/>
              <w:spacing w:after="0"/>
              <w:ind w:firstLine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Устойчивость, активность познавательных интересов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4E4" w:rsidTr="00797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5"/>
                <w:sz w:val="24"/>
                <w:szCs w:val="24"/>
                <w:lang w:bidi="he-IL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Умение воспроизводить учебный материал полно и точно осознанно и произвольно строить речевое высказывание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4E4" w:rsidTr="00797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31"/>
              <w:spacing w:after="0"/>
              <w:ind w:firstLine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Умение сосредоточенно и увлеченно работать (устойчивость внимания, и его сохранность в течение занятия)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4E4" w:rsidTr="00797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31"/>
              <w:spacing w:after="0"/>
              <w:ind w:firstLine="34"/>
              <w:jc w:val="both"/>
              <w:rPr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  <w:lang w:bidi="he-IL"/>
              </w:rPr>
              <w:t>4.</w:t>
            </w:r>
            <w:r>
              <w:rPr>
                <w:sz w:val="24"/>
                <w:szCs w:val="24"/>
              </w:rPr>
              <w:t xml:space="preserve">Умение организовать свою деятельность и подбирать необходимые средства, умение видеть и исправлять ошибки в работе (самоконтроль)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4E4" w:rsidTr="00797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31"/>
              <w:spacing w:after="0"/>
              <w:ind w:firstLine="34"/>
              <w:jc w:val="both"/>
              <w:rPr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  <w:lang w:bidi="he-IL"/>
              </w:rPr>
              <w:t>5.</w:t>
            </w:r>
            <w:r>
              <w:rPr>
                <w:sz w:val="24"/>
                <w:szCs w:val="24"/>
              </w:rPr>
              <w:t>Особенности речевой регуляции (планирования)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4E4" w:rsidTr="00797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41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Целенаправленность деятельности, умение работать по показу, образцу, словесной инструкции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4E4" w:rsidTr="00797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4E4" w:rsidTr="00797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коммуникативных навыков (общения), социальная компетентность</w:t>
            </w:r>
          </w:p>
          <w:p w:rsidR="007974E4" w:rsidRDefault="007974E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(выставляется одно среднее значение в баллах: общение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взрослым, общение со сверстниками).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4E4" w:rsidTr="00797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Обучаемость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4E4" w:rsidTr="00797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4E4" w:rsidTr="007974E4">
        <w:trPr>
          <w:trHeight w:val="10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Динамики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Незначительная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(низкий уровень)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pStyle w:val="a5"/>
              <w:spacing w:after="0" w:line="240" w:lineRule="auto"/>
              <w:ind w:left="0" w:firstLine="5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74E4" w:rsidRDefault="007974E4" w:rsidP="007974E4">
      <w:pPr>
        <w:rPr>
          <w:bCs/>
          <w:iCs/>
          <w:sz w:val="20"/>
          <w:szCs w:val="20"/>
          <w:lang w:val="en-US"/>
        </w:rPr>
      </w:pPr>
    </w:p>
    <w:p w:rsidR="00960020" w:rsidRPr="00960020" w:rsidRDefault="00960020" w:rsidP="007974E4">
      <w:pPr>
        <w:rPr>
          <w:bCs/>
          <w:iCs/>
          <w:sz w:val="20"/>
          <w:szCs w:val="20"/>
          <w:lang w:val="en-US"/>
        </w:rPr>
      </w:pPr>
    </w:p>
    <w:p w:rsidR="007974E4" w:rsidRDefault="007974E4" w:rsidP="007974E4">
      <w:pPr>
        <w:rPr>
          <w:bCs/>
          <w:iCs/>
          <w:sz w:val="20"/>
          <w:szCs w:val="20"/>
        </w:rPr>
      </w:pPr>
    </w:p>
    <w:p w:rsidR="00960020" w:rsidRPr="00960020" w:rsidRDefault="00E312E3" w:rsidP="00960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Приложе</w:t>
      </w:r>
      <w:bookmarkStart w:id="0" w:name="_GoBack"/>
      <w:bookmarkEnd w:id="0"/>
      <w:r w:rsidR="00960020">
        <w:rPr>
          <w:rFonts w:ascii="Times New Roman" w:hAnsi="Times New Roman"/>
          <w:i/>
          <w:sz w:val="24"/>
          <w:szCs w:val="24"/>
          <w:lang w:eastAsia="ru-RU"/>
        </w:rPr>
        <w:t>ние№</w:t>
      </w:r>
      <w:r w:rsidR="00960020">
        <w:rPr>
          <w:rFonts w:ascii="Times New Roman" w:hAnsi="Times New Roman"/>
          <w:i/>
          <w:sz w:val="24"/>
          <w:szCs w:val="24"/>
          <w:lang w:val="en-US" w:eastAsia="ru-RU"/>
        </w:rPr>
        <w:t>5</w:t>
      </w:r>
    </w:p>
    <w:p w:rsidR="007974E4" w:rsidRDefault="007974E4" w:rsidP="0079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Индивидуальные карты освоения программ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</w:t>
      </w:r>
    </w:p>
    <w:p w:rsidR="007974E4" w:rsidRDefault="007974E4" w:rsidP="0079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74E4" w:rsidRDefault="007974E4" w:rsidP="00797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Индивидуальная карта освоения программы образовательной области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«Познавательное развитие»</w:t>
      </w:r>
    </w:p>
    <w:p w:rsidR="007974E4" w:rsidRDefault="007974E4" w:rsidP="007974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93"/>
        <w:gridCol w:w="1843"/>
        <w:gridCol w:w="1701"/>
      </w:tblGrid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 лет</w:t>
            </w: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различает и использует в деятельности различные плоскостные формы и объемные фигуры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различает и называет девять основных цветов и их светлые и темные оттенки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различает и называет параметры величины (длина, ширина, высота) и несколько градаций величин данных параметров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различает качества предметов (величина, форма, строение, положение в пространстве, цвет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обследует предметы с помощью системы сенсорных эталонов и перцептивных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классифицирует и группирует предметы по общим качествам и характерным деталям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rPr>
          <w:gridAfter w:val="3"/>
          <w:wAfter w:w="943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>создает постройки по рисунку, схеме,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образцу, по зада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нию взрослого, самостоятельно подбирая детали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выделяет структуру объекта и устанавливает ее взаимосвязь с практическим назначением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владеет способами построения замысла и элементарного планиро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вания своей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соотносить конструкцию предмета с его назначением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отбирает необходимые для постройки детали и использует их с учетом их конструктивных свойств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создавать различные конструкции  объекта по рисунку, словесной инструкции, реализует собственные замыслы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rPr>
          <w:gridAfter w:val="3"/>
          <w:wAfter w:w="943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 xml:space="preserve">считает (отсчитывает) в пределах 10, правильно пользуется количественными и порядковыми числительными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использует способы опосредованного измерения и сравнения объектов</w:t>
            </w: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 xml:space="preserve"> (по длине, ширине, высоте, толщине)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>ориентируется в пространстве и на плоскости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>определяет временные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>владеет (количественным и порядковым) счетом в пределах 10, соотносит цифру и количество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решает простые арифметические задачи на числах первого десятка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использует способы опосредованного измерения и сравнения объектов по величине: длине, объёму, массе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>ориентируется в пространстве и на плоскости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>определяет временные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>имеет представления о живой и неживой природе, культуре быта, рукотворном мире, своем городе, стране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 xml:space="preserve">классифицирует предметы, объекты природы, обобщая их по определённым признакам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>называет времена года, отмечает их особенности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FF0000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элементарные причинно-следственные зависимо</w:t>
            </w:r>
            <w:r>
              <w:rPr>
                <w:rFonts w:ascii="Times New Roman" w:hAnsi="Times New Roman"/>
                <w:spacing w:val="-5"/>
                <w:sz w:val="20"/>
                <w:szCs w:val="20"/>
                <w:lang w:eastAsia="ru-RU"/>
              </w:rPr>
              <w:t xml:space="preserve">сти между явлениями природы и состоянием объектов природы и окружающей среды, </w:t>
            </w: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>взаимодействии человека с природой в разное время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>знает и стремится выполнять некоторые правила с правилами поведения в природе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>6-7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>имеет представления о живой и неживой природе, культуре быта, рукотворном мире, своем городе, стране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выбирает и группирует предметы окружающего мира в соответствии с познавательной задачей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>устанавливает элементарные причинно-следственные связи между природными явлениями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>использует наглядные модели и символические средства (планы, схемы, цвета) для познания окружающего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he-IL"/>
              </w:rPr>
              <w:t>знает правила поведения в природе и соблюдает 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74E4" w:rsidRDefault="007974E4" w:rsidP="007974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Примечание: отметка «+»или «</w:t>
      </w:r>
      <w:proofErr w:type="gramStart"/>
      <w:r>
        <w:rPr>
          <w:rFonts w:ascii="Times New Roman" w:hAnsi="Times New Roman"/>
          <w:sz w:val="20"/>
          <w:szCs w:val="20"/>
        </w:rPr>
        <w:t>-»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7974E4" w:rsidRDefault="007974E4" w:rsidP="007974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диагностики: наблюдения, беседы с ребёнком</w:t>
      </w:r>
    </w:p>
    <w:p w:rsidR="007974E4" w:rsidRDefault="007974E4" w:rsidP="007974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Данные индивидуальной карты являются основанием для планирования индивидуальной работы с конкретным ребёнком.</w:t>
      </w:r>
    </w:p>
    <w:p w:rsidR="007974E4" w:rsidRDefault="007974E4" w:rsidP="00797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Индивидуальная карта освоения образовательной области 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«Речевое развитие»</w:t>
      </w:r>
    </w:p>
    <w:p w:rsidR="007974E4" w:rsidRDefault="007974E4" w:rsidP="00797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893"/>
        <w:gridCol w:w="1843"/>
        <w:gridCol w:w="1701"/>
      </w:tblGrid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 лет</w:t>
            </w:r>
          </w:p>
        </w:tc>
      </w:tr>
      <w:tr w:rsidR="007974E4" w:rsidTr="007974E4">
        <w:trPr>
          <w:trHeight w:val="1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rPr>
          <w:trHeight w:val="3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свободно пользуется речью для выражения своих знаний, эмоций, чувств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в игровом взаимодействии использует разнообразные ролевые высказывания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использует разнообразную лексику в точном соответствии со смыслом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использует сложные предложения разных видов, разнообразные способы словообразования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 xml:space="preserve">правильно произносит все звуки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определяет место звука в слове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составляет по образцу рассказы по сюжетной картине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 xml:space="preserve">составляет по образцу рассказы </w:t>
            </w:r>
            <w:proofErr w:type="gramStart"/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о</w:t>
            </w:r>
            <w:proofErr w:type="gramEnd"/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 xml:space="preserve"> набору картинок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составляет по образцу рассказы из личного опыта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последовательно, без существенных пропусков пересказывает небольшие литературные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дифференцированно использует разнообразные формулы речевого этикета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аргументировано и доброжелательно оценивает высказывание сверстника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эмоционально воспроизводит поэтические произведения, читает стихи по ролям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под контролем взрослого пересказывает знакомые произведения, участвует в их драматизации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эмоционально реагирует на поэтические и прозаические художественные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называет любимого детского писателя, любимые сказки и рассказы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num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kern w:val="20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/>
                <w:kern w:val="20"/>
                <w:sz w:val="20"/>
                <w:szCs w:val="20"/>
              </w:rPr>
              <w:t xml:space="preserve"> осмысленно воспринимать мотивы поступков, переживания персонажей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num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знаком с произведениями различной тематики, спецификой произведений разных жанров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num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знаком с произведениями детских писателей и поэтов Южного Урала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умеет проводить звуковой анализ слов различной звуковой 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rPr>
          <w:trHeight w:val="8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умеет качественно характеризовать выделяемые звуки (гласные, твердый согласный, мягкий согласный, ударный гласный, безударный гласный звук)</w:t>
            </w:r>
          </w:p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rPr>
          <w:trHeight w:val="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правильно употребляет соответствующие</w:t>
            </w:r>
            <w:r>
              <w:rPr>
                <w:rFonts w:ascii="Times New Roman" w:hAnsi="Times New Roman"/>
                <w:color w:val="FF0000"/>
                <w:kern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20"/>
                <w:sz w:val="20"/>
                <w:szCs w:val="20"/>
              </w:rPr>
              <w:t>термины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 xml:space="preserve">участвует в коллективной беседе (самостоятельно формулирует и </w:t>
            </w:r>
            <w:proofErr w:type="gramStart"/>
            <w:r>
              <w:rPr>
                <w:rFonts w:ascii="Times New Roman" w:hAnsi="Times New Roman"/>
                <w:kern w:val="20"/>
                <w:sz w:val="20"/>
                <w:szCs w:val="20"/>
              </w:rPr>
              <w:t>задет</w:t>
            </w:r>
            <w:proofErr w:type="gramEnd"/>
            <w:r>
              <w:rPr>
                <w:rFonts w:ascii="Times New Roman" w:hAnsi="Times New Roman"/>
                <w:kern w:val="20"/>
                <w:sz w:val="20"/>
                <w:szCs w:val="20"/>
              </w:rPr>
              <w:t xml:space="preserve"> вопросы, аргументировано отвечает на вопросы)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свободно пользуется речью для установления контакта, поддержания и завершения разговора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использует слова разных частей речи в точном соответствии с их значением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активно пользуется эмоционально-оценочной лексикой и выразительными средствами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 xml:space="preserve">правильно произносит все звуки родного языка, отчетливо произносит слова и словосочетания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самостоятельно пересказывает и драматизирует небольшие литературные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составляет по плану и образцу описательные и сюжетные рассказы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называет в последовательности слова в предложении, звуки и слоги в словах, различает понятия «звук», «слог», «слово», «предложение»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 xml:space="preserve">дифференцированно использует разнообразные формулы речевого этикета в общении </w:t>
            </w:r>
            <w:proofErr w:type="gramStart"/>
            <w:r>
              <w:rPr>
                <w:rFonts w:ascii="Times New Roman" w:hAnsi="Times New Roman"/>
                <w:kern w:val="2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kern w:val="20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пользуется естественной интонацией разговорной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 xml:space="preserve">соблюдает элементарные нормы </w:t>
            </w:r>
            <w:proofErr w:type="spellStart"/>
            <w:r>
              <w:rPr>
                <w:rFonts w:ascii="Times New Roman" w:hAnsi="Times New Roman"/>
                <w:kern w:val="20"/>
                <w:sz w:val="20"/>
                <w:szCs w:val="20"/>
              </w:rPr>
              <w:t>словопроизношения</w:t>
            </w:r>
            <w:proofErr w:type="spellEnd"/>
            <w:r>
              <w:rPr>
                <w:rFonts w:ascii="Times New Roman" w:hAnsi="Times New Roman"/>
                <w:kern w:val="20"/>
                <w:sz w:val="20"/>
                <w:szCs w:val="20"/>
              </w:rPr>
              <w:t>, постановки словесного ударения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умеет прочитать стихотворение, используя разнообразные средства выразительности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самостоятельно пересказывает знакомые произведения, участвует в их драматизации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называет любимые сказки и рассказы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называет авторов и иллюстраторов детских книг (2–4)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эмоционально реагирует на поэтические и прозаические художественные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может импровизировать на основе литературных произведений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num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способен осознавать события, которых не было в личном опыте, улавливать подтекст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num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способен воспринимать текст в единстве содержания и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num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умеет различать жанры литературных произведений, выделяя их характерные особенности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num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знаком с произведениями детских писателей и поэтов Южного Урала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воспринимает слово и предложение как самостоятельные единицы речи, правильно использует в своей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умеет делить предложения на слова и составлять из слов (2-4)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умеет членить слова на слоги (2-4) и составлять из слогов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E4" w:rsidTr="00797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умеет проводить звуковой анализ слов;</w:t>
            </w:r>
          </w:p>
          <w:p w:rsidR="007974E4" w:rsidRDefault="007974E4">
            <w:pPr>
              <w:tabs>
                <w:tab w:val="left" w:pos="1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  <w:lang w:bidi="he-IL"/>
              </w:rPr>
              <w:t>понимает смыслоразличительную роль фонемы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74E4" w:rsidRDefault="007974E4" w:rsidP="007974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отметка о развитии(«+»/ «-»)</w:t>
      </w:r>
    </w:p>
    <w:p w:rsidR="007974E4" w:rsidRDefault="007974E4" w:rsidP="007974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диагностики: наблюдения, беседы с ребенком.</w:t>
      </w:r>
    </w:p>
    <w:p w:rsidR="00960020" w:rsidRPr="00E312E3" w:rsidRDefault="00960020" w:rsidP="007974E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60020" w:rsidRPr="00E312E3" w:rsidRDefault="00960020" w:rsidP="007974E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60020" w:rsidRPr="00E312E3" w:rsidRDefault="00960020" w:rsidP="007974E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60020" w:rsidRPr="00E312E3" w:rsidRDefault="00960020" w:rsidP="007974E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60020" w:rsidRPr="00E312E3" w:rsidRDefault="00960020" w:rsidP="007974E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7974E4" w:rsidRPr="00E312E3" w:rsidRDefault="00960020" w:rsidP="007974E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Приложение№</w:t>
      </w:r>
      <w:r w:rsidRPr="00E312E3">
        <w:rPr>
          <w:rFonts w:ascii="Times New Roman" w:hAnsi="Times New Roman"/>
          <w:i/>
          <w:sz w:val="24"/>
          <w:szCs w:val="24"/>
        </w:rPr>
        <w:t>6</w:t>
      </w:r>
    </w:p>
    <w:p w:rsidR="007974E4" w:rsidRDefault="007974E4" w:rsidP="007974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74E4" w:rsidRDefault="007974E4" w:rsidP="007974E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 месячного и перспективного плана индивидуальной работы по педагогической коррекции.</w:t>
      </w:r>
    </w:p>
    <w:p w:rsidR="007974E4" w:rsidRDefault="007974E4" w:rsidP="007974E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7974E4" w:rsidRDefault="007974E4" w:rsidP="007974E4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Перспективный план на год.</w:t>
      </w:r>
    </w:p>
    <w:p w:rsidR="007974E4" w:rsidRDefault="007974E4" w:rsidP="007974E4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10632" w:type="dxa"/>
        <w:tblInd w:w="-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850"/>
        <w:gridCol w:w="1276"/>
        <w:gridCol w:w="1559"/>
      </w:tblGrid>
      <w:tr w:rsidR="007974E4" w:rsidTr="001F2B82">
        <w:trPr>
          <w:trHeight w:val="5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7974E4" w:rsidRDefault="007974E4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74E4" w:rsidRDefault="007974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направления коррекционно-развивающей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E4" w:rsidRDefault="007974E4">
            <w:pPr>
              <w:pStyle w:val="31"/>
              <w:spacing w:after="0"/>
              <w:jc w:val="both"/>
            </w:pPr>
            <w:r>
              <w:t>Срок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E4" w:rsidRDefault="007974E4">
            <w:pPr>
              <w:pStyle w:val="31"/>
              <w:spacing w:after="0"/>
              <w:jc w:val="both"/>
            </w:pPr>
            <w:r>
              <w:t xml:space="preserve">Результат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E4" w:rsidRDefault="007974E4">
            <w:pPr>
              <w:pStyle w:val="31"/>
              <w:spacing w:after="0"/>
              <w:jc w:val="both"/>
              <w:rPr>
                <w:highlight w:val="yellow"/>
              </w:rPr>
            </w:pPr>
            <w:r>
              <w:t>Примечание</w:t>
            </w:r>
          </w:p>
        </w:tc>
      </w:tr>
      <w:tr w:rsidR="007974E4" w:rsidTr="001F2B82">
        <w:trPr>
          <w:trHeight w:val="27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E4" w:rsidRDefault="007974E4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1.Коррекция познавательной деятельности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974E4" w:rsidTr="001F2B82">
        <w:trPr>
          <w:trHeight w:val="2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</w:tr>
      <w:tr w:rsidR="007974E4" w:rsidTr="001F2B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ind w:left="72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</w:tr>
      <w:tr w:rsidR="007974E4" w:rsidTr="001F2B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ind w:left="72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</w:tr>
      <w:tr w:rsidR="007974E4" w:rsidTr="001F2B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ind w:left="72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</w:tr>
      <w:tr w:rsidR="007974E4" w:rsidTr="001F2B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ind w:left="72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</w:tr>
      <w:tr w:rsidR="007974E4" w:rsidTr="001F2B8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E4" w:rsidRDefault="007974E4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2.Логопедическая коррекция</w:t>
            </w:r>
          </w:p>
        </w:tc>
      </w:tr>
      <w:tr w:rsidR="007974E4" w:rsidTr="001F2B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</w:tr>
      <w:tr w:rsidR="007974E4" w:rsidTr="001F2B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</w:tr>
      <w:tr w:rsidR="007974E4" w:rsidTr="001F2B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</w:tr>
      <w:tr w:rsidR="007974E4" w:rsidTr="001F2B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E4" w:rsidRDefault="007974E4">
            <w:pPr>
              <w:jc w:val="both"/>
              <w:rPr>
                <w:sz w:val="16"/>
                <w:szCs w:val="16"/>
              </w:rPr>
            </w:pPr>
          </w:p>
        </w:tc>
      </w:tr>
    </w:tbl>
    <w:p w:rsidR="007974E4" w:rsidRDefault="007974E4" w:rsidP="007974E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974E4" w:rsidRDefault="007974E4" w:rsidP="007974E4">
      <w:pPr>
        <w:rPr>
          <w:b/>
        </w:rPr>
      </w:pPr>
    </w:p>
    <w:p w:rsidR="007974E4" w:rsidRDefault="007974E4" w:rsidP="007974E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Месячный план индивидуальной работы.</w:t>
      </w:r>
    </w:p>
    <w:p w:rsidR="007974E4" w:rsidRDefault="007974E4" w:rsidP="007974E4">
      <w:pPr>
        <w:rPr>
          <w:u w:val="single"/>
        </w:rPr>
      </w:pPr>
      <w:r>
        <w:t xml:space="preserve">На месяц </w:t>
      </w:r>
      <w:r>
        <w:rPr>
          <w:u w:val="single"/>
        </w:rPr>
        <w:t xml:space="preserve"> 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"/>
        <w:gridCol w:w="5303"/>
        <w:gridCol w:w="885"/>
        <w:gridCol w:w="885"/>
        <w:gridCol w:w="885"/>
        <w:gridCol w:w="885"/>
      </w:tblGrid>
      <w:tr w:rsidR="007974E4" w:rsidTr="007974E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Коррекция познавательной деятельности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 неделя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 неделя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 неделя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 неделя</w:t>
            </w:r>
          </w:p>
        </w:tc>
      </w:tr>
      <w:tr w:rsidR="007974E4" w:rsidTr="007974E4">
        <w:trPr>
          <w:trHeight w:val="2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974E4" w:rsidTr="007974E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974E4" w:rsidTr="007974E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974E4" w:rsidTr="007974E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974E4" w:rsidRDefault="007974E4" w:rsidP="007974E4">
      <w:pPr>
        <w:pStyle w:val="a5"/>
        <w:tabs>
          <w:tab w:val="left" w:pos="9498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8F2683" w:rsidRDefault="008F2683"/>
    <w:sectPr w:rsidR="008F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E63"/>
    <w:multiLevelType w:val="hybridMultilevel"/>
    <w:tmpl w:val="95E02696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F2FA1"/>
    <w:multiLevelType w:val="hybridMultilevel"/>
    <w:tmpl w:val="120CC9E2"/>
    <w:lvl w:ilvl="0" w:tplc="59C073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2">
    <w:nsid w:val="1DAA2D55"/>
    <w:multiLevelType w:val="hybridMultilevel"/>
    <w:tmpl w:val="85C8BEFE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2C3611"/>
    <w:multiLevelType w:val="hybridMultilevel"/>
    <w:tmpl w:val="F4BA3654"/>
    <w:lvl w:ilvl="0" w:tplc="4E243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8E7465"/>
    <w:multiLevelType w:val="hybridMultilevel"/>
    <w:tmpl w:val="4C4A2952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726999"/>
    <w:multiLevelType w:val="hybridMultilevel"/>
    <w:tmpl w:val="9B6AC57A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1666D2"/>
    <w:multiLevelType w:val="multilevel"/>
    <w:tmpl w:val="1C44A6B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i w:val="0"/>
      </w:rPr>
    </w:lvl>
    <w:lvl w:ilvl="1">
      <w:start w:val="4"/>
      <w:numFmt w:val="decimal"/>
      <w:isLgl/>
      <w:lvlText w:val="%1.%2"/>
      <w:lvlJc w:val="left"/>
      <w:pPr>
        <w:ind w:left="824" w:hanging="360"/>
      </w:pPr>
      <w:rPr>
        <w:rFonts w:cs="Times New Roman"/>
      </w:rPr>
    </w:lvl>
    <w:lvl w:ilvl="2">
      <w:start w:val="3"/>
      <w:numFmt w:val="decimal"/>
      <w:isLgl/>
      <w:lvlText w:val="%1.%2.%3"/>
      <w:lvlJc w:val="left"/>
      <w:pPr>
        <w:ind w:left="136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34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884" w:hanging="2160"/>
      </w:pPr>
      <w:rPr>
        <w:rFonts w:cs="Times New Roman"/>
      </w:rPr>
    </w:lvl>
  </w:abstractNum>
  <w:abstractNum w:abstractNumId="7">
    <w:nsid w:val="5CF45592"/>
    <w:multiLevelType w:val="hybridMultilevel"/>
    <w:tmpl w:val="F4DC5298"/>
    <w:lvl w:ilvl="0" w:tplc="CE1A6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1BE0846"/>
    <w:multiLevelType w:val="hybridMultilevel"/>
    <w:tmpl w:val="242637DA"/>
    <w:lvl w:ilvl="0" w:tplc="4E243D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58C0629"/>
    <w:multiLevelType w:val="hybridMultilevel"/>
    <w:tmpl w:val="EABE2152"/>
    <w:lvl w:ilvl="0" w:tplc="CE1A6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B7E1F0F"/>
    <w:multiLevelType w:val="hybridMultilevel"/>
    <w:tmpl w:val="8384ED4E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272308"/>
    <w:multiLevelType w:val="hybridMultilevel"/>
    <w:tmpl w:val="441EB3DE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AF2E50"/>
    <w:multiLevelType w:val="hybridMultilevel"/>
    <w:tmpl w:val="F2A8A2D8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8"/>
  </w:num>
  <w:num w:numId="5">
    <w:abstractNumId w:val="11"/>
  </w:num>
  <w:num w:numId="6">
    <w:abstractNumId w:val="11"/>
  </w:num>
  <w:num w:numId="7">
    <w:abstractNumId w:val="0"/>
  </w:num>
  <w:num w:numId="8">
    <w:abstractNumId w:val="0"/>
  </w:num>
  <w:num w:numId="9">
    <w:abstractNumId w:val="9"/>
  </w:num>
  <w:num w:numId="10">
    <w:abstractNumId w:val="9"/>
  </w:num>
  <w:num w:numId="11">
    <w:abstractNumId w:val="2"/>
  </w:num>
  <w:num w:numId="12">
    <w:abstractNumId w:val="2"/>
  </w:num>
  <w:num w:numId="13">
    <w:abstractNumId w:val="7"/>
  </w:num>
  <w:num w:numId="14">
    <w:abstractNumId w:val="7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10"/>
  </w:num>
  <w:num w:numId="20">
    <w:abstractNumId w:val="10"/>
  </w:num>
  <w:num w:numId="21">
    <w:abstractNumId w:val="12"/>
  </w:num>
  <w:num w:numId="22">
    <w:abstractNumId w:val="12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C9"/>
    <w:rsid w:val="001F2B82"/>
    <w:rsid w:val="007974E4"/>
    <w:rsid w:val="008F2683"/>
    <w:rsid w:val="00960020"/>
    <w:rsid w:val="00C305E5"/>
    <w:rsid w:val="00C861C9"/>
    <w:rsid w:val="00D20D4E"/>
    <w:rsid w:val="00E02B9D"/>
    <w:rsid w:val="00E3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974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974E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4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974E4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uiPriority w:val="99"/>
    <w:semiHidden/>
    <w:unhideWhenUsed/>
    <w:rsid w:val="007974E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97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7974E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974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974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74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974E4"/>
    <w:pPr>
      <w:ind w:left="720"/>
      <w:contextualSpacing/>
    </w:pPr>
  </w:style>
  <w:style w:type="paragraph" w:customStyle="1" w:styleId="21">
    <w:name w:val="Обычный2"/>
    <w:uiPriority w:val="99"/>
    <w:rsid w:val="007974E4"/>
    <w:pPr>
      <w:widowControl w:val="0"/>
      <w:spacing w:after="0" w:line="278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9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974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974E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4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974E4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uiPriority w:val="99"/>
    <w:semiHidden/>
    <w:unhideWhenUsed/>
    <w:rsid w:val="007974E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97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7974E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974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974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74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974E4"/>
    <w:pPr>
      <w:ind w:left="720"/>
      <w:contextualSpacing/>
    </w:pPr>
  </w:style>
  <w:style w:type="paragraph" w:customStyle="1" w:styleId="21">
    <w:name w:val="Обычный2"/>
    <w:uiPriority w:val="99"/>
    <w:rsid w:val="007974E4"/>
    <w:pPr>
      <w:widowControl w:val="0"/>
      <w:spacing w:after="0" w:line="278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9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5397</Words>
  <Characters>30769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8</cp:revision>
  <dcterms:created xsi:type="dcterms:W3CDTF">2015-11-13T05:56:00Z</dcterms:created>
  <dcterms:modified xsi:type="dcterms:W3CDTF">2015-11-15T12:54:00Z</dcterms:modified>
</cp:coreProperties>
</file>