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05CB" w:rsidRPr="00A205CB" w:rsidRDefault="00A205CB" w:rsidP="00A205CB">
      <w:pPr>
        <w:spacing w:after="0" w:line="240" w:lineRule="auto"/>
        <w:rPr>
          <w:rFonts w:ascii="Times New Roman" w:hAnsi="Times New Roman" w:cs="Times New Roman"/>
          <w:b/>
          <w:sz w:val="24"/>
          <w:szCs w:val="24"/>
          <w:lang w:val="ru-RU"/>
        </w:rPr>
      </w:pPr>
      <w:r>
        <w:rPr>
          <w:rFonts w:ascii="Times New Roman" w:hAnsi="Times New Roman" w:cs="Times New Roman"/>
          <w:b/>
          <w:sz w:val="24"/>
          <w:szCs w:val="24"/>
          <w:lang w:val="ru-RU"/>
        </w:rPr>
        <w:t>П</w:t>
      </w:r>
      <w:r w:rsidRPr="00A205CB">
        <w:rPr>
          <w:rFonts w:ascii="Times New Roman" w:hAnsi="Times New Roman" w:cs="Times New Roman"/>
          <w:b/>
          <w:sz w:val="24"/>
          <w:szCs w:val="24"/>
          <w:lang w:val="ru-RU"/>
        </w:rPr>
        <w:t>едагог-психолог</w:t>
      </w:r>
      <w:r>
        <w:rPr>
          <w:rFonts w:ascii="Times New Roman" w:hAnsi="Times New Roman" w:cs="Times New Roman"/>
          <w:b/>
          <w:sz w:val="24"/>
          <w:szCs w:val="24"/>
          <w:lang w:val="ru-RU"/>
        </w:rPr>
        <w:t xml:space="preserve"> </w:t>
      </w:r>
      <w:r w:rsidRPr="00A205CB">
        <w:rPr>
          <w:rFonts w:ascii="Times New Roman" w:hAnsi="Times New Roman" w:cs="Times New Roman"/>
          <w:b/>
          <w:sz w:val="24"/>
          <w:szCs w:val="24"/>
          <w:lang w:val="ru-RU"/>
        </w:rPr>
        <w:t>М</w:t>
      </w:r>
      <w:r w:rsidR="00BA58B7">
        <w:rPr>
          <w:rFonts w:ascii="Times New Roman" w:hAnsi="Times New Roman" w:cs="Times New Roman"/>
          <w:b/>
          <w:sz w:val="24"/>
          <w:szCs w:val="24"/>
          <w:lang w:val="ru-RU"/>
        </w:rPr>
        <w:t>БОУ</w:t>
      </w:r>
      <w:r w:rsidRPr="00A205CB">
        <w:rPr>
          <w:rFonts w:ascii="Times New Roman" w:hAnsi="Times New Roman" w:cs="Times New Roman"/>
          <w:b/>
          <w:sz w:val="24"/>
          <w:szCs w:val="24"/>
          <w:lang w:val="ru-RU"/>
        </w:rPr>
        <w:t xml:space="preserve"> ЦП</w:t>
      </w:r>
      <w:r w:rsidR="00BA58B7">
        <w:rPr>
          <w:rFonts w:ascii="Times New Roman" w:hAnsi="Times New Roman" w:cs="Times New Roman"/>
          <w:b/>
          <w:sz w:val="24"/>
          <w:szCs w:val="24"/>
          <w:lang w:val="ru-RU"/>
        </w:rPr>
        <w:t>МСС</w:t>
      </w:r>
    </w:p>
    <w:p w:rsidR="00A205CB" w:rsidRPr="00A205CB" w:rsidRDefault="00BA58B7" w:rsidP="00A205CB">
      <w:pPr>
        <w:spacing w:after="0" w:line="240" w:lineRule="auto"/>
        <w:rPr>
          <w:rFonts w:ascii="Times New Roman" w:hAnsi="Times New Roman" w:cs="Times New Roman"/>
          <w:b/>
          <w:sz w:val="24"/>
          <w:szCs w:val="24"/>
          <w:lang w:val="ru-RU"/>
        </w:rPr>
      </w:pPr>
      <w:r>
        <w:rPr>
          <w:rFonts w:ascii="Times New Roman" w:hAnsi="Times New Roman" w:cs="Times New Roman"/>
          <w:b/>
          <w:sz w:val="24"/>
          <w:szCs w:val="24"/>
          <w:lang w:val="ru-RU"/>
        </w:rPr>
        <w:t>Дмитриева</w:t>
      </w:r>
      <w:r w:rsidR="00A205CB" w:rsidRPr="00A205CB">
        <w:rPr>
          <w:rFonts w:ascii="Times New Roman" w:hAnsi="Times New Roman" w:cs="Times New Roman"/>
          <w:b/>
          <w:sz w:val="24"/>
          <w:szCs w:val="24"/>
          <w:lang w:val="ru-RU"/>
        </w:rPr>
        <w:t xml:space="preserve"> Анна Николаевна</w:t>
      </w:r>
    </w:p>
    <w:p w:rsidR="00BF3DD9" w:rsidRDefault="00BF3DD9" w:rsidP="002F58B1">
      <w:pPr>
        <w:spacing w:after="0" w:line="240" w:lineRule="auto"/>
        <w:rPr>
          <w:sz w:val="24"/>
          <w:szCs w:val="24"/>
          <w:lang w:val="ru-RU"/>
        </w:rPr>
      </w:pPr>
    </w:p>
    <w:p w:rsidR="00A205CB" w:rsidRDefault="000D18BE" w:rsidP="002F2806">
      <w:pPr>
        <w:spacing w:after="0" w:line="240" w:lineRule="auto"/>
        <w:jc w:val="center"/>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0F12FC" w:rsidRPr="00A205CB">
        <w:rPr>
          <w:rFonts w:ascii="Times New Roman" w:hAnsi="Times New Roman" w:cs="Times New Roman"/>
          <w:sz w:val="24"/>
          <w:szCs w:val="24"/>
          <w:lang w:val="ru-RU"/>
        </w:rPr>
        <w:t>Работа педагога-психолога с детьми, имеющими н</w:t>
      </w:r>
      <w:r w:rsidR="002F2806" w:rsidRPr="00A205CB">
        <w:rPr>
          <w:rFonts w:ascii="Times New Roman" w:hAnsi="Times New Roman" w:cs="Times New Roman"/>
          <w:sz w:val="24"/>
          <w:szCs w:val="24"/>
          <w:lang w:val="ru-RU"/>
        </w:rPr>
        <w:t xml:space="preserve">арушения развития </w:t>
      </w:r>
    </w:p>
    <w:p w:rsidR="002F2806" w:rsidRDefault="002F2806" w:rsidP="002F2806">
      <w:pPr>
        <w:spacing w:after="0" w:line="240" w:lineRule="auto"/>
        <w:jc w:val="center"/>
        <w:rPr>
          <w:rFonts w:ascii="Times New Roman" w:hAnsi="Times New Roman" w:cs="Times New Roman"/>
          <w:sz w:val="24"/>
          <w:szCs w:val="24"/>
          <w:lang w:val="ru-RU"/>
        </w:rPr>
      </w:pPr>
      <w:r w:rsidRPr="00A205CB">
        <w:rPr>
          <w:rFonts w:ascii="Times New Roman" w:hAnsi="Times New Roman" w:cs="Times New Roman"/>
          <w:sz w:val="24"/>
          <w:szCs w:val="24"/>
          <w:lang w:val="ru-RU"/>
        </w:rPr>
        <w:t>эмо</w:t>
      </w:r>
      <w:r w:rsidR="000D18BE">
        <w:rPr>
          <w:rFonts w:ascii="Times New Roman" w:hAnsi="Times New Roman" w:cs="Times New Roman"/>
          <w:sz w:val="24"/>
          <w:szCs w:val="24"/>
          <w:lang w:val="ru-RU"/>
        </w:rPr>
        <w:t>ционально-волевой сферы у детей</w:t>
      </w:r>
    </w:p>
    <w:p w:rsidR="000D18BE" w:rsidRPr="00A205CB" w:rsidRDefault="000D18BE" w:rsidP="002F2806">
      <w:pPr>
        <w:spacing w:after="0" w:line="240" w:lineRule="auto"/>
        <w:jc w:val="center"/>
        <w:rPr>
          <w:rFonts w:ascii="Times New Roman" w:hAnsi="Times New Roman" w:cs="Times New Roman"/>
          <w:sz w:val="24"/>
          <w:szCs w:val="24"/>
          <w:lang w:val="ru-RU"/>
        </w:rPr>
      </w:pPr>
    </w:p>
    <w:p w:rsidR="006576A7" w:rsidRPr="00BA58B7" w:rsidRDefault="002161C9" w:rsidP="002F58B1">
      <w:pPr>
        <w:tabs>
          <w:tab w:val="left" w:pos="2415"/>
        </w:tabs>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         </w:t>
      </w:r>
      <w:r w:rsidR="00F5571A" w:rsidRPr="00BF3DD9">
        <w:rPr>
          <w:rFonts w:ascii="Times New Roman" w:hAnsi="Times New Roman" w:cs="Times New Roman"/>
          <w:sz w:val="24"/>
          <w:szCs w:val="24"/>
          <w:lang w:val="ru-RU"/>
        </w:rPr>
        <w:t>Развитие эмоционально-волевой сферы – один из важных компонентов психологического развития младших школьников. Обучаясь в школе</w:t>
      </w:r>
      <w:r w:rsidR="000F12FC">
        <w:rPr>
          <w:rFonts w:ascii="Times New Roman" w:hAnsi="Times New Roman" w:cs="Times New Roman"/>
          <w:sz w:val="24"/>
          <w:szCs w:val="24"/>
          <w:lang w:val="ru-RU"/>
        </w:rPr>
        <w:t>,</w:t>
      </w:r>
      <w:r w:rsidR="00F5571A" w:rsidRPr="00BF3DD9">
        <w:rPr>
          <w:rFonts w:ascii="Times New Roman" w:hAnsi="Times New Roman" w:cs="Times New Roman"/>
          <w:sz w:val="24"/>
          <w:szCs w:val="24"/>
          <w:lang w:val="ru-RU"/>
        </w:rPr>
        <w:t xml:space="preserve"> ребятам в большей степени делается акцент на то, что они должны делать, а не то</w:t>
      </w:r>
      <w:r w:rsidR="000F12FC">
        <w:rPr>
          <w:rFonts w:ascii="Times New Roman" w:hAnsi="Times New Roman" w:cs="Times New Roman"/>
          <w:sz w:val="24"/>
          <w:szCs w:val="24"/>
          <w:lang w:val="ru-RU"/>
        </w:rPr>
        <w:t>,</w:t>
      </w:r>
      <w:r w:rsidR="00F5571A" w:rsidRPr="00BF3DD9">
        <w:rPr>
          <w:rFonts w:ascii="Times New Roman" w:hAnsi="Times New Roman" w:cs="Times New Roman"/>
          <w:sz w:val="24"/>
          <w:szCs w:val="24"/>
          <w:lang w:val="ru-RU"/>
        </w:rPr>
        <w:t xml:space="preserve"> что они хотели бы. Вследствие этого в поведении </w:t>
      </w:r>
      <w:proofErr w:type="gramStart"/>
      <w:r w:rsidR="00F5571A" w:rsidRPr="00BF3DD9">
        <w:rPr>
          <w:rFonts w:ascii="Times New Roman" w:hAnsi="Times New Roman" w:cs="Times New Roman"/>
          <w:sz w:val="24"/>
          <w:szCs w:val="24"/>
          <w:lang w:val="ru-RU"/>
        </w:rPr>
        <w:t>обучающихся</w:t>
      </w:r>
      <w:proofErr w:type="gramEnd"/>
      <w:r w:rsidR="00F5571A" w:rsidRPr="00BF3DD9">
        <w:rPr>
          <w:rFonts w:ascii="Times New Roman" w:hAnsi="Times New Roman" w:cs="Times New Roman"/>
          <w:sz w:val="24"/>
          <w:szCs w:val="24"/>
          <w:lang w:val="ru-RU"/>
        </w:rPr>
        <w:t xml:space="preserve"> можно наблюдать эмоциональную неустойчивость, перевозбуждение, неуравновешенность и др. В процессе обучения с такими учащимися взрослые </w:t>
      </w:r>
      <w:r w:rsidR="006576A7">
        <w:rPr>
          <w:rFonts w:ascii="Times New Roman" w:hAnsi="Times New Roman" w:cs="Times New Roman"/>
          <w:sz w:val="24"/>
          <w:szCs w:val="24"/>
          <w:lang w:val="ru-RU"/>
        </w:rPr>
        <w:t xml:space="preserve">(и родители, и педагоги) </w:t>
      </w:r>
      <w:r w:rsidR="00F5571A" w:rsidRPr="00BF3DD9">
        <w:rPr>
          <w:rFonts w:ascii="Times New Roman" w:hAnsi="Times New Roman" w:cs="Times New Roman"/>
          <w:sz w:val="24"/>
          <w:szCs w:val="24"/>
          <w:lang w:val="ru-RU"/>
        </w:rPr>
        <w:t xml:space="preserve">испытывают трудности. </w:t>
      </w:r>
      <w:r w:rsidR="006576A7" w:rsidRPr="00BA58B7">
        <w:rPr>
          <w:rFonts w:ascii="Times New Roman" w:hAnsi="Times New Roman" w:cs="Times New Roman"/>
          <w:sz w:val="24"/>
          <w:szCs w:val="24"/>
          <w:lang w:val="ru-RU"/>
        </w:rPr>
        <w:t xml:space="preserve">Так, например, </w:t>
      </w:r>
      <w:r w:rsidR="00BA58B7" w:rsidRPr="00BA58B7">
        <w:rPr>
          <w:rFonts w:ascii="Times New Roman" w:hAnsi="Times New Roman" w:cs="Times New Roman"/>
          <w:sz w:val="24"/>
          <w:szCs w:val="24"/>
          <w:lang w:val="ru-RU"/>
        </w:rPr>
        <w:t>к психологу</w:t>
      </w:r>
      <w:r w:rsidR="006576A7" w:rsidRPr="00BA58B7">
        <w:rPr>
          <w:rFonts w:ascii="Times New Roman" w:hAnsi="Times New Roman" w:cs="Times New Roman"/>
          <w:sz w:val="24"/>
          <w:szCs w:val="24"/>
          <w:lang w:val="ru-RU"/>
        </w:rPr>
        <w:t xml:space="preserve"> часто обращаются мамы и папы детей с вопросами по поводу неусидчивости ребенка, капризов, конфликтности, нежелания выполнять домашнее задание, нарушение дисциплины на уроке, общее снижение учебной мотивации и т.д. (особенно 1-й, 5-й классы). Все это является сигналом о том, что ребенок испытывает трудности, с которыми помочь ему справиться может только взрослый. </w:t>
      </w:r>
    </w:p>
    <w:p w:rsidR="00F5571A" w:rsidRPr="00BF3DD9" w:rsidRDefault="00F5571A" w:rsidP="006576A7">
      <w:pPr>
        <w:tabs>
          <w:tab w:val="left" w:pos="2415"/>
        </w:tabs>
        <w:spacing w:after="0" w:line="240" w:lineRule="auto"/>
        <w:ind w:firstLine="567"/>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Условно можно выделить три наиболее выраженные группы детей, имеющих проблемы в эмоциональной сфере.</w:t>
      </w:r>
    </w:p>
    <w:p w:rsidR="00F5571A" w:rsidRPr="00BF3DD9" w:rsidRDefault="00F5571A" w:rsidP="000F12FC">
      <w:pPr>
        <w:pStyle w:val="a5"/>
        <w:numPr>
          <w:ilvl w:val="0"/>
          <w:numId w:val="1"/>
        </w:numPr>
        <w:tabs>
          <w:tab w:val="left" w:pos="2415"/>
        </w:tabs>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Агрессивные дети. Выделяя данную группу учащихся мы обращаем </w:t>
      </w:r>
      <w:proofErr w:type="gramStart"/>
      <w:r w:rsidRPr="00BF3DD9">
        <w:rPr>
          <w:rFonts w:ascii="Times New Roman" w:hAnsi="Times New Roman" w:cs="Times New Roman"/>
          <w:sz w:val="24"/>
          <w:szCs w:val="24"/>
          <w:lang w:val="ru-RU"/>
        </w:rPr>
        <w:t>внимание</w:t>
      </w:r>
      <w:proofErr w:type="gramEnd"/>
      <w:r w:rsidRPr="00BF3DD9">
        <w:rPr>
          <w:rFonts w:ascii="Times New Roman" w:hAnsi="Times New Roman" w:cs="Times New Roman"/>
          <w:sz w:val="24"/>
          <w:szCs w:val="24"/>
          <w:lang w:val="ru-RU"/>
        </w:rPr>
        <w:t xml:space="preserve"> прежде всего на степень проявления агрессивной реакции, длительность действия и характер возможных причин, порой неявных вызвавших аффективное поведение.</w:t>
      </w:r>
    </w:p>
    <w:p w:rsidR="00F5571A" w:rsidRPr="00BF3DD9" w:rsidRDefault="00F5571A" w:rsidP="000F12FC">
      <w:pPr>
        <w:pStyle w:val="a5"/>
        <w:numPr>
          <w:ilvl w:val="0"/>
          <w:numId w:val="1"/>
        </w:numPr>
        <w:tabs>
          <w:tab w:val="left" w:pos="2415"/>
        </w:tabs>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Эмоционально-расторможенные дети. Учащиеся на все реагируют слишком бурно, если они выражают восторг, то в результате своего экспрессивного поведения заводят весь класс, если они страдают – их плач и стон будут слишком громкими и вызывающими.</w:t>
      </w:r>
    </w:p>
    <w:p w:rsidR="00F5571A" w:rsidRPr="00BF3DD9" w:rsidRDefault="00F5571A" w:rsidP="000F12FC">
      <w:pPr>
        <w:pStyle w:val="a5"/>
        <w:numPr>
          <w:ilvl w:val="0"/>
          <w:numId w:val="1"/>
        </w:numPr>
        <w:tabs>
          <w:tab w:val="left" w:pos="2415"/>
        </w:tabs>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Слишком застенчивые, ранимые, обидчивые, робкие, тревожные дети. Они стесняются громко и явно выражать свои эмоции, тихо </w:t>
      </w:r>
      <w:proofErr w:type="gramStart"/>
      <w:r w:rsidRPr="00BF3DD9">
        <w:rPr>
          <w:rFonts w:ascii="Times New Roman" w:hAnsi="Times New Roman" w:cs="Times New Roman"/>
          <w:sz w:val="24"/>
          <w:szCs w:val="24"/>
          <w:lang w:val="ru-RU"/>
        </w:rPr>
        <w:t>переживают свои проблемы</w:t>
      </w:r>
      <w:proofErr w:type="gramEnd"/>
      <w:r w:rsidRPr="00BF3DD9">
        <w:rPr>
          <w:rFonts w:ascii="Times New Roman" w:hAnsi="Times New Roman" w:cs="Times New Roman"/>
          <w:sz w:val="24"/>
          <w:szCs w:val="24"/>
          <w:lang w:val="ru-RU"/>
        </w:rPr>
        <w:t>, боясь обратить на себя внимание.</w:t>
      </w:r>
    </w:p>
    <w:p w:rsidR="00F5571A" w:rsidRPr="00BF3DD9" w:rsidRDefault="000F12FC" w:rsidP="001F043A">
      <w:pPr>
        <w:tabs>
          <w:tab w:val="left" w:pos="2415"/>
        </w:tabs>
        <w:spacing w:after="0" w:line="240" w:lineRule="auto"/>
        <w:ind w:firstLine="709"/>
        <w:jc w:val="both"/>
        <w:rPr>
          <w:rFonts w:ascii="Times New Roman" w:hAnsi="Times New Roman" w:cs="Times New Roman"/>
          <w:sz w:val="24"/>
          <w:szCs w:val="24"/>
          <w:lang w:val="ru-RU"/>
        </w:rPr>
      </w:pPr>
      <w:r w:rsidRPr="001F043A">
        <w:rPr>
          <w:rFonts w:ascii="Times New Roman" w:hAnsi="Times New Roman" w:cs="Times New Roman"/>
          <w:sz w:val="24"/>
          <w:szCs w:val="24"/>
          <w:lang w:val="ru-RU"/>
        </w:rPr>
        <w:t xml:space="preserve">В первую очередь необходимо определить причины </w:t>
      </w:r>
      <w:r w:rsidR="00081B40" w:rsidRPr="001F043A">
        <w:rPr>
          <w:rFonts w:ascii="Times New Roman" w:hAnsi="Times New Roman" w:cs="Times New Roman"/>
          <w:sz w:val="24"/>
          <w:szCs w:val="24"/>
          <w:lang w:val="ru-RU"/>
        </w:rPr>
        <w:t xml:space="preserve">такого поведения. </w:t>
      </w:r>
      <w:r w:rsidR="001F043A">
        <w:rPr>
          <w:rFonts w:ascii="Times New Roman" w:hAnsi="Times New Roman" w:cs="Times New Roman"/>
          <w:sz w:val="24"/>
          <w:szCs w:val="24"/>
          <w:lang w:val="ru-RU"/>
        </w:rPr>
        <w:t xml:space="preserve">К провоцирующим факторам можно отнести как физиологические (осложнения течения беременности – токсикоз, </w:t>
      </w:r>
      <w:r w:rsidR="001F043A" w:rsidRPr="001F043A">
        <w:rPr>
          <w:rFonts w:ascii="Times New Roman" w:hAnsi="Times New Roman" w:cs="Times New Roman"/>
          <w:sz w:val="24"/>
          <w:szCs w:val="24"/>
          <w:lang w:val="ru-RU"/>
        </w:rPr>
        <w:t>повышенно</w:t>
      </w:r>
      <w:r w:rsidR="001F043A">
        <w:rPr>
          <w:rFonts w:ascii="Times New Roman" w:hAnsi="Times New Roman" w:cs="Times New Roman"/>
          <w:sz w:val="24"/>
          <w:szCs w:val="24"/>
          <w:lang w:val="ru-RU"/>
        </w:rPr>
        <w:t>е</w:t>
      </w:r>
      <w:r w:rsidR="001F043A" w:rsidRPr="001F043A">
        <w:rPr>
          <w:rFonts w:ascii="Times New Roman" w:hAnsi="Times New Roman" w:cs="Times New Roman"/>
          <w:sz w:val="24"/>
          <w:szCs w:val="24"/>
          <w:lang w:val="ru-RU"/>
        </w:rPr>
        <w:t xml:space="preserve"> давлени</w:t>
      </w:r>
      <w:r w:rsidR="001F043A">
        <w:rPr>
          <w:rFonts w:ascii="Times New Roman" w:hAnsi="Times New Roman" w:cs="Times New Roman"/>
          <w:sz w:val="24"/>
          <w:szCs w:val="24"/>
          <w:lang w:val="ru-RU"/>
        </w:rPr>
        <w:t>е</w:t>
      </w:r>
      <w:r w:rsidR="001F043A" w:rsidRPr="001F043A">
        <w:rPr>
          <w:rFonts w:ascii="Times New Roman" w:hAnsi="Times New Roman" w:cs="Times New Roman"/>
          <w:sz w:val="24"/>
          <w:szCs w:val="24"/>
          <w:lang w:val="ru-RU"/>
        </w:rPr>
        <w:t xml:space="preserve">,  внутриутробная асфиксия, </w:t>
      </w:r>
      <w:r w:rsidR="001F043A">
        <w:rPr>
          <w:rFonts w:ascii="Times New Roman" w:hAnsi="Times New Roman" w:cs="Times New Roman"/>
          <w:sz w:val="24"/>
          <w:szCs w:val="24"/>
          <w:lang w:val="ru-RU"/>
        </w:rPr>
        <w:t>- н</w:t>
      </w:r>
      <w:r w:rsidR="001F043A" w:rsidRPr="001F043A">
        <w:rPr>
          <w:rFonts w:ascii="Times New Roman" w:hAnsi="Times New Roman" w:cs="Times New Roman"/>
          <w:sz w:val="24"/>
          <w:szCs w:val="24"/>
          <w:lang w:val="ru-RU"/>
        </w:rPr>
        <w:t xml:space="preserve">арушения нормального </w:t>
      </w:r>
      <w:r w:rsidR="001F043A">
        <w:rPr>
          <w:rFonts w:ascii="Times New Roman" w:hAnsi="Times New Roman" w:cs="Times New Roman"/>
          <w:sz w:val="24"/>
          <w:szCs w:val="24"/>
          <w:lang w:val="ru-RU"/>
        </w:rPr>
        <w:t>образа жизни беременной женщины,</w:t>
      </w:r>
      <w:r w:rsidR="001F043A" w:rsidRPr="001F043A">
        <w:rPr>
          <w:rFonts w:ascii="Times New Roman" w:hAnsi="Times New Roman" w:cs="Times New Roman"/>
          <w:sz w:val="24"/>
          <w:szCs w:val="24"/>
          <w:lang w:val="ru-RU"/>
        </w:rPr>
        <w:t xml:space="preserve"> </w:t>
      </w:r>
      <w:r w:rsidR="001F043A">
        <w:rPr>
          <w:rFonts w:ascii="Times New Roman" w:hAnsi="Times New Roman" w:cs="Times New Roman"/>
          <w:sz w:val="24"/>
          <w:szCs w:val="24"/>
          <w:lang w:val="ru-RU"/>
        </w:rPr>
        <w:t>т</w:t>
      </w:r>
      <w:r w:rsidR="001F043A" w:rsidRPr="001F043A">
        <w:rPr>
          <w:rFonts w:ascii="Times New Roman" w:hAnsi="Times New Roman" w:cs="Times New Roman"/>
          <w:sz w:val="24"/>
          <w:szCs w:val="24"/>
          <w:lang w:val="ru-RU"/>
        </w:rPr>
        <w:t>яжелые условия труда и вредные привычки,</w:t>
      </w:r>
      <w:r w:rsidR="001F043A">
        <w:rPr>
          <w:rFonts w:ascii="Times New Roman" w:hAnsi="Times New Roman" w:cs="Times New Roman"/>
          <w:sz w:val="24"/>
          <w:szCs w:val="24"/>
          <w:lang w:val="ru-RU"/>
        </w:rPr>
        <w:t xml:space="preserve"> осложнения течения родов </w:t>
      </w:r>
      <w:r w:rsidR="001F043A" w:rsidRPr="001F043A">
        <w:rPr>
          <w:rFonts w:ascii="Times New Roman" w:hAnsi="Times New Roman" w:cs="Times New Roman"/>
          <w:sz w:val="24"/>
          <w:szCs w:val="24"/>
          <w:lang w:val="ru-RU"/>
        </w:rPr>
        <w:t xml:space="preserve"> </w:t>
      </w:r>
      <w:r w:rsidR="001F043A">
        <w:rPr>
          <w:rFonts w:ascii="Times New Roman" w:hAnsi="Times New Roman" w:cs="Times New Roman"/>
          <w:sz w:val="24"/>
          <w:szCs w:val="24"/>
          <w:lang w:val="ru-RU"/>
        </w:rPr>
        <w:t>(з</w:t>
      </w:r>
      <w:r w:rsidR="001F043A" w:rsidRPr="001F043A">
        <w:rPr>
          <w:rFonts w:ascii="Times New Roman" w:hAnsi="Times New Roman" w:cs="Times New Roman"/>
          <w:sz w:val="24"/>
          <w:szCs w:val="24"/>
          <w:lang w:val="ru-RU"/>
        </w:rPr>
        <w:t>атяжные или, наоборот, стремительные роды</w:t>
      </w:r>
      <w:r w:rsidR="001F043A">
        <w:rPr>
          <w:rFonts w:ascii="Times New Roman" w:hAnsi="Times New Roman" w:cs="Times New Roman"/>
          <w:sz w:val="24"/>
          <w:szCs w:val="24"/>
          <w:lang w:val="ru-RU"/>
        </w:rPr>
        <w:t>)</w:t>
      </w:r>
      <w:r w:rsidR="0008170D">
        <w:rPr>
          <w:rFonts w:ascii="Times New Roman" w:hAnsi="Times New Roman" w:cs="Times New Roman"/>
          <w:sz w:val="24"/>
          <w:szCs w:val="24"/>
          <w:lang w:val="ru-RU"/>
        </w:rPr>
        <w:t>)</w:t>
      </w:r>
      <w:r w:rsidR="001F043A">
        <w:rPr>
          <w:rFonts w:ascii="Times New Roman" w:hAnsi="Times New Roman" w:cs="Times New Roman"/>
          <w:sz w:val="24"/>
          <w:szCs w:val="24"/>
          <w:lang w:val="ru-RU"/>
        </w:rPr>
        <w:t xml:space="preserve">, так и </w:t>
      </w:r>
      <w:r w:rsidR="00734695" w:rsidRPr="00BA58B7">
        <w:rPr>
          <w:rFonts w:ascii="Times New Roman" w:hAnsi="Times New Roman" w:cs="Times New Roman"/>
          <w:sz w:val="24"/>
          <w:szCs w:val="24"/>
          <w:lang w:val="ru-RU"/>
        </w:rPr>
        <w:t>(</w:t>
      </w:r>
      <w:r w:rsidR="006576A7" w:rsidRPr="00BA58B7">
        <w:rPr>
          <w:rFonts w:ascii="Times New Roman" w:hAnsi="Times New Roman" w:cs="Times New Roman"/>
          <w:sz w:val="24"/>
          <w:szCs w:val="24"/>
          <w:lang w:val="ru-RU"/>
        </w:rPr>
        <w:t>зачастую</w:t>
      </w:r>
      <w:r w:rsidR="00734695" w:rsidRPr="00BA58B7">
        <w:rPr>
          <w:rFonts w:ascii="Times New Roman" w:hAnsi="Times New Roman" w:cs="Times New Roman"/>
          <w:sz w:val="24"/>
          <w:szCs w:val="24"/>
          <w:lang w:val="ru-RU"/>
        </w:rPr>
        <w:t>)</w:t>
      </w:r>
      <w:r w:rsidR="006576A7" w:rsidRPr="00BA58B7">
        <w:rPr>
          <w:rFonts w:ascii="Times New Roman" w:hAnsi="Times New Roman" w:cs="Times New Roman"/>
          <w:sz w:val="24"/>
          <w:szCs w:val="24"/>
          <w:lang w:val="ru-RU"/>
        </w:rPr>
        <w:t xml:space="preserve"> </w:t>
      </w:r>
      <w:r w:rsidR="00F5571A" w:rsidRPr="00BF3DD9">
        <w:rPr>
          <w:rFonts w:ascii="Times New Roman" w:hAnsi="Times New Roman" w:cs="Times New Roman"/>
          <w:sz w:val="24"/>
          <w:szCs w:val="24"/>
          <w:lang w:val="ru-RU"/>
        </w:rPr>
        <w:t>неправильное воспитание в семье.</w:t>
      </w:r>
      <w:r w:rsidR="00576BB7">
        <w:rPr>
          <w:rFonts w:ascii="Times New Roman" w:hAnsi="Times New Roman" w:cs="Times New Roman"/>
          <w:sz w:val="24"/>
          <w:szCs w:val="24"/>
          <w:lang w:val="ru-RU"/>
        </w:rPr>
        <w:t xml:space="preserve"> Как то:</w:t>
      </w:r>
    </w:p>
    <w:p w:rsidR="00F5571A" w:rsidRPr="00BF3DD9" w:rsidRDefault="006576A7" w:rsidP="002F58B1">
      <w:pPr>
        <w:tabs>
          <w:tab w:val="left" w:pos="426"/>
        </w:tabs>
        <w:spacing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1)</w:t>
      </w:r>
      <w:r w:rsidR="00F5571A" w:rsidRPr="00BF3DD9">
        <w:rPr>
          <w:rFonts w:ascii="Times New Roman" w:hAnsi="Times New Roman" w:cs="Times New Roman"/>
          <w:sz w:val="24"/>
          <w:szCs w:val="24"/>
          <w:lang w:val="ru-RU"/>
        </w:rPr>
        <w:tab/>
      </w:r>
      <w:r w:rsidR="00576BB7">
        <w:rPr>
          <w:rFonts w:ascii="Times New Roman" w:hAnsi="Times New Roman" w:cs="Times New Roman"/>
          <w:sz w:val="24"/>
          <w:szCs w:val="24"/>
          <w:lang w:val="ru-RU"/>
        </w:rPr>
        <w:t>непринятие ребенка (может быть явным и неявным);</w:t>
      </w:r>
    </w:p>
    <w:p w:rsidR="00F5571A" w:rsidRPr="00BF3DD9" w:rsidRDefault="006576A7" w:rsidP="002F58B1">
      <w:pPr>
        <w:tabs>
          <w:tab w:val="left" w:pos="426"/>
        </w:tabs>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2)</w:t>
      </w:r>
      <w:r w:rsidR="00F5571A" w:rsidRPr="00BF3DD9">
        <w:rPr>
          <w:rFonts w:ascii="Times New Roman" w:hAnsi="Times New Roman" w:cs="Times New Roman"/>
          <w:sz w:val="24"/>
          <w:szCs w:val="24"/>
          <w:lang w:val="ru-RU"/>
        </w:rPr>
        <w:tab/>
      </w:r>
      <w:proofErr w:type="spellStart"/>
      <w:r w:rsidR="00576BB7">
        <w:rPr>
          <w:rFonts w:ascii="Times New Roman" w:hAnsi="Times New Roman" w:cs="Times New Roman"/>
          <w:sz w:val="24"/>
          <w:szCs w:val="24"/>
          <w:lang w:val="ru-RU"/>
        </w:rPr>
        <w:t>гиперсоциальное</w:t>
      </w:r>
      <w:proofErr w:type="spellEnd"/>
      <w:r w:rsidR="00576BB7">
        <w:rPr>
          <w:rFonts w:ascii="Times New Roman" w:hAnsi="Times New Roman" w:cs="Times New Roman"/>
          <w:sz w:val="24"/>
          <w:szCs w:val="24"/>
          <w:lang w:val="ru-RU"/>
        </w:rPr>
        <w:t xml:space="preserve"> воспитание</w:t>
      </w:r>
      <w:r w:rsidR="00F5571A" w:rsidRPr="00BF3DD9">
        <w:rPr>
          <w:rFonts w:ascii="Times New Roman" w:hAnsi="Times New Roman" w:cs="Times New Roman"/>
          <w:sz w:val="24"/>
          <w:szCs w:val="24"/>
          <w:lang w:val="ru-RU"/>
        </w:rPr>
        <w:t xml:space="preserve"> </w:t>
      </w:r>
      <w:r w:rsidR="00576BB7">
        <w:rPr>
          <w:rFonts w:ascii="Times New Roman" w:hAnsi="Times New Roman" w:cs="Times New Roman"/>
          <w:sz w:val="24"/>
          <w:szCs w:val="24"/>
          <w:lang w:val="ru-RU"/>
        </w:rPr>
        <w:t>(</w:t>
      </w:r>
      <w:r w:rsidR="00F5571A" w:rsidRPr="00BF3DD9">
        <w:rPr>
          <w:rFonts w:ascii="Times New Roman" w:hAnsi="Times New Roman" w:cs="Times New Roman"/>
          <w:sz w:val="24"/>
          <w:szCs w:val="24"/>
          <w:lang w:val="ru-RU"/>
        </w:rPr>
        <w:t>слишком правильные родители, пытающиеся  педантично правильно выполнять все рекомендации по « идеальному» воспитанию. «Надо» произведено в «абсолют».</w:t>
      </w:r>
      <w:r w:rsidR="008D29F1" w:rsidRPr="00BF3DD9">
        <w:rPr>
          <w:rFonts w:ascii="Times New Roman" w:hAnsi="Times New Roman" w:cs="Times New Roman"/>
          <w:sz w:val="24"/>
          <w:szCs w:val="24"/>
          <w:lang w:val="ru-RU"/>
        </w:rPr>
        <w:t xml:space="preserve"> </w:t>
      </w:r>
      <w:proofErr w:type="gramStart"/>
      <w:r w:rsidR="00F5571A" w:rsidRPr="00BF3DD9">
        <w:rPr>
          <w:rFonts w:ascii="Times New Roman" w:hAnsi="Times New Roman" w:cs="Times New Roman"/>
          <w:sz w:val="24"/>
          <w:szCs w:val="24"/>
          <w:lang w:val="ru-RU"/>
        </w:rPr>
        <w:t xml:space="preserve">Поведение детей: бурная агрессивная реакция, иногда и </w:t>
      </w:r>
      <w:proofErr w:type="spellStart"/>
      <w:r w:rsidR="00F5571A" w:rsidRPr="00BF3DD9">
        <w:rPr>
          <w:rFonts w:ascii="Times New Roman" w:hAnsi="Times New Roman" w:cs="Times New Roman"/>
          <w:sz w:val="24"/>
          <w:szCs w:val="24"/>
          <w:lang w:val="ru-RU"/>
        </w:rPr>
        <w:t>самоагрессия</w:t>
      </w:r>
      <w:proofErr w:type="spellEnd"/>
      <w:r w:rsidR="00F5571A" w:rsidRPr="00BF3DD9">
        <w:rPr>
          <w:rFonts w:ascii="Times New Roman" w:hAnsi="Times New Roman" w:cs="Times New Roman"/>
          <w:sz w:val="24"/>
          <w:szCs w:val="24"/>
          <w:lang w:val="ru-RU"/>
        </w:rPr>
        <w:t xml:space="preserve"> в результате психотравмирующей ситуации или, наоборот, замкнутость, отгорожен</w:t>
      </w:r>
      <w:r w:rsidR="00576BB7">
        <w:rPr>
          <w:rFonts w:ascii="Times New Roman" w:hAnsi="Times New Roman" w:cs="Times New Roman"/>
          <w:sz w:val="24"/>
          <w:szCs w:val="24"/>
          <w:lang w:val="ru-RU"/>
        </w:rPr>
        <w:t>ность, эмоциональная холодность);</w:t>
      </w:r>
      <w:proofErr w:type="gramEnd"/>
    </w:p>
    <w:p w:rsidR="00F5571A" w:rsidRPr="00BF3DD9" w:rsidRDefault="006576A7" w:rsidP="00576BB7">
      <w:pPr>
        <w:tabs>
          <w:tab w:val="left" w:pos="426"/>
        </w:tabs>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3)</w:t>
      </w:r>
      <w:r w:rsidR="00F5571A" w:rsidRPr="00BF3DD9">
        <w:rPr>
          <w:rFonts w:ascii="Times New Roman" w:hAnsi="Times New Roman" w:cs="Times New Roman"/>
          <w:sz w:val="24"/>
          <w:szCs w:val="24"/>
          <w:lang w:val="ru-RU"/>
        </w:rPr>
        <w:tab/>
      </w:r>
      <w:r w:rsidR="00576BB7">
        <w:rPr>
          <w:rFonts w:ascii="Times New Roman" w:hAnsi="Times New Roman" w:cs="Times New Roman"/>
          <w:sz w:val="24"/>
          <w:szCs w:val="24"/>
          <w:lang w:val="ru-RU"/>
        </w:rPr>
        <w:t xml:space="preserve">тревожно-мнительное воспитание проявляется в том случае, когда с </w:t>
      </w:r>
      <w:r w:rsidR="00F5571A" w:rsidRPr="00BF3DD9">
        <w:rPr>
          <w:rFonts w:ascii="Times New Roman" w:hAnsi="Times New Roman" w:cs="Times New Roman"/>
          <w:sz w:val="24"/>
          <w:szCs w:val="24"/>
          <w:lang w:val="ru-RU"/>
        </w:rPr>
        <w:t xml:space="preserve"> рождением ребенка у родителей неотступная тревога за него,</w:t>
      </w:r>
      <w:r w:rsidR="00576BB7">
        <w:rPr>
          <w:rFonts w:ascii="Times New Roman" w:hAnsi="Times New Roman" w:cs="Times New Roman"/>
          <w:sz w:val="24"/>
          <w:szCs w:val="24"/>
          <w:lang w:val="ru-RU"/>
        </w:rPr>
        <w:t xml:space="preserve"> за его здоровье и благополучие. </w:t>
      </w:r>
      <w:r w:rsidR="00F5571A" w:rsidRPr="00BF3DD9">
        <w:rPr>
          <w:rFonts w:ascii="Times New Roman" w:hAnsi="Times New Roman" w:cs="Times New Roman"/>
          <w:sz w:val="24"/>
          <w:szCs w:val="24"/>
          <w:lang w:val="ru-RU"/>
        </w:rPr>
        <w:t>В результате ребенок тревожно воспринимает естественные трудности, с недоверием относится к окружающим. Ребенок несамостоятельный, нерешительный, робкий, обидчи</w:t>
      </w:r>
      <w:r w:rsidR="00576BB7">
        <w:rPr>
          <w:rFonts w:ascii="Times New Roman" w:hAnsi="Times New Roman" w:cs="Times New Roman"/>
          <w:sz w:val="24"/>
          <w:szCs w:val="24"/>
          <w:lang w:val="ru-RU"/>
        </w:rPr>
        <w:t>вый, мучительно неуверен в себе;</w:t>
      </w:r>
    </w:p>
    <w:p w:rsidR="00F5571A" w:rsidRDefault="006576A7" w:rsidP="002F58B1">
      <w:pPr>
        <w:tabs>
          <w:tab w:val="left" w:pos="426"/>
        </w:tabs>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4)</w:t>
      </w:r>
      <w:r w:rsidR="00F5571A" w:rsidRPr="00BF3DD9">
        <w:rPr>
          <w:rFonts w:ascii="Times New Roman" w:hAnsi="Times New Roman" w:cs="Times New Roman"/>
          <w:sz w:val="24"/>
          <w:szCs w:val="24"/>
          <w:lang w:val="ru-RU"/>
        </w:rPr>
        <w:tab/>
      </w:r>
      <w:r w:rsidR="00576BB7">
        <w:rPr>
          <w:rFonts w:ascii="Times New Roman" w:hAnsi="Times New Roman" w:cs="Times New Roman"/>
          <w:sz w:val="24"/>
          <w:szCs w:val="24"/>
          <w:lang w:val="ru-RU"/>
        </w:rPr>
        <w:t>э</w:t>
      </w:r>
      <w:r w:rsidR="00F5571A" w:rsidRPr="00BF3DD9">
        <w:rPr>
          <w:rFonts w:ascii="Times New Roman" w:hAnsi="Times New Roman" w:cs="Times New Roman"/>
          <w:sz w:val="24"/>
          <w:szCs w:val="24"/>
          <w:lang w:val="ru-RU"/>
        </w:rPr>
        <w:t>гоцентриче</w:t>
      </w:r>
      <w:r w:rsidR="00576BB7">
        <w:rPr>
          <w:rFonts w:ascii="Times New Roman" w:hAnsi="Times New Roman" w:cs="Times New Roman"/>
          <w:sz w:val="24"/>
          <w:szCs w:val="24"/>
          <w:lang w:val="ru-RU"/>
        </w:rPr>
        <w:t>ский тип восприятия - р</w:t>
      </w:r>
      <w:r w:rsidR="00F5571A" w:rsidRPr="00BF3DD9">
        <w:rPr>
          <w:rFonts w:ascii="Times New Roman" w:hAnsi="Times New Roman" w:cs="Times New Roman"/>
          <w:sz w:val="24"/>
          <w:szCs w:val="24"/>
          <w:lang w:val="ru-RU"/>
        </w:rPr>
        <w:t xml:space="preserve">ебенку в семье навязывают представление о себе как о </w:t>
      </w:r>
      <w:proofErr w:type="spellStart"/>
      <w:r w:rsidR="00F5571A" w:rsidRPr="00BF3DD9">
        <w:rPr>
          <w:rFonts w:ascii="Times New Roman" w:hAnsi="Times New Roman" w:cs="Times New Roman"/>
          <w:sz w:val="24"/>
          <w:szCs w:val="24"/>
          <w:lang w:val="ru-RU"/>
        </w:rPr>
        <w:t>сверхценности</w:t>
      </w:r>
      <w:proofErr w:type="spellEnd"/>
      <w:r w:rsidR="00F5571A" w:rsidRPr="00BF3DD9">
        <w:rPr>
          <w:rFonts w:ascii="Times New Roman" w:hAnsi="Times New Roman" w:cs="Times New Roman"/>
          <w:sz w:val="24"/>
          <w:szCs w:val="24"/>
          <w:lang w:val="ru-RU"/>
        </w:rPr>
        <w:t xml:space="preserve">: он </w:t>
      </w:r>
      <w:r w:rsidR="0059219D">
        <w:rPr>
          <w:rFonts w:ascii="Times New Roman" w:hAnsi="Times New Roman" w:cs="Times New Roman"/>
          <w:sz w:val="24"/>
          <w:szCs w:val="24"/>
          <w:lang w:val="ru-RU"/>
        </w:rPr>
        <w:t>кумир, «смысл жизни» родителей.</w:t>
      </w:r>
      <w:r w:rsidR="00F5571A" w:rsidRPr="00BF3DD9">
        <w:rPr>
          <w:rFonts w:ascii="Times New Roman" w:hAnsi="Times New Roman" w:cs="Times New Roman"/>
          <w:sz w:val="24"/>
          <w:szCs w:val="24"/>
          <w:lang w:val="ru-RU"/>
        </w:rPr>
        <w:t xml:space="preserve"> При этом интересы окружающих нередко игнорируются, приносятся в жертву ребенку. В результате ребенок не умеет понимать и принимать во внимание интересы других, не переносит дальнейших лишений, агрессивно воспринимает любые преграды.</w:t>
      </w:r>
    </w:p>
    <w:p w:rsidR="006576A7" w:rsidRPr="00BA58B7" w:rsidRDefault="00734695" w:rsidP="006576A7">
      <w:pPr>
        <w:tabs>
          <w:tab w:val="left" w:pos="426"/>
        </w:tabs>
        <w:spacing w:after="0" w:line="240" w:lineRule="auto"/>
        <w:ind w:firstLine="709"/>
        <w:jc w:val="both"/>
        <w:rPr>
          <w:rFonts w:ascii="Times New Roman" w:hAnsi="Times New Roman" w:cs="Times New Roman"/>
          <w:sz w:val="24"/>
          <w:szCs w:val="24"/>
          <w:lang w:val="ru-RU"/>
        </w:rPr>
      </w:pPr>
      <w:r w:rsidRPr="00BA58B7">
        <w:rPr>
          <w:rFonts w:ascii="Times New Roman" w:hAnsi="Times New Roman" w:cs="Times New Roman"/>
          <w:sz w:val="24"/>
          <w:szCs w:val="24"/>
          <w:lang w:val="ru-RU"/>
        </w:rPr>
        <w:lastRenderedPageBreak/>
        <w:t xml:space="preserve">В этом случае эффективность коррекционной работы будет напрямую зависеть от того, насколько активно родители включены в процесс реабилитации ребенка. </w:t>
      </w:r>
    </w:p>
    <w:p w:rsidR="00F5571A" w:rsidRPr="00BA58B7" w:rsidRDefault="00576BB7" w:rsidP="00576BB7">
      <w:pPr>
        <w:tabs>
          <w:tab w:val="left" w:pos="2415"/>
        </w:tabs>
        <w:spacing w:after="0" w:line="240" w:lineRule="auto"/>
        <w:jc w:val="center"/>
        <w:rPr>
          <w:rFonts w:ascii="Times New Roman" w:hAnsi="Times New Roman" w:cs="Times New Roman"/>
          <w:b/>
          <w:sz w:val="24"/>
          <w:szCs w:val="24"/>
          <w:lang w:val="ru-RU"/>
        </w:rPr>
      </w:pPr>
      <w:r w:rsidRPr="00BA58B7">
        <w:rPr>
          <w:rFonts w:ascii="Times New Roman" w:hAnsi="Times New Roman" w:cs="Times New Roman"/>
          <w:b/>
          <w:sz w:val="24"/>
          <w:szCs w:val="24"/>
          <w:lang w:val="ru-RU"/>
        </w:rPr>
        <w:t>Рекомендации педагога-психолога для родителей:</w:t>
      </w:r>
    </w:p>
    <w:p w:rsidR="00F5571A" w:rsidRPr="00BF3DD9" w:rsidRDefault="00F5571A" w:rsidP="002F58B1">
      <w:pPr>
        <w:tabs>
          <w:tab w:val="left" w:pos="426"/>
        </w:tabs>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1.</w:t>
      </w:r>
      <w:r w:rsidRPr="00BF3DD9">
        <w:rPr>
          <w:rFonts w:ascii="Times New Roman" w:hAnsi="Times New Roman" w:cs="Times New Roman"/>
          <w:sz w:val="24"/>
          <w:szCs w:val="24"/>
          <w:lang w:val="ru-RU"/>
        </w:rPr>
        <w:tab/>
        <w:t>Нельзя стремиться учить ребенка подавлять свои эмоции, задача взрослых в том, чтобы научить детей правильно направлять, проявлять свои чувства.</w:t>
      </w:r>
    </w:p>
    <w:p w:rsidR="00F5571A" w:rsidRPr="00BF3DD9" w:rsidRDefault="00F5571A" w:rsidP="002F58B1">
      <w:pPr>
        <w:tabs>
          <w:tab w:val="left" w:pos="426"/>
        </w:tabs>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2.</w:t>
      </w:r>
      <w:r w:rsidRPr="00BF3DD9">
        <w:rPr>
          <w:rFonts w:ascii="Times New Roman" w:hAnsi="Times New Roman" w:cs="Times New Roman"/>
          <w:sz w:val="24"/>
          <w:szCs w:val="24"/>
          <w:lang w:val="ru-RU"/>
        </w:rPr>
        <w:tab/>
        <w:t xml:space="preserve">Эмоции возникают в процессе взаимодействия с окружающим миром. Необходимо научить ребенка адекватным формам реагирования на </w:t>
      </w:r>
      <w:r w:rsidR="00576BB7">
        <w:rPr>
          <w:rFonts w:ascii="Times New Roman" w:hAnsi="Times New Roman" w:cs="Times New Roman"/>
          <w:sz w:val="24"/>
          <w:szCs w:val="24"/>
          <w:lang w:val="ru-RU"/>
        </w:rPr>
        <w:t>различные</w:t>
      </w:r>
      <w:r w:rsidRPr="00BF3DD9">
        <w:rPr>
          <w:rFonts w:ascii="Times New Roman" w:hAnsi="Times New Roman" w:cs="Times New Roman"/>
          <w:sz w:val="24"/>
          <w:szCs w:val="24"/>
          <w:lang w:val="ru-RU"/>
        </w:rPr>
        <w:t xml:space="preserve"> ситуации и явления внешней среды.</w:t>
      </w:r>
    </w:p>
    <w:p w:rsidR="00F5571A" w:rsidRPr="00BF3DD9" w:rsidRDefault="00F5571A" w:rsidP="002F58B1">
      <w:pPr>
        <w:tabs>
          <w:tab w:val="left" w:pos="426"/>
        </w:tabs>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3.</w:t>
      </w:r>
      <w:r w:rsidRPr="00BF3DD9">
        <w:rPr>
          <w:rFonts w:ascii="Times New Roman" w:hAnsi="Times New Roman" w:cs="Times New Roman"/>
          <w:sz w:val="24"/>
          <w:szCs w:val="24"/>
          <w:lang w:val="ru-RU"/>
        </w:rPr>
        <w:tab/>
        <w:t>Не надо пытаться в процессе занятий с детьми полностью оградить ребенка от отрицательных переживаний. Это невозможно в повседневной жизни, и искусственное создание «тепличных условий» лишь на время снимает проблему, а через некоторое время она встает более остро. Здесь нужно учитывать не просто модальность эмоций, а прежде всего их интенсивность. Важно помнить, что ребенку нужен динамизм эмоций, их разнообразие, так как изобилие однотипных положительных эмоций рано или поздно вызывает скуку.</w:t>
      </w:r>
    </w:p>
    <w:p w:rsidR="00F5571A" w:rsidRPr="00BF3DD9" w:rsidRDefault="00F5571A" w:rsidP="002F58B1">
      <w:pPr>
        <w:tabs>
          <w:tab w:val="left" w:pos="426"/>
        </w:tabs>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4.</w:t>
      </w:r>
      <w:r w:rsidRPr="00BF3DD9">
        <w:rPr>
          <w:rFonts w:ascii="Times New Roman" w:hAnsi="Times New Roman" w:cs="Times New Roman"/>
          <w:sz w:val="24"/>
          <w:szCs w:val="24"/>
          <w:lang w:val="ru-RU"/>
        </w:rPr>
        <w:tab/>
        <w:t>Чувства ребенка нельзя оценивать, невозможно требовать, чтобы ребенок не переживал того, что он переживает. Как правило, бурные реакции – это результат длительного зажима эмоций.</w:t>
      </w:r>
    </w:p>
    <w:p w:rsidR="003E65B0" w:rsidRPr="00BF3DD9" w:rsidRDefault="0059219D" w:rsidP="0059219D">
      <w:pPr>
        <w:tabs>
          <w:tab w:val="left" w:pos="2415"/>
        </w:tabs>
        <w:spacing w:after="0" w:line="240" w:lineRule="auto"/>
        <w:ind w:firstLine="567"/>
        <w:jc w:val="both"/>
        <w:rPr>
          <w:rFonts w:ascii="Times New Roman" w:hAnsi="Times New Roman" w:cs="Times New Roman"/>
          <w:sz w:val="24"/>
          <w:szCs w:val="24"/>
          <w:lang w:val="ru-RU"/>
        </w:rPr>
      </w:pPr>
      <w:r w:rsidRPr="00BF3DD9">
        <w:rPr>
          <w:rFonts w:ascii="Times New Roman" w:hAnsi="Times New Roman" w:cs="Times New Roman"/>
          <w:i/>
          <w:sz w:val="24"/>
          <w:szCs w:val="24"/>
          <w:lang w:val="ru-RU"/>
        </w:rPr>
        <w:t xml:space="preserve">Синдром дефицита внимания с </w:t>
      </w:r>
      <w:proofErr w:type="spellStart"/>
      <w:r w:rsidRPr="00BF3DD9">
        <w:rPr>
          <w:rFonts w:ascii="Times New Roman" w:hAnsi="Times New Roman" w:cs="Times New Roman"/>
          <w:i/>
          <w:sz w:val="24"/>
          <w:szCs w:val="24"/>
          <w:lang w:val="ru-RU"/>
        </w:rPr>
        <w:t>гиперактивностью</w:t>
      </w:r>
      <w:proofErr w:type="spellEnd"/>
      <w:r w:rsidRPr="00BF3DD9">
        <w:rPr>
          <w:rFonts w:ascii="Times New Roman" w:hAnsi="Times New Roman" w:cs="Times New Roman"/>
          <w:i/>
          <w:sz w:val="24"/>
          <w:szCs w:val="24"/>
          <w:lang w:val="ru-RU"/>
        </w:rPr>
        <w:t xml:space="preserve"> (СДВГ)</w:t>
      </w:r>
      <w:r w:rsidRPr="00BF3DD9">
        <w:rPr>
          <w:rFonts w:ascii="Times New Roman" w:hAnsi="Times New Roman" w:cs="Times New Roman"/>
          <w:sz w:val="24"/>
          <w:szCs w:val="24"/>
          <w:lang w:val="ru-RU"/>
        </w:rPr>
        <w:t xml:space="preserve"> – наиболее распространенная форма хронических нарушений поведения в детском возрасте. </w:t>
      </w:r>
    </w:p>
    <w:p w:rsidR="00031C61" w:rsidRPr="00BF3DD9" w:rsidRDefault="003E65B0" w:rsidP="0059219D">
      <w:pPr>
        <w:spacing w:after="0" w:line="240" w:lineRule="auto"/>
        <w:ind w:firstLine="567"/>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Наличие синдрома ДВГ определя</w:t>
      </w:r>
      <w:r w:rsidR="00576BB7">
        <w:rPr>
          <w:rFonts w:ascii="Times New Roman" w:hAnsi="Times New Roman" w:cs="Times New Roman"/>
          <w:sz w:val="24"/>
          <w:szCs w:val="24"/>
          <w:lang w:val="ru-RU"/>
        </w:rPr>
        <w:t>е</w:t>
      </w:r>
      <w:r w:rsidRPr="00BF3DD9">
        <w:rPr>
          <w:rFonts w:ascii="Times New Roman" w:hAnsi="Times New Roman" w:cs="Times New Roman"/>
          <w:sz w:val="24"/>
          <w:szCs w:val="24"/>
          <w:lang w:val="ru-RU"/>
        </w:rPr>
        <w:t>тся по совокупности полученных результатов.</w:t>
      </w:r>
    </w:p>
    <w:p w:rsidR="00332968" w:rsidRPr="00BF3DD9" w:rsidRDefault="00332968" w:rsidP="002F58B1">
      <w:pPr>
        <w:spacing w:after="0" w:line="240" w:lineRule="auto"/>
        <w:jc w:val="both"/>
        <w:rPr>
          <w:rFonts w:ascii="Times New Roman" w:hAnsi="Times New Roman" w:cs="Times New Roman"/>
          <w:sz w:val="24"/>
          <w:szCs w:val="24"/>
          <w:lang w:val="ru-RU"/>
        </w:rPr>
      </w:pPr>
      <w:r w:rsidRPr="00576BB7">
        <w:rPr>
          <w:rFonts w:ascii="Times New Roman" w:hAnsi="Times New Roman" w:cs="Times New Roman"/>
          <w:b/>
          <w:sz w:val="24"/>
          <w:szCs w:val="24"/>
          <w:lang w:val="ru-RU"/>
        </w:rPr>
        <w:t xml:space="preserve">Гиперактивность </w:t>
      </w:r>
      <w:r w:rsidRPr="00BF3DD9">
        <w:rPr>
          <w:rFonts w:ascii="Times New Roman" w:hAnsi="Times New Roman" w:cs="Times New Roman"/>
          <w:sz w:val="24"/>
          <w:szCs w:val="24"/>
          <w:lang w:val="ru-RU"/>
        </w:rPr>
        <w:t xml:space="preserve">(требуется не менее трех признаков):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    1) часто беспокойно двигает руками, ногами или ерзает на месте;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    2) покидает свое место в классной комнате или в другой ситуации, когда требуется оставаться сидеть;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    3) часто начинает бегать или куда-то карабкаться, когда это является неуместным (в подростковом или зрелом возрасте может присутствовать лишь чувство беспокойства);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   4) часто неадекватно </w:t>
      </w:r>
      <w:proofErr w:type="gramStart"/>
      <w:r w:rsidRPr="00BF3DD9">
        <w:rPr>
          <w:rFonts w:ascii="Times New Roman" w:hAnsi="Times New Roman" w:cs="Times New Roman"/>
          <w:sz w:val="24"/>
          <w:szCs w:val="24"/>
          <w:lang w:val="ru-RU"/>
        </w:rPr>
        <w:t>шумен</w:t>
      </w:r>
      <w:proofErr w:type="gramEnd"/>
      <w:r w:rsidRPr="00BF3DD9">
        <w:rPr>
          <w:rFonts w:ascii="Times New Roman" w:hAnsi="Times New Roman" w:cs="Times New Roman"/>
          <w:sz w:val="24"/>
          <w:szCs w:val="24"/>
          <w:lang w:val="ru-RU"/>
        </w:rPr>
        <w:t xml:space="preserve"> в играх или испытывает затруднения при тихом проведении досуга;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   5)  обнаруживается стойкий характер чрезмерной моторной активности, на которую существенно не влияют социальные ситуация и требования.</w:t>
      </w:r>
    </w:p>
    <w:p w:rsidR="00332968" w:rsidRPr="00BF3DD9" w:rsidRDefault="00332968" w:rsidP="002F58B1">
      <w:pPr>
        <w:spacing w:after="0" w:line="240" w:lineRule="auto"/>
        <w:jc w:val="both"/>
        <w:rPr>
          <w:rFonts w:ascii="Times New Roman" w:hAnsi="Times New Roman" w:cs="Times New Roman"/>
          <w:sz w:val="24"/>
          <w:szCs w:val="24"/>
          <w:lang w:val="ru-RU"/>
        </w:rPr>
      </w:pPr>
      <w:r w:rsidRPr="00576BB7">
        <w:rPr>
          <w:rFonts w:ascii="Times New Roman" w:hAnsi="Times New Roman" w:cs="Times New Roman"/>
          <w:b/>
          <w:sz w:val="24"/>
          <w:szCs w:val="24"/>
          <w:lang w:val="ru-RU"/>
        </w:rPr>
        <w:t>Невнимательность/дефицит внимания</w:t>
      </w:r>
      <w:r w:rsidRPr="00BF3DD9">
        <w:rPr>
          <w:rFonts w:ascii="Times New Roman" w:hAnsi="Times New Roman" w:cs="Times New Roman"/>
          <w:sz w:val="24"/>
          <w:szCs w:val="24"/>
          <w:lang w:val="ru-RU"/>
        </w:rPr>
        <w:t xml:space="preserve"> (требуется не менее 6 признаков сохраняющиеся не менее 6 месяцев):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   1) часто проявляющаяся неспособность внимательно следить за деталями или совершение беспечных ошибок в школьной программе, работе или другой деятельности;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   2) часто не удается поддерживать внимание на заданиях или игровой деятельности;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   3)  часто заметно, что ребенок не слушает того, что ему говорится;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   4) ребенок часто не способен следовать инструкциям или завершать школьную работу, повседневные дела и обязанности на рабочем месте (не из-за оппозиционного поведения или неспособности понять инструкции);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   5) часто нарушена организация заданий и деятельности;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   6) часто избегает или очень не любит заданий, таких как домашняя работа, требующая постоянных умственных усилий;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   7) часто теряет вещи, необходимые для выполнения определенных заданий или деятельности, такие как школьные вещи, карандаши, книги, игрушки или инструменты;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   8)  легко отвлекается на внешние стимулы;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   9) часто </w:t>
      </w:r>
      <w:proofErr w:type="gramStart"/>
      <w:r w:rsidRPr="00BF3DD9">
        <w:rPr>
          <w:rFonts w:ascii="Times New Roman" w:hAnsi="Times New Roman" w:cs="Times New Roman"/>
          <w:sz w:val="24"/>
          <w:szCs w:val="24"/>
          <w:lang w:val="ru-RU"/>
        </w:rPr>
        <w:t>забывчив</w:t>
      </w:r>
      <w:proofErr w:type="gramEnd"/>
      <w:r w:rsidRPr="00BF3DD9">
        <w:rPr>
          <w:rFonts w:ascii="Times New Roman" w:hAnsi="Times New Roman" w:cs="Times New Roman"/>
          <w:sz w:val="24"/>
          <w:szCs w:val="24"/>
          <w:lang w:val="ru-RU"/>
        </w:rPr>
        <w:t xml:space="preserve"> в ходе повседневной деятельности.</w:t>
      </w:r>
    </w:p>
    <w:p w:rsidR="00332968" w:rsidRPr="00BF3DD9" w:rsidRDefault="00332968" w:rsidP="002F58B1">
      <w:pPr>
        <w:spacing w:after="0" w:line="240" w:lineRule="auto"/>
        <w:jc w:val="both"/>
        <w:rPr>
          <w:rFonts w:ascii="Times New Roman" w:hAnsi="Times New Roman" w:cs="Times New Roman"/>
          <w:sz w:val="24"/>
          <w:szCs w:val="24"/>
          <w:lang w:val="ru-RU"/>
        </w:rPr>
      </w:pPr>
      <w:r w:rsidRPr="00576BB7">
        <w:rPr>
          <w:rFonts w:ascii="Times New Roman" w:hAnsi="Times New Roman" w:cs="Times New Roman"/>
          <w:b/>
          <w:sz w:val="24"/>
          <w:szCs w:val="24"/>
          <w:lang w:val="ru-RU"/>
        </w:rPr>
        <w:t>Импульсивность</w:t>
      </w:r>
      <w:r w:rsidRPr="00BF3DD9">
        <w:rPr>
          <w:rFonts w:ascii="Times New Roman" w:hAnsi="Times New Roman" w:cs="Times New Roman"/>
          <w:sz w:val="24"/>
          <w:szCs w:val="24"/>
          <w:lang w:val="ru-RU"/>
        </w:rPr>
        <w:t xml:space="preserve"> (требуется не менее одного признака на протяжении не менее 6 месяцев):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1) часто выпаливает ответы до того, как завершены вопросы;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2) часто не </w:t>
      </w:r>
      <w:proofErr w:type="gramStart"/>
      <w:r w:rsidRPr="00BF3DD9">
        <w:rPr>
          <w:rFonts w:ascii="Times New Roman" w:hAnsi="Times New Roman" w:cs="Times New Roman"/>
          <w:sz w:val="24"/>
          <w:szCs w:val="24"/>
          <w:lang w:val="ru-RU"/>
        </w:rPr>
        <w:t>способен</w:t>
      </w:r>
      <w:proofErr w:type="gramEnd"/>
      <w:r w:rsidRPr="00BF3DD9">
        <w:rPr>
          <w:rFonts w:ascii="Times New Roman" w:hAnsi="Times New Roman" w:cs="Times New Roman"/>
          <w:sz w:val="24"/>
          <w:szCs w:val="24"/>
          <w:lang w:val="ru-RU"/>
        </w:rPr>
        <w:t xml:space="preserve"> ждать в очередях, дожидаться своей очереди в играх или групповых ситуациях;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lastRenderedPageBreak/>
        <w:t xml:space="preserve">3) часто прерывает других или вмешивается (например, в разговоры или игры других людей); </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4) часто слишком много разговаривает без адекватной реакции на социальные ограничения.</w:t>
      </w:r>
    </w:p>
    <w:p w:rsidR="00332968" w:rsidRPr="00BF3DD9" w:rsidRDefault="00332968"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         Приведенные критерии должны выявляться не в единой ситуации. Например, сочетание невнимательности и </w:t>
      </w:r>
      <w:proofErr w:type="spellStart"/>
      <w:r w:rsidRPr="00BF3DD9">
        <w:rPr>
          <w:rFonts w:ascii="Times New Roman" w:hAnsi="Times New Roman" w:cs="Times New Roman"/>
          <w:sz w:val="24"/>
          <w:szCs w:val="24"/>
          <w:lang w:val="ru-RU"/>
        </w:rPr>
        <w:t>гиперактивности</w:t>
      </w:r>
      <w:proofErr w:type="spellEnd"/>
      <w:r w:rsidRPr="00BF3DD9">
        <w:rPr>
          <w:rFonts w:ascii="Times New Roman" w:hAnsi="Times New Roman" w:cs="Times New Roman"/>
          <w:sz w:val="24"/>
          <w:szCs w:val="24"/>
          <w:lang w:val="ru-RU"/>
        </w:rPr>
        <w:t xml:space="preserve"> должны отмечаться как дома, так и в школе или в другом учреждении, в котором наблюдается ребенок, в частности в клинике. </w:t>
      </w:r>
    </w:p>
    <w:p w:rsidR="00576BB7" w:rsidRDefault="00576BB7" w:rsidP="00576BB7">
      <w:pPr>
        <w:spacing w:after="0" w:line="240" w:lineRule="auto"/>
        <w:ind w:firstLine="567"/>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Заподозрив у ребенка в любом возрасте такие нарушения, родителям обязательно нужно обратиться к врачу-невропатологу для проведения обследования, так как иногда у ребенка причиной </w:t>
      </w:r>
      <w:proofErr w:type="spellStart"/>
      <w:r w:rsidRPr="00BF3DD9">
        <w:rPr>
          <w:rFonts w:ascii="Times New Roman" w:hAnsi="Times New Roman" w:cs="Times New Roman"/>
          <w:sz w:val="24"/>
          <w:szCs w:val="24"/>
          <w:lang w:val="ru-RU"/>
        </w:rPr>
        <w:t>гиперактивного</w:t>
      </w:r>
      <w:proofErr w:type="spellEnd"/>
      <w:r w:rsidRPr="00BF3DD9">
        <w:rPr>
          <w:rFonts w:ascii="Times New Roman" w:hAnsi="Times New Roman" w:cs="Times New Roman"/>
          <w:sz w:val="24"/>
          <w:szCs w:val="24"/>
          <w:lang w:val="ru-RU"/>
        </w:rPr>
        <w:t xml:space="preserve"> поведения является другое, более тяжелое заболевание. </w:t>
      </w:r>
    </w:p>
    <w:p w:rsidR="00734695" w:rsidRPr="00BA58B7" w:rsidRDefault="00734695" w:rsidP="00576BB7">
      <w:pPr>
        <w:spacing w:after="0" w:line="240" w:lineRule="auto"/>
        <w:ind w:firstLine="567"/>
        <w:jc w:val="both"/>
        <w:rPr>
          <w:rFonts w:ascii="Times New Roman" w:hAnsi="Times New Roman" w:cs="Times New Roman"/>
          <w:sz w:val="24"/>
          <w:szCs w:val="24"/>
          <w:lang w:val="ru-RU"/>
        </w:rPr>
      </w:pPr>
      <w:r w:rsidRPr="00BA58B7">
        <w:rPr>
          <w:rFonts w:ascii="Times New Roman" w:hAnsi="Times New Roman" w:cs="Times New Roman"/>
          <w:sz w:val="24"/>
          <w:szCs w:val="24"/>
          <w:lang w:val="ru-RU"/>
        </w:rPr>
        <w:t xml:space="preserve">Следовательно, основной задачей педагога-психолога образовательного учреждения является мотивирование мам и пап на длительную коррекционную работу с ребенком, включающую обязательно медикаментозную помощь, занятия с психологом и активную деятельность самих родителей. Процесс реабилитации может занять не один год, но при системном подходе к данной проблеме можно избежать дальнейших трудностей у ребенка в </w:t>
      </w:r>
      <w:proofErr w:type="gramStart"/>
      <w:r w:rsidRPr="00BA58B7">
        <w:rPr>
          <w:rFonts w:ascii="Times New Roman" w:hAnsi="Times New Roman" w:cs="Times New Roman"/>
          <w:sz w:val="24"/>
          <w:szCs w:val="24"/>
          <w:lang w:val="ru-RU"/>
        </w:rPr>
        <w:t>более старшем</w:t>
      </w:r>
      <w:proofErr w:type="gramEnd"/>
      <w:r w:rsidRPr="00BA58B7">
        <w:rPr>
          <w:rFonts w:ascii="Times New Roman" w:hAnsi="Times New Roman" w:cs="Times New Roman"/>
          <w:sz w:val="24"/>
          <w:szCs w:val="24"/>
          <w:lang w:val="ru-RU"/>
        </w:rPr>
        <w:t xml:space="preserve"> возрасте.</w:t>
      </w:r>
    </w:p>
    <w:p w:rsidR="008C4509" w:rsidRPr="00BF3DD9" w:rsidRDefault="00576BB7" w:rsidP="002F58B1">
      <w:pPr>
        <w:spacing w:after="0" w:line="240" w:lineRule="auto"/>
        <w:jc w:val="center"/>
        <w:rPr>
          <w:rFonts w:ascii="Times New Roman" w:hAnsi="Times New Roman" w:cs="Times New Roman"/>
          <w:sz w:val="24"/>
          <w:szCs w:val="24"/>
          <w:lang w:val="ru-RU"/>
        </w:rPr>
      </w:pPr>
      <w:r>
        <w:rPr>
          <w:rFonts w:ascii="Times New Roman" w:hAnsi="Times New Roman" w:cs="Times New Roman"/>
          <w:b/>
          <w:sz w:val="24"/>
          <w:szCs w:val="24"/>
          <w:lang w:val="ru-RU"/>
        </w:rPr>
        <w:t>Р</w:t>
      </w:r>
      <w:r w:rsidR="008C4509" w:rsidRPr="00BF3DD9">
        <w:rPr>
          <w:rFonts w:ascii="Times New Roman" w:hAnsi="Times New Roman" w:cs="Times New Roman"/>
          <w:b/>
          <w:sz w:val="24"/>
          <w:szCs w:val="24"/>
          <w:lang w:val="ru-RU"/>
        </w:rPr>
        <w:t>екомендации</w:t>
      </w:r>
      <w:r>
        <w:rPr>
          <w:rFonts w:ascii="Times New Roman" w:hAnsi="Times New Roman" w:cs="Times New Roman"/>
          <w:b/>
          <w:sz w:val="24"/>
          <w:szCs w:val="24"/>
          <w:lang w:val="ru-RU"/>
        </w:rPr>
        <w:t xml:space="preserve"> педагога-психолога для родителей</w:t>
      </w:r>
      <w:r w:rsidR="008C4509" w:rsidRPr="00BF3DD9">
        <w:rPr>
          <w:rFonts w:ascii="Times New Roman" w:hAnsi="Times New Roman" w:cs="Times New Roman"/>
          <w:b/>
          <w:sz w:val="24"/>
          <w:szCs w:val="24"/>
          <w:lang w:val="ru-RU"/>
        </w:rPr>
        <w:t>, облегчающие воспитание</w:t>
      </w:r>
    </w:p>
    <w:p w:rsidR="008C4509" w:rsidRPr="00BF3DD9" w:rsidRDefault="008C4509" w:rsidP="002F58B1">
      <w:pPr>
        <w:pStyle w:val="a5"/>
        <w:numPr>
          <w:ilvl w:val="0"/>
          <w:numId w:val="3"/>
        </w:numPr>
        <w:spacing w:after="0" w:line="240" w:lineRule="auto"/>
        <w:ind w:left="142" w:firstLine="0"/>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Корректно формулируй</w:t>
      </w:r>
      <w:r w:rsidR="00576BB7">
        <w:rPr>
          <w:rFonts w:ascii="Times New Roman" w:hAnsi="Times New Roman" w:cs="Times New Roman"/>
          <w:sz w:val="24"/>
          <w:szCs w:val="24"/>
          <w:lang w:val="ru-RU"/>
        </w:rPr>
        <w:t>те запреты. При общении с ребенком</w:t>
      </w:r>
      <w:r w:rsidRPr="00BF3DD9">
        <w:rPr>
          <w:rFonts w:ascii="Times New Roman" w:hAnsi="Times New Roman" w:cs="Times New Roman"/>
          <w:sz w:val="24"/>
          <w:szCs w:val="24"/>
          <w:lang w:val="ru-RU"/>
        </w:rPr>
        <w:t>, страдающим синдромом ДВГ, стройте предложения так, чтобы там отсутствовало отрицание и слово «нет». Например, не стоит говорить: «Не бегай по траве!», гораздо эффективнее будет сказать: «Выйди на дорожку». Даже при возникновении конфликтной ситуации старайтесь сохранять спокойствие. Если Вы что-то запрещаете ребенку, обязательно объясните, в чем причина этого, и предложите альтернативы.</w:t>
      </w:r>
    </w:p>
    <w:p w:rsidR="008C4509" w:rsidRPr="00BF3DD9" w:rsidRDefault="008C4509" w:rsidP="002F58B1">
      <w:pPr>
        <w:pStyle w:val="a5"/>
        <w:numPr>
          <w:ilvl w:val="0"/>
          <w:numId w:val="3"/>
        </w:numPr>
        <w:spacing w:after="0" w:line="240" w:lineRule="auto"/>
        <w:ind w:left="142" w:firstLine="0"/>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Четко ставьте задачи. </w:t>
      </w:r>
      <w:r w:rsidR="00576BB7">
        <w:rPr>
          <w:rFonts w:ascii="Times New Roman" w:hAnsi="Times New Roman" w:cs="Times New Roman"/>
          <w:sz w:val="24"/>
          <w:szCs w:val="24"/>
          <w:lang w:val="ru-RU"/>
        </w:rPr>
        <w:t>Н</w:t>
      </w:r>
      <w:r w:rsidRPr="00BF3DD9">
        <w:rPr>
          <w:rFonts w:ascii="Times New Roman" w:hAnsi="Times New Roman" w:cs="Times New Roman"/>
          <w:sz w:val="24"/>
          <w:szCs w:val="24"/>
          <w:lang w:val="ru-RU"/>
        </w:rPr>
        <w:t xml:space="preserve">евнимательные </w:t>
      </w:r>
      <w:proofErr w:type="spellStart"/>
      <w:r w:rsidRPr="00BF3DD9">
        <w:rPr>
          <w:rFonts w:ascii="Times New Roman" w:hAnsi="Times New Roman" w:cs="Times New Roman"/>
          <w:sz w:val="24"/>
          <w:szCs w:val="24"/>
          <w:lang w:val="ru-RU"/>
        </w:rPr>
        <w:t>гиперактивные</w:t>
      </w:r>
      <w:proofErr w:type="spellEnd"/>
      <w:r w:rsidRPr="00BF3DD9">
        <w:rPr>
          <w:rFonts w:ascii="Times New Roman" w:hAnsi="Times New Roman" w:cs="Times New Roman"/>
          <w:sz w:val="24"/>
          <w:szCs w:val="24"/>
          <w:lang w:val="ru-RU"/>
        </w:rPr>
        <w:t xml:space="preserve"> дети отличаются слабо развитым логическим и абстрактным мышлением, поэтому </w:t>
      </w:r>
      <w:r w:rsidR="00576BB7">
        <w:rPr>
          <w:rFonts w:ascii="Times New Roman" w:hAnsi="Times New Roman" w:cs="Times New Roman"/>
          <w:sz w:val="24"/>
          <w:szCs w:val="24"/>
          <w:lang w:val="ru-RU"/>
        </w:rPr>
        <w:t>им</w:t>
      </w:r>
      <w:r w:rsidRPr="00BF3DD9">
        <w:rPr>
          <w:rFonts w:ascii="Times New Roman" w:hAnsi="Times New Roman" w:cs="Times New Roman"/>
          <w:sz w:val="24"/>
          <w:szCs w:val="24"/>
          <w:lang w:val="ru-RU"/>
        </w:rPr>
        <w:t xml:space="preserve"> необходимо обозначать задачи более четко. При общении и работе на занятиях с ребенком старайтесь говорить максимально короткими предложениями, без лишних смысловых нагрузок. Необходимо избегать длинных формулировок.</w:t>
      </w:r>
    </w:p>
    <w:p w:rsidR="008C4509" w:rsidRPr="00BF3DD9" w:rsidRDefault="008C4509" w:rsidP="002F58B1">
      <w:pPr>
        <w:pStyle w:val="a5"/>
        <w:numPr>
          <w:ilvl w:val="0"/>
          <w:numId w:val="3"/>
        </w:numPr>
        <w:spacing w:after="0" w:line="240" w:lineRule="auto"/>
        <w:ind w:left="142" w:firstLine="0"/>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Будьте последовательны. Главная характеристика </w:t>
      </w:r>
      <w:proofErr w:type="spellStart"/>
      <w:r w:rsidRPr="00BF3DD9">
        <w:rPr>
          <w:rFonts w:ascii="Times New Roman" w:hAnsi="Times New Roman" w:cs="Times New Roman"/>
          <w:sz w:val="24"/>
          <w:szCs w:val="24"/>
          <w:lang w:val="ru-RU"/>
        </w:rPr>
        <w:t>гиперактивного</w:t>
      </w:r>
      <w:proofErr w:type="spellEnd"/>
      <w:r w:rsidRPr="00BF3DD9">
        <w:rPr>
          <w:rFonts w:ascii="Times New Roman" w:hAnsi="Times New Roman" w:cs="Times New Roman"/>
          <w:sz w:val="24"/>
          <w:szCs w:val="24"/>
          <w:lang w:val="ru-RU"/>
        </w:rPr>
        <w:t xml:space="preserve"> ребенка – это невнимательность. Не рекомендуется давать таким детям сразу несколько поручений, например, «убери игрушку, вымой руки и садись ужинать». Ребенок с трудом воспримет всю информацию сразу, наверняка отвлечется на что-то другое и не станет делать ни одно задание. Поэтому при общении и работе с </w:t>
      </w:r>
      <w:r w:rsidR="00576BB7">
        <w:rPr>
          <w:rFonts w:ascii="Times New Roman" w:hAnsi="Times New Roman" w:cs="Times New Roman"/>
          <w:sz w:val="24"/>
          <w:szCs w:val="24"/>
          <w:lang w:val="ru-RU"/>
        </w:rPr>
        <w:t>детьми с СДВГ</w:t>
      </w:r>
      <w:r w:rsidRPr="00BF3DD9">
        <w:rPr>
          <w:rFonts w:ascii="Times New Roman" w:hAnsi="Times New Roman" w:cs="Times New Roman"/>
          <w:sz w:val="24"/>
          <w:szCs w:val="24"/>
          <w:lang w:val="ru-RU"/>
        </w:rPr>
        <w:t xml:space="preserve"> старайтесь давать им поручения в логической последовательности.</w:t>
      </w:r>
    </w:p>
    <w:p w:rsidR="00A01922" w:rsidRDefault="008C4509" w:rsidP="002F58B1">
      <w:pPr>
        <w:pStyle w:val="a5"/>
        <w:numPr>
          <w:ilvl w:val="0"/>
          <w:numId w:val="3"/>
        </w:numPr>
        <w:spacing w:after="0" w:line="240" w:lineRule="auto"/>
        <w:ind w:left="142" w:firstLine="0"/>
        <w:jc w:val="both"/>
        <w:rPr>
          <w:rFonts w:ascii="Times New Roman" w:hAnsi="Times New Roman" w:cs="Times New Roman"/>
          <w:sz w:val="24"/>
          <w:szCs w:val="24"/>
          <w:lang w:val="ru-RU"/>
        </w:rPr>
      </w:pPr>
      <w:r w:rsidRPr="00A01922">
        <w:rPr>
          <w:rFonts w:ascii="Times New Roman" w:hAnsi="Times New Roman" w:cs="Times New Roman"/>
          <w:sz w:val="24"/>
          <w:szCs w:val="24"/>
          <w:lang w:val="ru-RU"/>
        </w:rPr>
        <w:t xml:space="preserve">Контролируйте временные рамки. Гиперактивность у детей проявляется в плохом чувстве времени, поэтому Вам необходимо самостоятельно следить за сроком, до которого работа должна быть выполнена. </w:t>
      </w:r>
    </w:p>
    <w:p w:rsidR="00E31ABC" w:rsidRPr="00A01922" w:rsidRDefault="00E31ABC" w:rsidP="002F58B1">
      <w:pPr>
        <w:pStyle w:val="a5"/>
        <w:numPr>
          <w:ilvl w:val="0"/>
          <w:numId w:val="3"/>
        </w:numPr>
        <w:spacing w:after="0" w:line="240" w:lineRule="auto"/>
        <w:ind w:left="142" w:firstLine="0"/>
        <w:jc w:val="both"/>
        <w:rPr>
          <w:rFonts w:ascii="Times New Roman" w:hAnsi="Times New Roman" w:cs="Times New Roman"/>
          <w:sz w:val="24"/>
          <w:szCs w:val="24"/>
          <w:lang w:val="ru-RU"/>
        </w:rPr>
      </w:pPr>
      <w:r w:rsidRPr="00A01922">
        <w:rPr>
          <w:rFonts w:ascii="Times New Roman" w:hAnsi="Times New Roman" w:cs="Times New Roman"/>
          <w:sz w:val="24"/>
          <w:szCs w:val="24"/>
          <w:lang w:val="ru-RU"/>
        </w:rPr>
        <w:t xml:space="preserve">Соблюдайте распорядок дня. Соблюдение распорядка дня является основой успешного воспитания ребенка с СДВГ. Если </w:t>
      </w:r>
      <w:r w:rsidR="00A01922">
        <w:rPr>
          <w:rFonts w:ascii="Times New Roman" w:hAnsi="Times New Roman" w:cs="Times New Roman"/>
          <w:sz w:val="24"/>
          <w:szCs w:val="24"/>
          <w:lang w:val="ru-RU"/>
        </w:rPr>
        <w:t xml:space="preserve">ребенок </w:t>
      </w:r>
      <w:r w:rsidRPr="00A01922">
        <w:rPr>
          <w:rFonts w:ascii="Times New Roman" w:hAnsi="Times New Roman" w:cs="Times New Roman"/>
          <w:sz w:val="24"/>
          <w:szCs w:val="24"/>
          <w:lang w:val="ru-RU"/>
        </w:rPr>
        <w:t xml:space="preserve">соблюдает правила, хвалите его за это. Здоровый сон не менее 7-8 часов сутки – это еще один из способов, как помочь </w:t>
      </w:r>
      <w:proofErr w:type="spellStart"/>
      <w:r w:rsidRPr="00A01922">
        <w:rPr>
          <w:rFonts w:ascii="Times New Roman" w:hAnsi="Times New Roman" w:cs="Times New Roman"/>
          <w:sz w:val="24"/>
          <w:szCs w:val="24"/>
          <w:lang w:val="ru-RU"/>
        </w:rPr>
        <w:t>гиперактивному</w:t>
      </w:r>
      <w:proofErr w:type="spellEnd"/>
      <w:r w:rsidRPr="00A01922">
        <w:rPr>
          <w:rFonts w:ascii="Times New Roman" w:hAnsi="Times New Roman" w:cs="Times New Roman"/>
          <w:sz w:val="24"/>
          <w:szCs w:val="24"/>
          <w:lang w:val="ru-RU"/>
        </w:rPr>
        <w:t xml:space="preserve"> ребенку стать спокойнее. </w:t>
      </w:r>
    </w:p>
    <w:p w:rsidR="00E31ABC" w:rsidRPr="00BF3DD9" w:rsidRDefault="00E31ABC" w:rsidP="002F58B1">
      <w:pPr>
        <w:pStyle w:val="a5"/>
        <w:numPr>
          <w:ilvl w:val="0"/>
          <w:numId w:val="3"/>
        </w:numPr>
        <w:spacing w:after="0" w:line="240" w:lineRule="auto"/>
        <w:ind w:left="142" w:firstLine="0"/>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Придерживайтесь позитивной модели общения. </w:t>
      </w:r>
      <w:r w:rsidR="00A01922">
        <w:rPr>
          <w:rFonts w:ascii="Times New Roman" w:hAnsi="Times New Roman" w:cs="Times New Roman"/>
          <w:sz w:val="24"/>
          <w:szCs w:val="24"/>
          <w:lang w:val="ru-RU"/>
        </w:rPr>
        <w:t>Х</w:t>
      </w:r>
      <w:r w:rsidRPr="00BF3DD9">
        <w:rPr>
          <w:rFonts w:ascii="Times New Roman" w:hAnsi="Times New Roman" w:cs="Times New Roman"/>
          <w:sz w:val="24"/>
          <w:szCs w:val="24"/>
          <w:lang w:val="ru-RU"/>
        </w:rPr>
        <w:t>валит</w:t>
      </w:r>
      <w:r w:rsidR="00A01922">
        <w:rPr>
          <w:rFonts w:ascii="Times New Roman" w:hAnsi="Times New Roman" w:cs="Times New Roman"/>
          <w:sz w:val="24"/>
          <w:szCs w:val="24"/>
          <w:lang w:val="ru-RU"/>
        </w:rPr>
        <w:t>е сына или дочку</w:t>
      </w:r>
      <w:r w:rsidRPr="00BF3DD9">
        <w:rPr>
          <w:rFonts w:ascii="Times New Roman" w:hAnsi="Times New Roman" w:cs="Times New Roman"/>
          <w:sz w:val="24"/>
          <w:szCs w:val="24"/>
          <w:lang w:val="ru-RU"/>
        </w:rPr>
        <w:t xml:space="preserve"> каждый раз, когда он</w:t>
      </w:r>
      <w:r w:rsidR="00A01922">
        <w:rPr>
          <w:rFonts w:ascii="Times New Roman" w:hAnsi="Times New Roman" w:cs="Times New Roman"/>
          <w:sz w:val="24"/>
          <w:szCs w:val="24"/>
          <w:lang w:val="ru-RU"/>
        </w:rPr>
        <w:t xml:space="preserve"> (она)</w:t>
      </w:r>
      <w:r w:rsidRPr="00BF3DD9">
        <w:rPr>
          <w:rFonts w:ascii="Times New Roman" w:hAnsi="Times New Roman" w:cs="Times New Roman"/>
          <w:sz w:val="24"/>
          <w:szCs w:val="24"/>
          <w:lang w:val="ru-RU"/>
        </w:rPr>
        <w:t xml:space="preserve"> заслужил это, отмечая даже незначительный успех. Обычно </w:t>
      </w:r>
      <w:r w:rsidR="00A01922">
        <w:rPr>
          <w:rFonts w:ascii="Times New Roman" w:hAnsi="Times New Roman" w:cs="Times New Roman"/>
          <w:sz w:val="24"/>
          <w:szCs w:val="24"/>
          <w:lang w:val="ru-RU"/>
        </w:rPr>
        <w:t>ребенок</w:t>
      </w:r>
      <w:r w:rsidRPr="00BF3DD9">
        <w:rPr>
          <w:rFonts w:ascii="Times New Roman" w:hAnsi="Times New Roman" w:cs="Times New Roman"/>
          <w:sz w:val="24"/>
          <w:szCs w:val="24"/>
          <w:lang w:val="ru-RU"/>
        </w:rPr>
        <w:t xml:space="preserve"> игнорирует упреки, но довольно чувствителен к похвале. Отношения ребенка с взрослыми должны основываться на доверии, а не на страхе. </w:t>
      </w:r>
    </w:p>
    <w:p w:rsidR="00E31ABC" w:rsidRPr="00BF3DD9" w:rsidRDefault="00E31ABC" w:rsidP="002F58B1">
      <w:pPr>
        <w:pStyle w:val="a5"/>
        <w:numPr>
          <w:ilvl w:val="0"/>
          <w:numId w:val="3"/>
        </w:numPr>
        <w:spacing w:after="0" w:line="240" w:lineRule="auto"/>
        <w:ind w:left="142" w:firstLine="0"/>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Создайте </w:t>
      </w:r>
      <w:r w:rsidR="00A01922">
        <w:rPr>
          <w:rFonts w:ascii="Times New Roman" w:hAnsi="Times New Roman" w:cs="Times New Roman"/>
          <w:sz w:val="24"/>
          <w:szCs w:val="24"/>
          <w:lang w:val="ru-RU"/>
        </w:rPr>
        <w:t>детям</w:t>
      </w:r>
      <w:r w:rsidRPr="00BF3DD9">
        <w:rPr>
          <w:rFonts w:ascii="Times New Roman" w:hAnsi="Times New Roman" w:cs="Times New Roman"/>
          <w:sz w:val="24"/>
          <w:szCs w:val="24"/>
          <w:lang w:val="ru-RU"/>
        </w:rPr>
        <w:t xml:space="preserve"> комфортные условия. Запомните, что вызывающее поведение ребенка, у которого </w:t>
      </w:r>
      <w:proofErr w:type="gramStart"/>
      <w:r w:rsidRPr="00BF3DD9">
        <w:rPr>
          <w:rFonts w:ascii="Times New Roman" w:hAnsi="Times New Roman" w:cs="Times New Roman"/>
          <w:sz w:val="24"/>
          <w:szCs w:val="24"/>
          <w:lang w:val="ru-RU"/>
        </w:rPr>
        <w:t>обнаружена</w:t>
      </w:r>
      <w:proofErr w:type="gramEnd"/>
      <w:r w:rsidRPr="00BF3DD9">
        <w:rPr>
          <w:rFonts w:ascii="Times New Roman" w:hAnsi="Times New Roman" w:cs="Times New Roman"/>
          <w:sz w:val="24"/>
          <w:szCs w:val="24"/>
          <w:lang w:val="ru-RU"/>
        </w:rPr>
        <w:t xml:space="preserve"> гиперактивность, является способом привлечения внимания. Уделяйте ему больше времени, играйте с ним, учите правилам общения и поведения. Если </w:t>
      </w:r>
      <w:r w:rsidR="00A01922">
        <w:rPr>
          <w:rFonts w:ascii="Times New Roman" w:hAnsi="Times New Roman" w:cs="Times New Roman"/>
          <w:sz w:val="24"/>
          <w:szCs w:val="24"/>
          <w:lang w:val="ru-RU"/>
        </w:rPr>
        <w:t>ребенок</w:t>
      </w:r>
      <w:r w:rsidRPr="00BF3DD9">
        <w:rPr>
          <w:rFonts w:ascii="Times New Roman" w:hAnsi="Times New Roman" w:cs="Times New Roman"/>
          <w:sz w:val="24"/>
          <w:szCs w:val="24"/>
          <w:lang w:val="ru-RU"/>
        </w:rPr>
        <w:t xml:space="preserve"> неверно понял поручение, не раздражайтесь, а спокойно повторите задание. Работа должна выполняться в соответствующих условиях, например, организуйте </w:t>
      </w:r>
      <w:r w:rsidR="00A01922">
        <w:rPr>
          <w:rFonts w:ascii="Times New Roman" w:hAnsi="Times New Roman" w:cs="Times New Roman"/>
          <w:sz w:val="24"/>
          <w:szCs w:val="24"/>
          <w:lang w:val="ru-RU"/>
        </w:rPr>
        <w:t>школьнику</w:t>
      </w:r>
      <w:r w:rsidRPr="00BF3DD9">
        <w:rPr>
          <w:rFonts w:ascii="Times New Roman" w:hAnsi="Times New Roman" w:cs="Times New Roman"/>
          <w:sz w:val="24"/>
          <w:szCs w:val="24"/>
          <w:lang w:val="ru-RU"/>
        </w:rPr>
        <w:t xml:space="preserve"> свой </w:t>
      </w:r>
      <w:r w:rsidR="00A01922">
        <w:rPr>
          <w:rFonts w:ascii="Times New Roman" w:hAnsi="Times New Roman" w:cs="Times New Roman"/>
          <w:sz w:val="24"/>
          <w:szCs w:val="24"/>
          <w:lang w:val="ru-RU"/>
        </w:rPr>
        <w:t xml:space="preserve">рабочий </w:t>
      </w:r>
      <w:r w:rsidRPr="00BF3DD9">
        <w:rPr>
          <w:rFonts w:ascii="Times New Roman" w:hAnsi="Times New Roman" w:cs="Times New Roman"/>
          <w:sz w:val="24"/>
          <w:szCs w:val="24"/>
          <w:lang w:val="ru-RU"/>
        </w:rPr>
        <w:t>уголок. Во время зан</w:t>
      </w:r>
      <w:r w:rsidR="00A01922">
        <w:rPr>
          <w:rFonts w:ascii="Times New Roman" w:hAnsi="Times New Roman" w:cs="Times New Roman"/>
          <w:sz w:val="24"/>
          <w:szCs w:val="24"/>
          <w:lang w:val="ru-RU"/>
        </w:rPr>
        <w:t>ятий ничто не должно отвлекать его</w:t>
      </w:r>
      <w:r w:rsidRPr="00BF3DD9">
        <w:rPr>
          <w:rFonts w:ascii="Times New Roman" w:hAnsi="Times New Roman" w:cs="Times New Roman"/>
          <w:sz w:val="24"/>
          <w:szCs w:val="24"/>
          <w:lang w:val="ru-RU"/>
        </w:rPr>
        <w:t xml:space="preserve">, поэтому уберите лишние предметы со стола, фотографии и плакаты со стен. </w:t>
      </w:r>
    </w:p>
    <w:p w:rsidR="00E31ABC" w:rsidRPr="00BF3DD9" w:rsidRDefault="00E31ABC" w:rsidP="002F58B1">
      <w:pPr>
        <w:pStyle w:val="a5"/>
        <w:numPr>
          <w:ilvl w:val="0"/>
          <w:numId w:val="3"/>
        </w:numPr>
        <w:spacing w:after="0" w:line="240" w:lineRule="auto"/>
        <w:ind w:left="142" w:firstLine="0"/>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lastRenderedPageBreak/>
        <w:t xml:space="preserve">Создавайте возможности для расходования избыточной энергии. </w:t>
      </w:r>
      <w:r w:rsidR="00A01922">
        <w:rPr>
          <w:rFonts w:ascii="Times New Roman" w:hAnsi="Times New Roman" w:cs="Times New Roman"/>
          <w:sz w:val="24"/>
          <w:szCs w:val="24"/>
          <w:lang w:val="ru-RU"/>
        </w:rPr>
        <w:t>Ребенку</w:t>
      </w:r>
      <w:r w:rsidRPr="00BF3DD9">
        <w:rPr>
          <w:rFonts w:ascii="Times New Roman" w:hAnsi="Times New Roman" w:cs="Times New Roman"/>
          <w:sz w:val="24"/>
          <w:szCs w:val="24"/>
          <w:lang w:val="ru-RU"/>
        </w:rPr>
        <w:t xml:space="preserve"> с СДВГ будет полезно иметь хобби. В первую очередь ориентируйтесь на его увлечения. Если </w:t>
      </w:r>
      <w:r w:rsidR="00A01922">
        <w:rPr>
          <w:rFonts w:ascii="Times New Roman" w:hAnsi="Times New Roman" w:cs="Times New Roman"/>
          <w:sz w:val="24"/>
          <w:szCs w:val="24"/>
          <w:lang w:val="ru-RU"/>
        </w:rPr>
        <w:t>он</w:t>
      </w:r>
      <w:r w:rsidRPr="00BF3DD9">
        <w:rPr>
          <w:rFonts w:ascii="Times New Roman" w:hAnsi="Times New Roman" w:cs="Times New Roman"/>
          <w:sz w:val="24"/>
          <w:szCs w:val="24"/>
          <w:lang w:val="ru-RU"/>
        </w:rPr>
        <w:t xml:space="preserve"> будет хорошо разбираться в какой-то области, это придаст ему уверенности в себе. Прекрасно, если ребенок занимается в спортивной секции или посещает бассейн. С помощью физических упражнений, особенно на свежем воздухе, </w:t>
      </w:r>
      <w:r w:rsidR="00A01922">
        <w:rPr>
          <w:rFonts w:ascii="Times New Roman" w:hAnsi="Times New Roman" w:cs="Times New Roman"/>
          <w:sz w:val="24"/>
          <w:szCs w:val="24"/>
          <w:lang w:val="ru-RU"/>
        </w:rPr>
        <w:t>можно</w:t>
      </w:r>
      <w:r w:rsidRPr="00BF3DD9">
        <w:rPr>
          <w:rFonts w:ascii="Times New Roman" w:hAnsi="Times New Roman" w:cs="Times New Roman"/>
          <w:sz w:val="24"/>
          <w:szCs w:val="24"/>
          <w:lang w:val="ru-RU"/>
        </w:rPr>
        <w:t xml:space="preserve"> выплеснуть избыток энергии и, помимо того, учиться дисциплине</w:t>
      </w:r>
    </w:p>
    <w:p w:rsidR="00E31ABC" w:rsidRPr="00BF3DD9" w:rsidRDefault="00E31ABC" w:rsidP="002F58B1">
      <w:pPr>
        <w:spacing w:after="0" w:line="240" w:lineRule="auto"/>
        <w:jc w:val="center"/>
        <w:rPr>
          <w:rFonts w:ascii="Times New Roman" w:hAnsi="Times New Roman" w:cs="Times New Roman"/>
          <w:b/>
          <w:sz w:val="24"/>
          <w:szCs w:val="24"/>
          <w:lang w:val="ru-RU"/>
        </w:rPr>
      </w:pPr>
      <w:r w:rsidRPr="00BF3DD9">
        <w:rPr>
          <w:rFonts w:ascii="Times New Roman" w:hAnsi="Times New Roman" w:cs="Times New Roman"/>
          <w:b/>
          <w:sz w:val="24"/>
          <w:szCs w:val="24"/>
          <w:lang w:val="ru-RU"/>
        </w:rPr>
        <w:t>Игровая терапия</w:t>
      </w:r>
      <w:r w:rsidR="00A01922">
        <w:rPr>
          <w:rFonts w:ascii="Times New Roman" w:hAnsi="Times New Roman" w:cs="Times New Roman"/>
          <w:b/>
          <w:sz w:val="24"/>
          <w:szCs w:val="24"/>
          <w:lang w:val="ru-RU"/>
        </w:rPr>
        <w:t xml:space="preserve"> в работе педагога-психолога с детьми, имеющими СДВГ</w:t>
      </w:r>
    </w:p>
    <w:p w:rsidR="00E31ABC" w:rsidRDefault="00734695" w:rsidP="00BF4E6E">
      <w:pPr>
        <w:spacing w:after="0" w:line="240" w:lineRule="auto"/>
        <w:ind w:firstLine="709"/>
        <w:jc w:val="both"/>
        <w:rPr>
          <w:rFonts w:ascii="Times New Roman" w:hAnsi="Times New Roman" w:cs="Times New Roman"/>
          <w:sz w:val="24"/>
          <w:szCs w:val="24"/>
          <w:lang w:val="ru-RU"/>
        </w:rPr>
      </w:pPr>
      <w:r>
        <w:rPr>
          <w:rFonts w:ascii="Times New Roman" w:hAnsi="Times New Roman" w:cs="Times New Roman"/>
          <w:sz w:val="24"/>
          <w:szCs w:val="24"/>
          <w:lang w:val="ru-RU"/>
        </w:rPr>
        <w:t>В</w:t>
      </w:r>
      <w:r w:rsidR="00E31ABC" w:rsidRPr="00BF3DD9">
        <w:rPr>
          <w:rFonts w:ascii="Times New Roman" w:hAnsi="Times New Roman" w:cs="Times New Roman"/>
          <w:sz w:val="24"/>
          <w:szCs w:val="24"/>
          <w:lang w:val="ru-RU"/>
        </w:rPr>
        <w:t xml:space="preserve"> начале </w:t>
      </w:r>
      <w:r w:rsidR="00A01922">
        <w:rPr>
          <w:rFonts w:ascii="Times New Roman" w:hAnsi="Times New Roman" w:cs="Times New Roman"/>
          <w:sz w:val="24"/>
          <w:szCs w:val="24"/>
          <w:lang w:val="ru-RU"/>
        </w:rPr>
        <w:t>занятия</w:t>
      </w:r>
      <w:r w:rsidR="00E31ABC" w:rsidRPr="00BF3DD9">
        <w:rPr>
          <w:rFonts w:ascii="Times New Roman" w:hAnsi="Times New Roman" w:cs="Times New Roman"/>
          <w:sz w:val="24"/>
          <w:szCs w:val="24"/>
          <w:lang w:val="ru-RU"/>
        </w:rPr>
        <w:t xml:space="preserve"> </w:t>
      </w:r>
      <w:r>
        <w:rPr>
          <w:rFonts w:ascii="Times New Roman" w:hAnsi="Times New Roman" w:cs="Times New Roman"/>
          <w:sz w:val="24"/>
          <w:szCs w:val="24"/>
          <w:lang w:val="ru-RU"/>
        </w:rPr>
        <w:t xml:space="preserve">необходимо </w:t>
      </w:r>
      <w:r w:rsidR="00E31ABC" w:rsidRPr="00BF3DD9">
        <w:rPr>
          <w:rFonts w:ascii="Times New Roman" w:hAnsi="Times New Roman" w:cs="Times New Roman"/>
          <w:sz w:val="24"/>
          <w:szCs w:val="24"/>
          <w:lang w:val="ru-RU"/>
        </w:rPr>
        <w:t>создать положительное эмоциональное настроение и поддерживать его в течение всего времени взаимодействия с ребенком. Сядьте рядом, не забывайте смотреть друг другу в глаза, и</w:t>
      </w:r>
      <w:r w:rsidR="00A01922">
        <w:rPr>
          <w:rFonts w:ascii="Times New Roman" w:hAnsi="Times New Roman" w:cs="Times New Roman"/>
          <w:sz w:val="24"/>
          <w:szCs w:val="24"/>
          <w:lang w:val="ru-RU"/>
        </w:rPr>
        <w:t xml:space="preserve">скренне удивляться, радоваться. </w:t>
      </w:r>
      <w:r w:rsidR="00E31ABC" w:rsidRPr="00BF3DD9">
        <w:rPr>
          <w:rFonts w:ascii="Times New Roman" w:hAnsi="Times New Roman" w:cs="Times New Roman"/>
          <w:sz w:val="24"/>
          <w:szCs w:val="24"/>
          <w:lang w:val="ru-RU"/>
        </w:rPr>
        <w:t xml:space="preserve">Например, можно использовать игру "Расскажи стихи руками", когда </w:t>
      </w:r>
      <w:r w:rsidR="00A01922">
        <w:rPr>
          <w:rFonts w:ascii="Times New Roman" w:hAnsi="Times New Roman" w:cs="Times New Roman"/>
          <w:sz w:val="24"/>
          <w:szCs w:val="24"/>
          <w:lang w:val="ru-RU"/>
        </w:rPr>
        <w:t>взрослый</w:t>
      </w:r>
      <w:r w:rsidR="00E31ABC" w:rsidRPr="00BF3DD9">
        <w:rPr>
          <w:rFonts w:ascii="Times New Roman" w:hAnsi="Times New Roman" w:cs="Times New Roman"/>
          <w:sz w:val="24"/>
          <w:szCs w:val="24"/>
          <w:lang w:val="ru-RU"/>
        </w:rPr>
        <w:t xml:space="preserve"> и ребенок по очереди и вместе пытаются различными движениями рук с использованием мимики показать содержание стихотворения. Можно использовать игровые упражнения типа "Попробуй показать, попробуй угадать", главным содержанием которых является изображение различных предметов и действий с ними (например, съесть кислый лимон, тающее мороженое, поднять тяжелый чемодан и др.).</w:t>
      </w:r>
      <w:r w:rsidR="00D76DBE" w:rsidRPr="00BF3DD9">
        <w:rPr>
          <w:rFonts w:ascii="Times New Roman" w:hAnsi="Times New Roman" w:cs="Times New Roman"/>
          <w:sz w:val="24"/>
          <w:szCs w:val="24"/>
          <w:lang w:val="ru-RU"/>
        </w:rPr>
        <w:t xml:space="preserve"> </w:t>
      </w:r>
      <w:proofErr w:type="spellStart"/>
      <w:r w:rsidR="00E31ABC" w:rsidRPr="00BF3DD9">
        <w:rPr>
          <w:rFonts w:ascii="Times New Roman" w:hAnsi="Times New Roman" w:cs="Times New Roman"/>
          <w:sz w:val="24"/>
          <w:szCs w:val="24"/>
          <w:lang w:val="ru-RU"/>
        </w:rPr>
        <w:t>Гиперактивным</w:t>
      </w:r>
      <w:proofErr w:type="spellEnd"/>
      <w:r w:rsidR="00E31ABC" w:rsidRPr="00BF3DD9">
        <w:rPr>
          <w:rFonts w:ascii="Times New Roman" w:hAnsi="Times New Roman" w:cs="Times New Roman"/>
          <w:sz w:val="24"/>
          <w:szCs w:val="24"/>
          <w:lang w:val="ru-RU"/>
        </w:rPr>
        <w:t xml:space="preserve"> детям чрезвычайно полезна работа с песком, крупой, водой, глиной, рисование с помощью пальцев. </w:t>
      </w:r>
    </w:p>
    <w:p w:rsidR="00E31ABC" w:rsidRPr="00BA58B7" w:rsidRDefault="00BF4E6E" w:rsidP="00BF4E6E">
      <w:pPr>
        <w:spacing w:after="0" w:line="240" w:lineRule="auto"/>
        <w:ind w:firstLine="851"/>
        <w:jc w:val="both"/>
        <w:rPr>
          <w:rFonts w:ascii="Times New Roman" w:hAnsi="Times New Roman" w:cs="Times New Roman"/>
          <w:sz w:val="24"/>
          <w:szCs w:val="24"/>
          <w:lang w:val="ru-RU"/>
        </w:rPr>
      </w:pPr>
      <w:r w:rsidRPr="00BA58B7">
        <w:rPr>
          <w:rFonts w:ascii="Times New Roman" w:hAnsi="Times New Roman" w:cs="Times New Roman"/>
          <w:sz w:val="24"/>
          <w:szCs w:val="24"/>
          <w:lang w:val="ru-RU"/>
        </w:rPr>
        <w:t xml:space="preserve">Как уже говорилось ранее, дети с </w:t>
      </w:r>
      <w:proofErr w:type="spellStart"/>
      <w:r w:rsidRPr="00BA58B7">
        <w:rPr>
          <w:rFonts w:ascii="Times New Roman" w:hAnsi="Times New Roman" w:cs="Times New Roman"/>
          <w:sz w:val="24"/>
          <w:szCs w:val="24"/>
          <w:lang w:val="ru-RU"/>
        </w:rPr>
        <w:t>гиперактивностью</w:t>
      </w:r>
      <w:proofErr w:type="spellEnd"/>
      <w:r w:rsidRPr="00BA58B7">
        <w:rPr>
          <w:rFonts w:ascii="Times New Roman" w:hAnsi="Times New Roman" w:cs="Times New Roman"/>
          <w:sz w:val="24"/>
          <w:szCs w:val="24"/>
          <w:lang w:val="ru-RU"/>
        </w:rPr>
        <w:t xml:space="preserve"> часто проявляют неумение сконцентрироваться на одном предмете длительное время, рассеянность внимания и т.д. Следовательно, обязательным блоком коррекционно-развивающей программы с таким ребенком будет раздел, включающий иг</w:t>
      </w:r>
      <w:r w:rsidR="00E31ABC" w:rsidRPr="00BA58B7">
        <w:rPr>
          <w:rFonts w:ascii="Times New Roman" w:hAnsi="Times New Roman" w:cs="Times New Roman"/>
          <w:sz w:val="24"/>
          <w:szCs w:val="24"/>
          <w:lang w:val="ru-RU"/>
        </w:rPr>
        <w:t>ры для развития внимания</w:t>
      </w:r>
      <w:r w:rsidR="001170FF" w:rsidRPr="00BA58B7">
        <w:rPr>
          <w:rFonts w:ascii="Times New Roman" w:hAnsi="Times New Roman" w:cs="Times New Roman"/>
          <w:sz w:val="24"/>
          <w:szCs w:val="24"/>
          <w:lang w:val="ru-RU"/>
        </w:rPr>
        <w:t xml:space="preserve"> и формирующие волевую регуляцию</w:t>
      </w:r>
      <w:r w:rsidRPr="00BA58B7">
        <w:rPr>
          <w:rFonts w:ascii="Times New Roman" w:hAnsi="Times New Roman" w:cs="Times New Roman"/>
          <w:sz w:val="24"/>
          <w:szCs w:val="24"/>
          <w:lang w:val="ru-RU"/>
        </w:rPr>
        <w:t>. Например:</w:t>
      </w:r>
    </w:p>
    <w:p w:rsidR="00E31ABC" w:rsidRPr="00BF4E6E" w:rsidRDefault="00E31ABC" w:rsidP="00BF4E6E">
      <w:pPr>
        <w:pStyle w:val="a5"/>
        <w:numPr>
          <w:ilvl w:val="0"/>
          <w:numId w:val="7"/>
        </w:numPr>
        <w:spacing w:after="0" w:line="240" w:lineRule="auto"/>
        <w:jc w:val="both"/>
        <w:rPr>
          <w:rFonts w:ascii="Times New Roman" w:hAnsi="Times New Roman" w:cs="Times New Roman"/>
          <w:sz w:val="24"/>
          <w:szCs w:val="24"/>
          <w:lang w:val="ru-RU"/>
        </w:rPr>
      </w:pPr>
      <w:r w:rsidRPr="00BF4E6E">
        <w:rPr>
          <w:rFonts w:ascii="Times New Roman" w:hAnsi="Times New Roman" w:cs="Times New Roman"/>
          <w:sz w:val="24"/>
          <w:szCs w:val="24"/>
          <w:lang w:val="ru-RU"/>
        </w:rPr>
        <w:t>"Только об одном"</w:t>
      </w:r>
    </w:p>
    <w:p w:rsidR="00BF4E6E" w:rsidRDefault="00E31ABC"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Предложите ребенку выбрать одну любую игрушку. Теперь объясните правила. В этой игре можно говорить только об одном - о выбранной игрушке. Причем говорит только тот, у кого игрушка в руках. Сказать нужно одно предложение, описывающее эту игрушку в целом или какие-то ее детали. После этого следует передать ее другому игроку. Тогда он скажет свое предложение об этом же предмете. Обратите внимание, что нельзя повторять уже сказанные ответы или делать отвлеченные высказывания. Так фразы типа: "А я у бабушки видел </w:t>
      </w:r>
      <w:proofErr w:type="gramStart"/>
      <w:r w:rsidRPr="00BF3DD9">
        <w:rPr>
          <w:rFonts w:ascii="Times New Roman" w:hAnsi="Times New Roman" w:cs="Times New Roman"/>
          <w:sz w:val="24"/>
          <w:szCs w:val="24"/>
          <w:lang w:val="ru-RU"/>
        </w:rPr>
        <w:t>похожую</w:t>
      </w:r>
      <w:proofErr w:type="gramEnd"/>
      <w:r w:rsidRPr="00BF3DD9">
        <w:rPr>
          <w:rFonts w:ascii="Times New Roman" w:hAnsi="Times New Roman" w:cs="Times New Roman"/>
          <w:sz w:val="24"/>
          <w:szCs w:val="24"/>
          <w:lang w:val="ru-RU"/>
        </w:rPr>
        <w:t>..." - будут караться штрафным баллом. А игрок, набравший три таких балла, считается проигравшим! Сюда же начисляются штрафы за повторение сказанного и ответ не в свою очередь.</w:t>
      </w:r>
      <w:r w:rsidR="0059219D">
        <w:rPr>
          <w:rFonts w:ascii="Times New Roman" w:hAnsi="Times New Roman" w:cs="Times New Roman"/>
          <w:sz w:val="24"/>
          <w:szCs w:val="24"/>
          <w:lang w:val="ru-RU"/>
        </w:rPr>
        <w:t xml:space="preserve"> </w:t>
      </w:r>
      <w:r w:rsidRPr="00BF3DD9">
        <w:rPr>
          <w:rFonts w:ascii="Times New Roman" w:hAnsi="Times New Roman" w:cs="Times New Roman"/>
          <w:sz w:val="24"/>
          <w:szCs w:val="24"/>
          <w:lang w:val="ru-RU"/>
        </w:rPr>
        <w:t xml:space="preserve">Лучше ограничивать время этой игры. Например, если по истечении десяти минут никто из участников не набрал три штрафных балла, то выигрывают оба. Постепенно эту игру можно усложнять, выбирая в качестве ее объекта не игрушку, а более простые предметы, у которых не так уж много признаков. Если в результате вы сможете описывать достаточно долго предметы типа карандаша, то смело считайте, что достигли </w:t>
      </w:r>
      <w:r w:rsidR="00BF4E6E">
        <w:rPr>
          <w:rFonts w:ascii="Times New Roman" w:hAnsi="Times New Roman" w:cs="Times New Roman"/>
          <w:sz w:val="24"/>
          <w:szCs w:val="24"/>
          <w:lang w:val="ru-RU"/>
        </w:rPr>
        <w:t>с</w:t>
      </w:r>
      <w:r w:rsidRPr="00BF3DD9">
        <w:rPr>
          <w:rFonts w:ascii="Times New Roman" w:hAnsi="Times New Roman" w:cs="Times New Roman"/>
          <w:sz w:val="24"/>
          <w:szCs w:val="24"/>
          <w:lang w:val="ru-RU"/>
        </w:rPr>
        <w:t xml:space="preserve"> ребенком определенных высот</w:t>
      </w:r>
      <w:r w:rsidR="00BF4E6E">
        <w:rPr>
          <w:rFonts w:ascii="Times New Roman" w:hAnsi="Times New Roman" w:cs="Times New Roman"/>
          <w:sz w:val="24"/>
          <w:szCs w:val="24"/>
          <w:lang w:val="ru-RU"/>
        </w:rPr>
        <w:t>.</w:t>
      </w:r>
    </w:p>
    <w:p w:rsidR="00E31ABC" w:rsidRPr="00BF4E6E" w:rsidRDefault="00E31ABC" w:rsidP="00BF4E6E">
      <w:pPr>
        <w:pStyle w:val="a5"/>
        <w:numPr>
          <w:ilvl w:val="0"/>
          <w:numId w:val="7"/>
        </w:numPr>
        <w:spacing w:after="0" w:line="240" w:lineRule="auto"/>
        <w:jc w:val="both"/>
        <w:rPr>
          <w:rFonts w:ascii="Times New Roman" w:hAnsi="Times New Roman" w:cs="Times New Roman"/>
          <w:sz w:val="24"/>
          <w:szCs w:val="24"/>
          <w:lang w:val="ru-RU"/>
        </w:rPr>
      </w:pPr>
      <w:r w:rsidRPr="00BF4E6E">
        <w:rPr>
          <w:rFonts w:ascii="Times New Roman" w:hAnsi="Times New Roman" w:cs="Times New Roman"/>
          <w:sz w:val="24"/>
          <w:szCs w:val="24"/>
          <w:lang w:val="ru-RU"/>
        </w:rPr>
        <w:t>"Все наоборот"</w:t>
      </w:r>
    </w:p>
    <w:p w:rsidR="002161C9" w:rsidRDefault="00E31ABC"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Эта игра наверняка понравится маленьким упрямцам, которые любят делать все наоборот. Попробуйте "легализовать" их страсть перечить. Взрослый в этой игре будет ведущим. Он должен демонстрировать самые разные движения, а ребенок тоже должен выполнять движения, только совершенно противоположные тем, что ему показывают. Так, если взрослый поднял руки, ребенку следует опустить их, если подпрыгнул - следует присесть, если вытянул вперед ногу - нужно отвести ее назад и т.п.</w:t>
      </w:r>
      <w:r w:rsidR="0059219D">
        <w:rPr>
          <w:rFonts w:ascii="Times New Roman" w:hAnsi="Times New Roman" w:cs="Times New Roman"/>
          <w:sz w:val="24"/>
          <w:szCs w:val="24"/>
          <w:lang w:val="ru-RU"/>
        </w:rPr>
        <w:t xml:space="preserve"> </w:t>
      </w:r>
      <w:r w:rsidRPr="00BF3DD9">
        <w:rPr>
          <w:rFonts w:ascii="Times New Roman" w:hAnsi="Times New Roman" w:cs="Times New Roman"/>
          <w:sz w:val="24"/>
          <w:szCs w:val="24"/>
          <w:lang w:val="ru-RU"/>
        </w:rPr>
        <w:t>Как вы, наверное, заметили, от игрока потребуется не только желание перечить, но и умение быстро мыслить, подбирая противоположное движение. Дополнить эту игру можно периодическими высказываниями ведущего, к которым игрок будет подбирать антонимы</w:t>
      </w:r>
      <w:r w:rsidR="0059219D">
        <w:rPr>
          <w:rFonts w:ascii="Times New Roman" w:hAnsi="Times New Roman" w:cs="Times New Roman"/>
          <w:sz w:val="24"/>
          <w:szCs w:val="24"/>
          <w:lang w:val="ru-RU"/>
        </w:rPr>
        <w:t>.</w:t>
      </w:r>
      <w:r w:rsidRPr="00BF3DD9">
        <w:rPr>
          <w:rFonts w:ascii="Times New Roman" w:hAnsi="Times New Roman" w:cs="Times New Roman"/>
          <w:sz w:val="24"/>
          <w:szCs w:val="24"/>
          <w:lang w:val="ru-RU"/>
        </w:rPr>
        <w:t xml:space="preserve"> </w:t>
      </w:r>
      <w:proofErr w:type="gramStart"/>
      <w:r w:rsidRPr="00BF3DD9">
        <w:rPr>
          <w:rFonts w:ascii="Times New Roman" w:hAnsi="Times New Roman" w:cs="Times New Roman"/>
          <w:sz w:val="24"/>
          <w:szCs w:val="24"/>
          <w:lang w:val="ru-RU"/>
        </w:rPr>
        <w:t>Например, ведущий скажет "теплый", игрок тут же должен ответить "холодный" (можно использовать слова разных частей речи, у которых есть противоположные по смыслу: бежать - стоять, сухой - мокрый, добро - зло, быстро - медленно, и т. д.).</w:t>
      </w:r>
      <w:proofErr w:type="gramEnd"/>
    </w:p>
    <w:p w:rsidR="001170FF" w:rsidRPr="001170FF" w:rsidRDefault="001170FF" w:rsidP="001170FF">
      <w:pPr>
        <w:pStyle w:val="a5"/>
        <w:numPr>
          <w:ilvl w:val="0"/>
          <w:numId w:val="7"/>
        </w:numPr>
        <w:spacing w:after="0" w:line="240" w:lineRule="auto"/>
        <w:jc w:val="both"/>
        <w:rPr>
          <w:rFonts w:ascii="Times New Roman" w:hAnsi="Times New Roman" w:cs="Times New Roman"/>
          <w:sz w:val="24"/>
          <w:szCs w:val="24"/>
          <w:lang w:val="ru-RU"/>
        </w:rPr>
      </w:pPr>
      <w:r w:rsidRPr="001170FF">
        <w:rPr>
          <w:rFonts w:ascii="Times New Roman" w:hAnsi="Times New Roman" w:cs="Times New Roman"/>
          <w:sz w:val="24"/>
          <w:szCs w:val="24"/>
          <w:lang w:val="ru-RU"/>
        </w:rPr>
        <w:t>"Молчу - шепчу - кричу"</w:t>
      </w:r>
    </w:p>
    <w:p w:rsidR="001170FF" w:rsidRPr="00BF3DD9" w:rsidRDefault="001170FF" w:rsidP="001170FF">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lastRenderedPageBreak/>
        <w:t>Эта игра развивает способность осознанно регулировать громкость своих высказываний, стимулируя ребенка говорить то тихо, то громко, то вовсе молчать. Выбирать одно из этих действий ему предстоит, ориентируясь на тот знак, который вы ему показываете. Заранее договоритесь об этих знаках. Например, когда вы прикладываете палец к губам, то ребенок должен говорить шепотом и передвигаться очень медленно. Если вы положили руки под голову, как во время сна, ребенку следует замолчать и замереть на месте. А когда вы поднимете руки вверх, то можно разговаривать громко, кричать и бегать.</w:t>
      </w:r>
      <w:r>
        <w:rPr>
          <w:rFonts w:ascii="Times New Roman" w:hAnsi="Times New Roman" w:cs="Times New Roman"/>
          <w:sz w:val="24"/>
          <w:szCs w:val="24"/>
          <w:lang w:val="ru-RU"/>
        </w:rPr>
        <w:t xml:space="preserve"> </w:t>
      </w:r>
      <w:r w:rsidRPr="00BF3DD9">
        <w:rPr>
          <w:rFonts w:ascii="Times New Roman" w:hAnsi="Times New Roman" w:cs="Times New Roman"/>
          <w:sz w:val="24"/>
          <w:szCs w:val="24"/>
          <w:lang w:val="ru-RU"/>
        </w:rPr>
        <w:t>Эту игру лучше заканчивать на этапе "молчу" или "шепчу", чтобы снизить игровое возбуждение при переходе к другим занятиям.</w:t>
      </w:r>
    </w:p>
    <w:p w:rsidR="001170FF" w:rsidRPr="001170FF" w:rsidRDefault="001170FF" w:rsidP="001170FF">
      <w:pPr>
        <w:pStyle w:val="a5"/>
        <w:numPr>
          <w:ilvl w:val="0"/>
          <w:numId w:val="7"/>
        </w:numPr>
        <w:spacing w:after="0" w:line="240" w:lineRule="auto"/>
        <w:jc w:val="both"/>
        <w:rPr>
          <w:rFonts w:ascii="Times New Roman" w:hAnsi="Times New Roman" w:cs="Times New Roman"/>
          <w:sz w:val="24"/>
          <w:szCs w:val="24"/>
          <w:lang w:val="ru-RU"/>
        </w:rPr>
      </w:pPr>
      <w:r w:rsidRPr="001170FF">
        <w:rPr>
          <w:rFonts w:ascii="Times New Roman" w:hAnsi="Times New Roman" w:cs="Times New Roman"/>
          <w:sz w:val="24"/>
          <w:szCs w:val="24"/>
          <w:lang w:val="ru-RU"/>
        </w:rPr>
        <w:t>"Говори по сигналу"</w:t>
      </w:r>
    </w:p>
    <w:p w:rsidR="001170FF" w:rsidRPr="00BF3DD9" w:rsidRDefault="001170FF" w:rsidP="001170FF">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Сейчас вы будете просто общаться с ребенком, задавая ему любые вопросы. Но отвечать он вам должен не сразу, а только когда увидит условный сигнал, например сложенные на груди руки или почесывание затылка. Если же вы задали свой вопрос, но не сделали оговоренное движение, ребенок должен молчать, как будто не к нему обращаются, даже если ответ вертится у него на языке.</w:t>
      </w:r>
      <w:r>
        <w:rPr>
          <w:rFonts w:ascii="Times New Roman" w:hAnsi="Times New Roman" w:cs="Times New Roman"/>
          <w:sz w:val="24"/>
          <w:szCs w:val="24"/>
          <w:lang w:val="ru-RU"/>
        </w:rPr>
        <w:t xml:space="preserve"> </w:t>
      </w:r>
      <w:r w:rsidRPr="00BF3DD9">
        <w:rPr>
          <w:rFonts w:ascii="Times New Roman" w:hAnsi="Times New Roman" w:cs="Times New Roman"/>
          <w:sz w:val="24"/>
          <w:szCs w:val="24"/>
          <w:lang w:val="ru-RU"/>
        </w:rPr>
        <w:t xml:space="preserve">Во время этой игры-беседы можно достигать дополнительные цели в зависимости от характера задаваемых вопросов. Так, с интересом расспрашивая ребенка о его желаниях, склонностях, интересах, привязанностях, </w:t>
      </w:r>
      <w:r>
        <w:rPr>
          <w:rFonts w:ascii="Times New Roman" w:hAnsi="Times New Roman" w:cs="Times New Roman"/>
          <w:sz w:val="24"/>
          <w:szCs w:val="24"/>
          <w:lang w:val="ru-RU"/>
        </w:rPr>
        <w:t>можно повысить самооценку</w:t>
      </w:r>
      <w:r w:rsidRPr="00BF3DD9">
        <w:rPr>
          <w:rFonts w:ascii="Times New Roman" w:hAnsi="Times New Roman" w:cs="Times New Roman"/>
          <w:sz w:val="24"/>
          <w:szCs w:val="24"/>
          <w:lang w:val="ru-RU"/>
        </w:rPr>
        <w:t>, помо</w:t>
      </w:r>
      <w:r>
        <w:rPr>
          <w:rFonts w:ascii="Times New Roman" w:hAnsi="Times New Roman" w:cs="Times New Roman"/>
          <w:sz w:val="24"/>
          <w:szCs w:val="24"/>
          <w:lang w:val="ru-RU"/>
        </w:rPr>
        <w:t>чь</w:t>
      </w:r>
      <w:r w:rsidRPr="00BF3DD9">
        <w:rPr>
          <w:rFonts w:ascii="Times New Roman" w:hAnsi="Times New Roman" w:cs="Times New Roman"/>
          <w:sz w:val="24"/>
          <w:szCs w:val="24"/>
          <w:lang w:val="ru-RU"/>
        </w:rPr>
        <w:t xml:space="preserve"> ему обратить внимание на свое "я". Задавая вопросы по содержанию пройденной в школе темы (можно с опорой на учебник), вы параллельно с развитием волевой регуляции закрепите определенные знания.</w:t>
      </w:r>
    </w:p>
    <w:p w:rsidR="00BF4E6E" w:rsidRPr="00BA58B7" w:rsidRDefault="001170FF" w:rsidP="001170FF">
      <w:pPr>
        <w:tabs>
          <w:tab w:val="left" w:pos="2415"/>
        </w:tabs>
        <w:spacing w:after="0" w:line="240" w:lineRule="auto"/>
        <w:ind w:firstLine="851"/>
        <w:jc w:val="both"/>
        <w:rPr>
          <w:rFonts w:ascii="Times New Roman" w:hAnsi="Times New Roman" w:cs="Times New Roman"/>
          <w:sz w:val="24"/>
          <w:szCs w:val="24"/>
          <w:lang w:val="ru-RU"/>
        </w:rPr>
      </w:pPr>
      <w:r w:rsidRPr="00BA58B7">
        <w:rPr>
          <w:rFonts w:ascii="Times New Roman" w:hAnsi="Times New Roman" w:cs="Times New Roman"/>
          <w:sz w:val="24"/>
          <w:szCs w:val="24"/>
          <w:lang w:val="ru-RU"/>
        </w:rPr>
        <w:t>Следующим обязательным разделом программы индивидуальной работы с ребенком будут игры для релаксации, т.к. дети с синдромом ДВГ чаще других ребят подвержены нарушениям сна, не умеют отдыхать, контролировать процесс торможения и др. Например:</w:t>
      </w:r>
    </w:p>
    <w:p w:rsidR="00C124B4" w:rsidRPr="001170FF" w:rsidRDefault="00E31ABC" w:rsidP="001170FF">
      <w:pPr>
        <w:pStyle w:val="a5"/>
        <w:numPr>
          <w:ilvl w:val="0"/>
          <w:numId w:val="8"/>
        </w:numPr>
        <w:spacing w:after="0" w:line="240" w:lineRule="auto"/>
        <w:jc w:val="both"/>
        <w:rPr>
          <w:rFonts w:ascii="Times New Roman" w:hAnsi="Times New Roman" w:cs="Times New Roman"/>
          <w:sz w:val="24"/>
          <w:szCs w:val="24"/>
          <w:lang w:val="ru-RU"/>
        </w:rPr>
      </w:pPr>
      <w:r w:rsidRPr="001170FF">
        <w:rPr>
          <w:rFonts w:ascii="Times New Roman" w:hAnsi="Times New Roman" w:cs="Times New Roman"/>
          <w:sz w:val="24"/>
          <w:szCs w:val="24"/>
          <w:lang w:val="ru-RU"/>
        </w:rPr>
        <w:t>"Солдат и тряпичная кукла"</w:t>
      </w:r>
    </w:p>
    <w:p w:rsidR="00E31ABC" w:rsidRPr="00BF3DD9" w:rsidRDefault="00E31ABC"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Самый простой и надежный способ научить детей расслабляться - это обучить их чередованию сильного напряжения мышц и следующего за ним расслабления. Итак, предложите ребенку представить, что он солдат. Вспомните вместе с ним, как нужно стоять на плацу, - вытянувшись в струнку и замерев. Пусть игрок изобразит такого военного, как только вы скажете слово "солдат". После того как ребенок постоит в такой напряженной позе, произнесите другую команду - "тряпичная кукла". Выполняя ее, мальчик или девочка должны максимально расслабиться, слегка наклониться вперед так, чтобы их руки болтались, будто они сделаны из ткани и ваты. Помогите им представить, что все их тело мягкое, податливое. Затем игрок снова должен стать солдатом и т. д.</w:t>
      </w:r>
      <w:r w:rsidR="001170FF">
        <w:rPr>
          <w:rFonts w:ascii="Times New Roman" w:hAnsi="Times New Roman" w:cs="Times New Roman"/>
          <w:sz w:val="24"/>
          <w:szCs w:val="24"/>
          <w:lang w:val="ru-RU"/>
        </w:rPr>
        <w:t xml:space="preserve"> </w:t>
      </w:r>
      <w:r w:rsidRPr="00BF3DD9">
        <w:rPr>
          <w:rFonts w:ascii="Times New Roman" w:hAnsi="Times New Roman" w:cs="Times New Roman"/>
          <w:sz w:val="24"/>
          <w:szCs w:val="24"/>
          <w:lang w:val="ru-RU"/>
        </w:rPr>
        <w:t>Заканчивать такие игры следует на стадии расслабления, когда вы почувствуете, что ребенок достаточно отдохнул.</w:t>
      </w:r>
    </w:p>
    <w:p w:rsidR="00C124B4" w:rsidRPr="001170FF" w:rsidRDefault="0008170D" w:rsidP="001170FF">
      <w:pPr>
        <w:pStyle w:val="a5"/>
        <w:numPr>
          <w:ilvl w:val="0"/>
          <w:numId w:val="8"/>
        </w:numPr>
        <w:spacing w:after="0" w:line="240" w:lineRule="auto"/>
        <w:jc w:val="both"/>
        <w:rPr>
          <w:rFonts w:ascii="Times New Roman" w:hAnsi="Times New Roman" w:cs="Times New Roman"/>
          <w:sz w:val="24"/>
          <w:szCs w:val="24"/>
          <w:lang w:val="ru-RU"/>
        </w:rPr>
      </w:pPr>
      <w:r w:rsidRPr="001170FF">
        <w:rPr>
          <w:rFonts w:ascii="Times New Roman" w:hAnsi="Times New Roman" w:cs="Times New Roman"/>
          <w:sz w:val="24"/>
          <w:szCs w:val="24"/>
          <w:lang w:val="ru-RU"/>
        </w:rPr>
        <w:t xml:space="preserve"> </w:t>
      </w:r>
      <w:r w:rsidR="00C124B4" w:rsidRPr="001170FF">
        <w:rPr>
          <w:rFonts w:ascii="Times New Roman" w:hAnsi="Times New Roman" w:cs="Times New Roman"/>
          <w:sz w:val="24"/>
          <w:szCs w:val="24"/>
          <w:lang w:val="ru-RU"/>
        </w:rPr>
        <w:t>«Руки и плечи»</w:t>
      </w:r>
    </w:p>
    <w:p w:rsidR="00C124B4" w:rsidRPr="00BF3DD9" w:rsidRDefault="00C124B4"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Представьте, что вы - ленивые пушистые коты и кошечки. Представьте, что вам хочется потянуться. Вытяните руки вперед. Поднимите их высоко над головой. Теперь откиньте назад. Почувствуйте, как напряглись ваши плечи. Тянитесь как можно сильнее. А теперь уроните руки по бокам. Молодцы, котята, давайте еще потянемся. Вытяните руки перед собой, поднимайте их вверх, над головой, откиньте назад, как можно дальше. Тянитесь сильнее. А теперь быстро уроните руки. Хорошо. Заметьте, насколько более расслабленными чувствуют себя ваши руки и плечи. А теперь давайте потянемся, как настоящие коты. Попробуем дотянуться до потолка. Вытяните руки прямо перед собой. Тяните их как можно выше, поднимая над головой. А теперь закиньте их назад, тяните назад. Чувствуете, как напряглись ваши руки и плечи? Тянитесь, тянитесь. Напряжение в мышцах растет. Прекрасно! А теперь быстро опустите руки, пусть они упадут сами. Не правда ли, как хорошо чувствовать расслабление! Вы чувствуете себя хорошо, уютно, тепло и лениво, как котятки.</w:t>
      </w:r>
    </w:p>
    <w:p w:rsidR="00E31ABC" w:rsidRPr="00BA58B7" w:rsidRDefault="00BF4E6E" w:rsidP="001170FF">
      <w:pPr>
        <w:spacing w:after="0" w:line="240" w:lineRule="auto"/>
        <w:ind w:firstLine="851"/>
        <w:jc w:val="both"/>
        <w:rPr>
          <w:rFonts w:ascii="Times New Roman" w:hAnsi="Times New Roman" w:cs="Times New Roman"/>
          <w:b/>
          <w:sz w:val="24"/>
          <w:szCs w:val="24"/>
          <w:lang w:val="ru-RU"/>
        </w:rPr>
      </w:pPr>
      <w:r w:rsidRPr="00BA58B7">
        <w:rPr>
          <w:rFonts w:ascii="Times New Roman" w:hAnsi="Times New Roman" w:cs="Times New Roman"/>
          <w:sz w:val="24"/>
          <w:szCs w:val="24"/>
          <w:lang w:val="ru-RU"/>
        </w:rPr>
        <w:t xml:space="preserve">Нередко из-за своей импульсивности и эмоциональности </w:t>
      </w:r>
      <w:proofErr w:type="spellStart"/>
      <w:r w:rsidRPr="00BA58B7">
        <w:rPr>
          <w:rFonts w:ascii="Times New Roman" w:hAnsi="Times New Roman" w:cs="Times New Roman"/>
          <w:sz w:val="24"/>
          <w:szCs w:val="24"/>
          <w:lang w:val="ru-RU"/>
        </w:rPr>
        <w:t>гиперактивные</w:t>
      </w:r>
      <w:proofErr w:type="spellEnd"/>
      <w:r w:rsidRPr="00BA58B7">
        <w:rPr>
          <w:rFonts w:ascii="Times New Roman" w:hAnsi="Times New Roman" w:cs="Times New Roman"/>
          <w:sz w:val="24"/>
          <w:szCs w:val="24"/>
          <w:lang w:val="ru-RU"/>
        </w:rPr>
        <w:t xml:space="preserve"> дети плохо адаптируются в коллективе, им сложно найти общий язык с одноклассниками. </w:t>
      </w:r>
      <w:r w:rsidR="001170FF" w:rsidRPr="00BA58B7">
        <w:rPr>
          <w:rFonts w:ascii="Times New Roman" w:hAnsi="Times New Roman" w:cs="Times New Roman"/>
          <w:sz w:val="24"/>
          <w:szCs w:val="24"/>
          <w:lang w:val="ru-RU"/>
        </w:rPr>
        <w:t>Следовательно, в работу с таким ребенком обязательно включают к</w:t>
      </w:r>
      <w:r w:rsidR="00E31ABC" w:rsidRPr="00BA58B7">
        <w:rPr>
          <w:rFonts w:ascii="Times New Roman" w:hAnsi="Times New Roman" w:cs="Times New Roman"/>
          <w:sz w:val="24"/>
          <w:szCs w:val="24"/>
          <w:lang w:val="ru-RU"/>
        </w:rPr>
        <w:t>оммуникативные игры</w:t>
      </w:r>
      <w:r w:rsidR="001170FF" w:rsidRPr="00BA58B7">
        <w:rPr>
          <w:rFonts w:ascii="Times New Roman" w:hAnsi="Times New Roman" w:cs="Times New Roman"/>
          <w:sz w:val="24"/>
          <w:szCs w:val="24"/>
          <w:lang w:val="ru-RU"/>
        </w:rPr>
        <w:t xml:space="preserve">. </w:t>
      </w:r>
    </w:p>
    <w:p w:rsidR="00E31ABC" w:rsidRPr="00BA58B7" w:rsidRDefault="00E31ABC" w:rsidP="001170FF">
      <w:pPr>
        <w:pStyle w:val="a5"/>
        <w:numPr>
          <w:ilvl w:val="0"/>
          <w:numId w:val="9"/>
        </w:numPr>
        <w:spacing w:after="0" w:line="240" w:lineRule="auto"/>
        <w:jc w:val="both"/>
        <w:rPr>
          <w:rFonts w:ascii="Times New Roman" w:hAnsi="Times New Roman" w:cs="Times New Roman"/>
          <w:sz w:val="24"/>
          <w:szCs w:val="24"/>
          <w:lang w:val="ru-RU"/>
        </w:rPr>
      </w:pPr>
      <w:r w:rsidRPr="00BA58B7">
        <w:rPr>
          <w:rFonts w:ascii="Times New Roman" w:hAnsi="Times New Roman" w:cs="Times New Roman"/>
          <w:sz w:val="24"/>
          <w:szCs w:val="24"/>
          <w:lang w:val="ru-RU"/>
        </w:rPr>
        <w:t>"Разговор через стекло"</w:t>
      </w:r>
      <w:bookmarkStart w:id="0" w:name="_GoBack"/>
      <w:bookmarkEnd w:id="0"/>
    </w:p>
    <w:p w:rsidR="00E31ABC" w:rsidRPr="00BF3DD9" w:rsidRDefault="00E31ABC"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lastRenderedPageBreak/>
        <w:t xml:space="preserve">Помогите ребенку представить, что он находится на пятом этаже дома. Окна плотно закрыты, звук сквозь них не проникает. Вдруг он видит внизу на улице своего одноклассника. Тот что-то пытается ему передать и отчаянно жестикулирует. Пусть ребенок постарается понять, какую информацию до него пытаются донести. Когда вы в роли одноклассника будете пытаться изобразить загаданное вами предложение, то можно использовать не только мимику, жесты и движения, но и подручные средства. Например, если вы хотите передать ученику за стеклом, что уроков сегодня не будет, то можно изобразить это не только радостью, но </w:t>
      </w:r>
      <w:proofErr w:type="gramStart"/>
      <w:r w:rsidRPr="00BF3DD9">
        <w:rPr>
          <w:rFonts w:ascii="Times New Roman" w:hAnsi="Times New Roman" w:cs="Times New Roman"/>
          <w:sz w:val="24"/>
          <w:szCs w:val="24"/>
          <w:lang w:val="ru-RU"/>
        </w:rPr>
        <w:t>и</w:t>
      </w:r>
      <w:proofErr w:type="gramEnd"/>
      <w:r w:rsidRPr="00BF3DD9">
        <w:rPr>
          <w:rFonts w:ascii="Times New Roman" w:hAnsi="Times New Roman" w:cs="Times New Roman"/>
          <w:sz w:val="24"/>
          <w:szCs w:val="24"/>
          <w:lang w:val="ru-RU"/>
        </w:rPr>
        <w:t xml:space="preserve"> делая вид, что выкидываете портфель. Если ребенок не может догадаться, что вы показываете, то пусть пожмет плечами. Тогда попробуйте показать то же самое каким-то другим способом. Если же у него готов какой-то ответ, то в данной игре можно его произнести вслух. Если </w:t>
      </w:r>
      <w:proofErr w:type="gramStart"/>
      <w:r w:rsidRPr="00BF3DD9">
        <w:rPr>
          <w:rFonts w:ascii="Times New Roman" w:hAnsi="Times New Roman" w:cs="Times New Roman"/>
          <w:sz w:val="24"/>
          <w:szCs w:val="24"/>
          <w:lang w:val="ru-RU"/>
        </w:rPr>
        <w:t>ребенок</w:t>
      </w:r>
      <w:proofErr w:type="gramEnd"/>
      <w:r w:rsidRPr="00BF3DD9">
        <w:rPr>
          <w:rFonts w:ascii="Times New Roman" w:hAnsi="Times New Roman" w:cs="Times New Roman"/>
          <w:sz w:val="24"/>
          <w:szCs w:val="24"/>
          <w:lang w:val="ru-RU"/>
        </w:rPr>
        <w:t xml:space="preserve"> верно отгадал только часть предложения, то вы сможете повторить правильную часть, а остальную пусть снова отгадывает. В следующий раз поменяйтесь с ним ролями. Персонажи, пытающиеся что-то вам поведать с земли, тоже могут меняться: представьте там и бабушку, и соседку, и учительницу и пр.</w:t>
      </w:r>
      <w:r w:rsidR="00392B15">
        <w:rPr>
          <w:rFonts w:ascii="Times New Roman" w:hAnsi="Times New Roman" w:cs="Times New Roman"/>
          <w:sz w:val="24"/>
          <w:szCs w:val="24"/>
          <w:lang w:val="ru-RU"/>
        </w:rPr>
        <w:t xml:space="preserve"> </w:t>
      </w:r>
      <w:r w:rsidR="00D76DBE" w:rsidRPr="00BF3DD9">
        <w:rPr>
          <w:rFonts w:ascii="Times New Roman" w:hAnsi="Times New Roman" w:cs="Times New Roman"/>
          <w:sz w:val="24"/>
          <w:szCs w:val="24"/>
          <w:lang w:val="ru-RU"/>
        </w:rPr>
        <w:t>Эта игра</w:t>
      </w:r>
      <w:r w:rsidRPr="00BF3DD9">
        <w:rPr>
          <w:rFonts w:ascii="Times New Roman" w:hAnsi="Times New Roman" w:cs="Times New Roman"/>
          <w:sz w:val="24"/>
          <w:szCs w:val="24"/>
          <w:lang w:val="ru-RU"/>
        </w:rPr>
        <w:t xml:space="preserve"> тренирует невербальное мышление, а также фокусирует внимание ребенка на другом человеке, на том, что тот хочет ему передать. Таким образом</w:t>
      </w:r>
      <w:r w:rsidR="00D76DBE" w:rsidRPr="00BF3DD9">
        <w:rPr>
          <w:rFonts w:ascii="Times New Roman" w:hAnsi="Times New Roman" w:cs="Times New Roman"/>
          <w:sz w:val="24"/>
          <w:szCs w:val="24"/>
          <w:lang w:val="ru-RU"/>
        </w:rPr>
        <w:t>,</w:t>
      </w:r>
      <w:r w:rsidRPr="00BF3DD9">
        <w:rPr>
          <w:rFonts w:ascii="Times New Roman" w:hAnsi="Times New Roman" w:cs="Times New Roman"/>
          <w:sz w:val="24"/>
          <w:szCs w:val="24"/>
          <w:lang w:val="ru-RU"/>
        </w:rPr>
        <w:t xml:space="preserve"> развивается способность понимать других людей, быть внимательным к их различным поведенческим проявлениям.</w:t>
      </w:r>
    </w:p>
    <w:p w:rsidR="00E31ABC" w:rsidRPr="001170FF" w:rsidRDefault="00E31ABC" w:rsidP="001170FF">
      <w:pPr>
        <w:pStyle w:val="a5"/>
        <w:numPr>
          <w:ilvl w:val="0"/>
          <w:numId w:val="9"/>
        </w:numPr>
        <w:spacing w:after="0" w:line="240" w:lineRule="auto"/>
        <w:jc w:val="both"/>
        <w:rPr>
          <w:rFonts w:ascii="Times New Roman" w:hAnsi="Times New Roman" w:cs="Times New Roman"/>
          <w:sz w:val="24"/>
          <w:szCs w:val="24"/>
          <w:lang w:val="ru-RU"/>
        </w:rPr>
      </w:pPr>
      <w:r w:rsidRPr="001170FF">
        <w:rPr>
          <w:rFonts w:ascii="Times New Roman" w:hAnsi="Times New Roman" w:cs="Times New Roman"/>
          <w:sz w:val="24"/>
          <w:szCs w:val="24"/>
          <w:lang w:val="ru-RU"/>
        </w:rPr>
        <w:t>"Чужими глазами"</w:t>
      </w:r>
    </w:p>
    <w:p w:rsidR="00E31ABC" w:rsidRDefault="00E31ABC" w:rsidP="002F58B1">
      <w:pPr>
        <w:spacing w:after="0" w:line="240" w:lineRule="auto"/>
        <w:jc w:val="both"/>
        <w:rPr>
          <w:rFonts w:ascii="Times New Roman" w:hAnsi="Times New Roman" w:cs="Times New Roman"/>
          <w:sz w:val="24"/>
          <w:szCs w:val="24"/>
          <w:lang w:val="ru-RU"/>
        </w:rPr>
      </w:pPr>
      <w:r w:rsidRPr="00BF3DD9">
        <w:rPr>
          <w:rFonts w:ascii="Times New Roman" w:hAnsi="Times New Roman" w:cs="Times New Roman"/>
          <w:sz w:val="24"/>
          <w:szCs w:val="24"/>
          <w:lang w:val="ru-RU"/>
        </w:rPr>
        <w:t xml:space="preserve">Одному ребенку завязывают глаза, он будет художником. Второй игрок станет его глазами. Задайте детям тему для рисования. Проводить линии на рисунке имеет право только ребенок с завязанными глазами. Но управлять его движениями с помощью слов будет партнер. В его задачу входит руководство руками художника, причем дотрагиваться до "мастера" ему запрещается. Соответственно к обоим игрокам предъявляются довольно высокие требования, один из них должен быть терпеливым и внимательным, стараться понять и правильно выполнить инструкции, а второй - уметь четко выражать свои мысли, делать их понятными для другого, контролировать свои действия, избегая выполнения задания за партнера, даже когда он что-то делает неправильно. Поэтому данная игра является непростой иногда и для подростков, особенно если они склонны к импульсивности. Тем не </w:t>
      </w:r>
      <w:proofErr w:type="gramStart"/>
      <w:r w:rsidRPr="00BF3DD9">
        <w:rPr>
          <w:rFonts w:ascii="Times New Roman" w:hAnsi="Times New Roman" w:cs="Times New Roman"/>
          <w:sz w:val="24"/>
          <w:szCs w:val="24"/>
          <w:lang w:val="ru-RU"/>
        </w:rPr>
        <w:t>менее</w:t>
      </w:r>
      <w:proofErr w:type="gramEnd"/>
      <w:r w:rsidRPr="00BF3DD9">
        <w:rPr>
          <w:rFonts w:ascii="Times New Roman" w:hAnsi="Times New Roman" w:cs="Times New Roman"/>
          <w:sz w:val="24"/>
          <w:szCs w:val="24"/>
          <w:lang w:val="ru-RU"/>
        </w:rPr>
        <w:t xml:space="preserve"> она вызывает у детей живой интерес, и обычно каждый стремится побывать в той и другой роли (по сути - то ведущего, то ведомого) и потом поделиться впечатлениями, какая из них давалась ему легче.</w:t>
      </w:r>
    </w:p>
    <w:p w:rsidR="002F785C" w:rsidRDefault="0008170D" w:rsidP="0008170D">
      <w:pPr>
        <w:spacing w:after="0" w:line="240" w:lineRule="auto"/>
        <w:ind w:firstLine="567"/>
        <w:jc w:val="both"/>
        <w:rPr>
          <w:rFonts w:ascii="Times New Roman" w:hAnsi="Times New Roman" w:cs="Times New Roman"/>
          <w:sz w:val="24"/>
          <w:szCs w:val="24"/>
          <w:lang w:val="ru-RU"/>
        </w:rPr>
      </w:pPr>
      <w:r>
        <w:rPr>
          <w:rFonts w:ascii="Times New Roman" w:hAnsi="Times New Roman" w:cs="Times New Roman"/>
          <w:sz w:val="24"/>
          <w:szCs w:val="24"/>
          <w:lang w:val="ru-RU"/>
        </w:rPr>
        <w:t>На занятиях ребенка с педагогом-психологом могут также присутствовать родители, чтобы перенести эти игры в повседневную деятельность.</w:t>
      </w:r>
    </w:p>
    <w:p w:rsidR="0008170D" w:rsidRPr="000F12FC" w:rsidRDefault="0008170D" w:rsidP="0008170D">
      <w:pPr>
        <w:spacing w:after="0" w:line="240" w:lineRule="auto"/>
        <w:ind w:firstLine="567"/>
        <w:jc w:val="both"/>
        <w:rPr>
          <w:rFonts w:ascii="Times New Roman" w:hAnsi="Times New Roman" w:cs="Times New Roman"/>
          <w:sz w:val="24"/>
          <w:szCs w:val="24"/>
          <w:lang w:val="ru-RU"/>
        </w:rPr>
      </w:pPr>
    </w:p>
    <w:p w:rsidR="00392B15" w:rsidRDefault="00392B15" w:rsidP="00EC60A0">
      <w:pPr>
        <w:spacing w:after="0" w:line="240" w:lineRule="auto"/>
        <w:jc w:val="center"/>
        <w:rPr>
          <w:rFonts w:ascii="Times New Roman" w:hAnsi="Times New Roman" w:cs="Times New Roman"/>
          <w:sz w:val="24"/>
          <w:szCs w:val="24"/>
        </w:rPr>
      </w:pPr>
      <w:r>
        <w:rPr>
          <w:rFonts w:ascii="Times New Roman" w:hAnsi="Times New Roman" w:cs="Times New Roman"/>
          <w:sz w:val="24"/>
          <w:szCs w:val="24"/>
          <w:lang w:val="ru-RU"/>
        </w:rPr>
        <w:t>Список литературы</w:t>
      </w:r>
    </w:p>
    <w:p w:rsidR="00EC60A0" w:rsidRPr="00EC60A0" w:rsidRDefault="00EC60A0" w:rsidP="002F58B1">
      <w:pPr>
        <w:spacing w:after="0" w:line="240" w:lineRule="auto"/>
        <w:jc w:val="both"/>
        <w:rPr>
          <w:rFonts w:ascii="Times New Roman" w:hAnsi="Times New Roman" w:cs="Times New Roman"/>
          <w:sz w:val="24"/>
          <w:szCs w:val="24"/>
        </w:rPr>
      </w:pPr>
    </w:p>
    <w:p w:rsidR="002F785C" w:rsidRDefault="002F785C" w:rsidP="002F785C">
      <w:pPr>
        <w:pStyle w:val="a5"/>
        <w:numPr>
          <w:ilvl w:val="0"/>
          <w:numId w:val="6"/>
        </w:numPr>
        <w:spacing w:after="0" w:line="240" w:lineRule="auto"/>
        <w:jc w:val="both"/>
        <w:rPr>
          <w:rFonts w:ascii="Times New Roman" w:hAnsi="Times New Roman" w:cs="Times New Roman"/>
          <w:sz w:val="24"/>
          <w:szCs w:val="24"/>
          <w:lang w:val="ru-RU"/>
        </w:rPr>
      </w:pPr>
      <w:proofErr w:type="spellStart"/>
      <w:r>
        <w:rPr>
          <w:rFonts w:ascii="Times New Roman" w:hAnsi="Times New Roman" w:cs="Times New Roman"/>
          <w:sz w:val="24"/>
          <w:szCs w:val="24"/>
          <w:lang w:val="ru-RU"/>
        </w:rPr>
        <w:t>Битянова</w:t>
      </w:r>
      <w:proofErr w:type="spellEnd"/>
      <w:r>
        <w:rPr>
          <w:rFonts w:ascii="Times New Roman" w:hAnsi="Times New Roman" w:cs="Times New Roman"/>
          <w:sz w:val="24"/>
          <w:szCs w:val="24"/>
          <w:lang w:val="ru-RU"/>
        </w:rPr>
        <w:t xml:space="preserve"> М.Р., Азарова Т.В., Афанасьева Е.И., Васильева Н.Л. Работа психолога в начальной школе. – 2е изд. – М.: Генезис, 2001. – 352с.</w:t>
      </w:r>
    </w:p>
    <w:p w:rsidR="002F785C" w:rsidRDefault="002F785C" w:rsidP="002F785C">
      <w:pPr>
        <w:pStyle w:val="a5"/>
        <w:numPr>
          <w:ilvl w:val="0"/>
          <w:numId w:val="6"/>
        </w:numPr>
        <w:spacing w:after="0" w:line="240" w:lineRule="auto"/>
        <w:jc w:val="both"/>
        <w:rPr>
          <w:rFonts w:ascii="Times New Roman" w:hAnsi="Times New Roman" w:cs="Times New Roman"/>
          <w:sz w:val="24"/>
          <w:szCs w:val="24"/>
          <w:lang w:val="ru-RU"/>
        </w:rPr>
      </w:pPr>
      <w:proofErr w:type="spellStart"/>
      <w:r>
        <w:rPr>
          <w:rFonts w:ascii="Times New Roman" w:hAnsi="Times New Roman" w:cs="Times New Roman"/>
          <w:sz w:val="24"/>
          <w:szCs w:val="24"/>
          <w:lang w:val="ru-RU"/>
        </w:rPr>
        <w:t>Бреслав</w:t>
      </w:r>
      <w:proofErr w:type="spellEnd"/>
      <w:r>
        <w:rPr>
          <w:rFonts w:ascii="Times New Roman" w:hAnsi="Times New Roman" w:cs="Times New Roman"/>
          <w:sz w:val="24"/>
          <w:szCs w:val="24"/>
          <w:lang w:val="ru-RU"/>
        </w:rPr>
        <w:t xml:space="preserve"> Г.Э. Психологическая коррекция детской и подростковой агрессивности. – СПб.: Речь, 2007. – 144 </w:t>
      </w:r>
      <w:proofErr w:type="gramStart"/>
      <w:r>
        <w:rPr>
          <w:rFonts w:ascii="Times New Roman" w:hAnsi="Times New Roman" w:cs="Times New Roman"/>
          <w:sz w:val="24"/>
          <w:szCs w:val="24"/>
          <w:lang w:val="ru-RU"/>
        </w:rPr>
        <w:t>с</w:t>
      </w:r>
      <w:proofErr w:type="gramEnd"/>
      <w:r>
        <w:rPr>
          <w:rFonts w:ascii="Times New Roman" w:hAnsi="Times New Roman" w:cs="Times New Roman"/>
          <w:sz w:val="24"/>
          <w:szCs w:val="24"/>
          <w:lang w:val="ru-RU"/>
        </w:rPr>
        <w:t>.</w:t>
      </w:r>
    </w:p>
    <w:p w:rsidR="002F785C" w:rsidRDefault="002F785C" w:rsidP="002F785C">
      <w:pPr>
        <w:pStyle w:val="a5"/>
        <w:numPr>
          <w:ilvl w:val="0"/>
          <w:numId w:val="6"/>
        </w:num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Никишина В.Б. Синдром дефицита внимания и </w:t>
      </w:r>
      <w:proofErr w:type="spellStart"/>
      <w:r>
        <w:rPr>
          <w:rFonts w:ascii="Times New Roman" w:hAnsi="Times New Roman" w:cs="Times New Roman"/>
          <w:sz w:val="24"/>
          <w:szCs w:val="24"/>
          <w:lang w:val="ru-RU"/>
        </w:rPr>
        <w:t>гиперактивности</w:t>
      </w:r>
      <w:proofErr w:type="spellEnd"/>
      <w:r>
        <w:rPr>
          <w:rFonts w:ascii="Times New Roman" w:hAnsi="Times New Roman" w:cs="Times New Roman"/>
          <w:sz w:val="24"/>
          <w:szCs w:val="24"/>
          <w:lang w:val="ru-RU"/>
        </w:rPr>
        <w:t xml:space="preserve"> у детей: практическое руководство. – СПб.: Речь, 2013. – 192 </w:t>
      </w:r>
      <w:proofErr w:type="gramStart"/>
      <w:r>
        <w:rPr>
          <w:rFonts w:ascii="Times New Roman" w:hAnsi="Times New Roman" w:cs="Times New Roman"/>
          <w:sz w:val="24"/>
          <w:szCs w:val="24"/>
          <w:lang w:val="ru-RU"/>
        </w:rPr>
        <w:t>с</w:t>
      </w:r>
      <w:proofErr w:type="gramEnd"/>
      <w:r>
        <w:rPr>
          <w:rFonts w:ascii="Times New Roman" w:hAnsi="Times New Roman" w:cs="Times New Roman"/>
          <w:sz w:val="24"/>
          <w:szCs w:val="24"/>
          <w:lang w:val="ru-RU"/>
        </w:rPr>
        <w:t>.</w:t>
      </w:r>
    </w:p>
    <w:p w:rsidR="002F785C" w:rsidRDefault="002F785C" w:rsidP="002F785C">
      <w:pPr>
        <w:pStyle w:val="a5"/>
        <w:numPr>
          <w:ilvl w:val="0"/>
          <w:numId w:val="6"/>
        </w:numPr>
        <w:spacing w:after="0" w:line="240" w:lineRule="auto"/>
        <w:jc w:val="both"/>
        <w:rPr>
          <w:rFonts w:ascii="Times New Roman" w:hAnsi="Times New Roman" w:cs="Times New Roman"/>
          <w:sz w:val="24"/>
          <w:szCs w:val="24"/>
          <w:lang w:val="ru-RU"/>
        </w:rPr>
      </w:pPr>
      <w:proofErr w:type="spellStart"/>
      <w:r>
        <w:rPr>
          <w:rFonts w:ascii="Times New Roman" w:hAnsi="Times New Roman" w:cs="Times New Roman"/>
          <w:sz w:val="24"/>
          <w:szCs w:val="24"/>
          <w:lang w:val="ru-RU"/>
        </w:rPr>
        <w:t>Брязгунов</w:t>
      </w:r>
      <w:proofErr w:type="spellEnd"/>
      <w:r>
        <w:rPr>
          <w:rFonts w:ascii="Times New Roman" w:hAnsi="Times New Roman" w:cs="Times New Roman"/>
          <w:sz w:val="24"/>
          <w:szCs w:val="24"/>
          <w:lang w:val="ru-RU"/>
        </w:rPr>
        <w:t xml:space="preserve"> И., </w:t>
      </w:r>
      <w:proofErr w:type="spellStart"/>
      <w:r>
        <w:rPr>
          <w:rFonts w:ascii="Times New Roman" w:hAnsi="Times New Roman" w:cs="Times New Roman"/>
          <w:sz w:val="24"/>
          <w:szCs w:val="24"/>
          <w:lang w:val="ru-RU"/>
        </w:rPr>
        <w:t>Касатикова</w:t>
      </w:r>
      <w:proofErr w:type="spellEnd"/>
      <w:r>
        <w:rPr>
          <w:rFonts w:ascii="Times New Roman" w:hAnsi="Times New Roman" w:cs="Times New Roman"/>
          <w:sz w:val="24"/>
          <w:szCs w:val="24"/>
          <w:lang w:val="ru-RU"/>
        </w:rPr>
        <w:t xml:space="preserve"> Е. Непоседливый ребенок // Здоровье детей №11 – 2002г. – стр.10.</w:t>
      </w:r>
    </w:p>
    <w:p w:rsidR="00392B15" w:rsidRDefault="00392B15" w:rsidP="00392B15">
      <w:pPr>
        <w:pStyle w:val="a5"/>
        <w:numPr>
          <w:ilvl w:val="0"/>
          <w:numId w:val="6"/>
        </w:numPr>
        <w:spacing w:after="0" w:line="240" w:lineRule="auto"/>
        <w:jc w:val="both"/>
        <w:rPr>
          <w:rFonts w:ascii="Times New Roman" w:hAnsi="Times New Roman" w:cs="Times New Roman"/>
          <w:sz w:val="24"/>
          <w:szCs w:val="24"/>
          <w:lang w:val="ru-RU"/>
        </w:rPr>
      </w:pPr>
      <w:proofErr w:type="spellStart"/>
      <w:r>
        <w:rPr>
          <w:rFonts w:ascii="Times New Roman" w:hAnsi="Times New Roman" w:cs="Times New Roman"/>
          <w:sz w:val="24"/>
          <w:szCs w:val="24"/>
          <w:lang w:val="ru-RU"/>
        </w:rPr>
        <w:t>Вежновец</w:t>
      </w:r>
      <w:proofErr w:type="spellEnd"/>
      <w:r>
        <w:rPr>
          <w:rFonts w:ascii="Times New Roman" w:hAnsi="Times New Roman" w:cs="Times New Roman"/>
          <w:sz w:val="24"/>
          <w:szCs w:val="24"/>
          <w:lang w:val="ru-RU"/>
        </w:rPr>
        <w:t xml:space="preserve"> И. Программа «Развитие эмоциональной сферы» // Школьный психолог №17 – 2005г. – стр. 28.</w:t>
      </w:r>
    </w:p>
    <w:p w:rsidR="00392B15" w:rsidRDefault="00392B15" w:rsidP="00392B15">
      <w:pPr>
        <w:pStyle w:val="a5"/>
        <w:numPr>
          <w:ilvl w:val="0"/>
          <w:numId w:val="6"/>
        </w:num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Шувалов А., Постникова Ю. Детская нервность: источники, проявления, квалифицированная помощь // Школьный психолог №9 – 2006г. – стр. 19.</w:t>
      </w:r>
    </w:p>
    <w:p w:rsidR="00EC60A0" w:rsidRPr="002F785C" w:rsidRDefault="002F785C" w:rsidP="00392B15">
      <w:pPr>
        <w:pStyle w:val="a5"/>
        <w:numPr>
          <w:ilvl w:val="0"/>
          <w:numId w:val="6"/>
        </w:num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rPr>
        <w:t>adhd-kids.narod.ru</w:t>
      </w:r>
    </w:p>
    <w:p w:rsidR="002F785C" w:rsidRPr="00392B15" w:rsidRDefault="002F785C" w:rsidP="002F785C">
      <w:pPr>
        <w:pStyle w:val="a5"/>
        <w:numPr>
          <w:ilvl w:val="0"/>
          <w:numId w:val="6"/>
        </w:num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rPr>
        <w:t>www</w:t>
      </w:r>
      <w:r w:rsidRPr="002F785C">
        <w:rPr>
          <w:rFonts w:ascii="Times New Roman" w:hAnsi="Times New Roman" w:cs="Times New Roman"/>
          <w:sz w:val="24"/>
          <w:szCs w:val="24"/>
          <w:lang w:val="ru-RU"/>
        </w:rPr>
        <w:t>.</w:t>
      </w:r>
      <w:proofErr w:type="spellStart"/>
      <w:r>
        <w:rPr>
          <w:rFonts w:ascii="Times New Roman" w:hAnsi="Times New Roman" w:cs="Times New Roman"/>
          <w:sz w:val="24"/>
          <w:szCs w:val="24"/>
        </w:rPr>
        <w:t>nevromed</w:t>
      </w:r>
      <w:proofErr w:type="spellEnd"/>
      <w:r w:rsidRPr="002F785C">
        <w:rPr>
          <w:rFonts w:ascii="Times New Roman" w:hAnsi="Times New Roman" w:cs="Times New Roman"/>
          <w:sz w:val="24"/>
          <w:szCs w:val="24"/>
          <w:lang w:val="ru-RU"/>
        </w:rPr>
        <w:t>.</w:t>
      </w:r>
      <w:proofErr w:type="spellStart"/>
      <w:r>
        <w:rPr>
          <w:rFonts w:ascii="Times New Roman" w:hAnsi="Times New Roman" w:cs="Times New Roman"/>
          <w:sz w:val="24"/>
          <w:szCs w:val="24"/>
        </w:rPr>
        <w:t>ru</w:t>
      </w:r>
      <w:proofErr w:type="spellEnd"/>
      <w:r w:rsidRPr="002F785C">
        <w:rPr>
          <w:rFonts w:ascii="Times New Roman" w:hAnsi="Times New Roman" w:cs="Times New Roman"/>
          <w:sz w:val="24"/>
          <w:szCs w:val="24"/>
          <w:lang w:val="ru-RU"/>
        </w:rPr>
        <w:t>/</w:t>
      </w:r>
      <w:proofErr w:type="spellStart"/>
      <w:r>
        <w:rPr>
          <w:rFonts w:ascii="Times New Roman" w:hAnsi="Times New Roman" w:cs="Times New Roman"/>
          <w:sz w:val="24"/>
          <w:szCs w:val="24"/>
        </w:rPr>
        <w:t>zabol</w:t>
      </w:r>
      <w:proofErr w:type="spellEnd"/>
      <w:r w:rsidRPr="002F785C">
        <w:rPr>
          <w:rFonts w:ascii="Times New Roman" w:hAnsi="Times New Roman" w:cs="Times New Roman"/>
          <w:sz w:val="24"/>
          <w:szCs w:val="24"/>
          <w:lang w:val="ru-RU"/>
        </w:rPr>
        <w:t>/</w:t>
      </w:r>
      <w:proofErr w:type="spellStart"/>
      <w:r>
        <w:rPr>
          <w:rFonts w:ascii="Times New Roman" w:hAnsi="Times New Roman" w:cs="Times New Roman"/>
          <w:sz w:val="24"/>
          <w:szCs w:val="24"/>
        </w:rPr>
        <w:t>sdv</w:t>
      </w:r>
      <w:proofErr w:type="spellEnd"/>
      <w:r w:rsidRPr="002F785C">
        <w:rPr>
          <w:rFonts w:ascii="Times New Roman" w:hAnsi="Times New Roman" w:cs="Times New Roman"/>
          <w:sz w:val="24"/>
          <w:szCs w:val="24"/>
          <w:lang w:val="ru-RU"/>
        </w:rPr>
        <w:t>1/</w:t>
      </w:r>
      <w:proofErr w:type="spellStart"/>
      <w:r>
        <w:rPr>
          <w:rFonts w:ascii="Times New Roman" w:hAnsi="Times New Roman" w:cs="Times New Roman"/>
          <w:sz w:val="24"/>
          <w:szCs w:val="24"/>
        </w:rPr>
        <w:t>htm</w:t>
      </w:r>
      <w:proofErr w:type="spellEnd"/>
    </w:p>
    <w:p w:rsidR="002F785C" w:rsidRPr="001170FF" w:rsidRDefault="002F785C" w:rsidP="002F785C">
      <w:pPr>
        <w:pStyle w:val="a5"/>
        <w:numPr>
          <w:ilvl w:val="0"/>
          <w:numId w:val="6"/>
        </w:numPr>
        <w:spacing w:after="0" w:line="240" w:lineRule="auto"/>
        <w:jc w:val="both"/>
        <w:rPr>
          <w:rFonts w:ascii="Times New Roman" w:hAnsi="Times New Roman" w:cs="Times New Roman"/>
          <w:sz w:val="24"/>
          <w:szCs w:val="24"/>
          <w:lang w:val="ru-RU"/>
        </w:rPr>
      </w:pPr>
      <w:r w:rsidRPr="001170FF">
        <w:rPr>
          <w:rFonts w:ascii="Times New Roman" w:hAnsi="Times New Roman" w:cs="Times New Roman"/>
          <w:sz w:val="24"/>
          <w:szCs w:val="24"/>
        </w:rPr>
        <w:t>www</w:t>
      </w:r>
      <w:r w:rsidRPr="001170FF">
        <w:rPr>
          <w:rFonts w:ascii="Times New Roman" w:hAnsi="Times New Roman" w:cs="Times New Roman"/>
          <w:sz w:val="24"/>
          <w:szCs w:val="24"/>
          <w:lang w:val="ru-RU"/>
        </w:rPr>
        <w:t>.</w:t>
      </w:r>
      <w:proofErr w:type="spellStart"/>
      <w:r w:rsidRPr="001170FF">
        <w:rPr>
          <w:rFonts w:ascii="Times New Roman" w:hAnsi="Times New Roman" w:cs="Times New Roman"/>
          <w:sz w:val="24"/>
          <w:szCs w:val="24"/>
        </w:rPr>
        <w:t>practica</w:t>
      </w:r>
      <w:proofErr w:type="spellEnd"/>
      <w:r w:rsidRPr="001170FF">
        <w:rPr>
          <w:rFonts w:ascii="Times New Roman" w:hAnsi="Times New Roman" w:cs="Times New Roman"/>
          <w:sz w:val="24"/>
          <w:szCs w:val="24"/>
          <w:lang w:val="ru-RU"/>
        </w:rPr>
        <w:t>.</w:t>
      </w:r>
      <w:proofErr w:type="spellStart"/>
      <w:r w:rsidRPr="001170FF">
        <w:rPr>
          <w:rFonts w:ascii="Times New Roman" w:hAnsi="Times New Roman" w:cs="Times New Roman"/>
          <w:sz w:val="24"/>
          <w:szCs w:val="24"/>
        </w:rPr>
        <w:t>ru</w:t>
      </w:r>
      <w:proofErr w:type="spellEnd"/>
      <w:r w:rsidRPr="001170FF">
        <w:rPr>
          <w:rFonts w:ascii="Times New Roman" w:hAnsi="Times New Roman" w:cs="Times New Roman"/>
          <w:sz w:val="24"/>
          <w:szCs w:val="24"/>
          <w:lang w:val="ru-RU"/>
        </w:rPr>
        <w:t>/</w:t>
      </w:r>
      <w:r w:rsidRPr="001170FF">
        <w:rPr>
          <w:rFonts w:ascii="Times New Roman" w:hAnsi="Times New Roman" w:cs="Times New Roman"/>
          <w:sz w:val="24"/>
          <w:szCs w:val="24"/>
        </w:rPr>
        <w:t>BK</w:t>
      </w:r>
      <w:r w:rsidRPr="001170FF">
        <w:rPr>
          <w:rFonts w:ascii="Times New Roman" w:hAnsi="Times New Roman" w:cs="Times New Roman"/>
          <w:sz w:val="24"/>
          <w:szCs w:val="24"/>
          <w:lang w:val="ru-RU"/>
        </w:rPr>
        <w:t>5/18.</w:t>
      </w:r>
      <w:proofErr w:type="spellStart"/>
      <w:r w:rsidRPr="001170FF">
        <w:rPr>
          <w:rFonts w:ascii="Times New Roman" w:hAnsi="Times New Roman" w:cs="Times New Roman"/>
          <w:sz w:val="24"/>
          <w:szCs w:val="24"/>
        </w:rPr>
        <w:t>htm</w:t>
      </w:r>
      <w:proofErr w:type="spellEnd"/>
    </w:p>
    <w:sectPr w:rsidR="002F785C" w:rsidRPr="001170FF" w:rsidSect="002F58B1">
      <w:pgSz w:w="11906" w:h="16838"/>
      <w:pgMar w:top="1134" w:right="1134"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A5CE7"/>
    <w:multiLevelType w:val="hybridMultilevel"/>
    <w:tmpl w:val="993AD7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D7F0069"/>
    <w:multiLevelType w:val="hybridMultilevel"/>
    <w:tmpl w:val="51FEE9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68C24C9"/>
    <w:multiLevelType w:val="hybridMultilevel"/>
    <w:tmpl w:val="B57E1AC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A91395D"/>
    <w:multiLevelType w:val="hybridMultilevel"/>
    <w:tmpl w:val="70CCAC08"/>
    <w:lvl w:ilvl="0" w:tplc="2AF2CD6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32484060"/>
    <w:multiLevelType w:val="hybridMultilevel"/>
    <w:tmpl w:val="7EA636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F18436B"/>
    <w:multiLevelType w:val="hybridMultilevel"/>
    <w:tmpl w:val="CABC33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59C06EC7"/>
    <w:multiLevelType w:val="hybridMultilevel"/>
    <w:tmpl w:val="3D3A343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5390A9F"/>
    <w:multiLevelType w:val="hybridMultilevel"/>
    <w:tmpl w:val="1C3450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5AE5652"/>
    <w:multiLevelType w:val="hybridMultilevel"/>
    <w:tmpl w:val="61BCE664"/>
    <w:lvl w:ilvl="0" w:tplc="04190011">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4"/>
  </w:num>
  <w:num w:numId="3">
    <w:abstractNumId w:val="1"/>
  </w:num>
  <w:num w:numId="4">
    <w:abstractNumId w:val="3"/>
  </w:num>
  <w:num w:numId="5">
    <w:abstractNumId w:val="7"/>
  </w:num>
  <w:num w:numId="6">
    <w:abstractNumId w:val="0"/>
  </w:num>
  <w:num w:numId="7">
    <w:abstractNumId w:val="2"/>
  </w:num>
  <w:num w:numId="8">
    <w:abstractNumId w:val="8"/>
  </w:num>
  <w:num w:numId="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5571A"/>
    <w:rsid w:val="00031C61"/>
    <w:rsid w:val="0005490F"/>
    <w:rsid w:val="0008170D"/>
    <w:rsid w:val="00081B40"/>
    <w:rsid w:val="00084024"/>
    <w:rsid w:val="00085D9F"/>
    <w:rsid w:val="000D18BE"/>
    <w:rsid w:val="000F12FC"/>
    <w:rsid w:val="001170FF"/>
    <w:rsid w:val="001417E5"/>
    <w:rsid w:val="001822E4"/>
    <w:rsid w:val="001F043A"/>
    <w:rsid w:val="002161C9"/>
    <w:rsid w:val="002F2806"/>
    <w:rsid w:val="002F58B1"/>
    <w:rsid w:val="002F785C"/>
    <w:rsid w:val="00332968"/>
    <w:rsid w:val="00392B15"/>
    <w:rsid w:val="003E65B0"/>
    <w:rsid w:val="00576BB7"/>
    <w:rsid w:val="0059219D"/>
    <w:rsid w:val="00637941"/>
    <w:rsid w:val="006576A7"/>
    <w:rsid w:val="006A1D35"/>
    <w:rsid w:val="00734695"/>
    <w:rsid w:val="008C4509"/>
    <w:rsid w:val="008D29F1"/>
    <w:rsid w:val="009262F0"/>
    <w:rsid w:val="00983506"/>
    <w:rsid w:val="00A01922"/>
    <w:rsid w:val="00A205CB"/>
    <w:rsid w:val="00B10213"/>
    <w:rsid w:val="00B86E7F"/>
    <w:rsid w:val="00BA58B7"/>
    <w:rsid w:val="00BE150B"/>
    <w:rsid w:val="00BF3DD9"/>
    <w:rsid w:val="00BF4E6E"/>
    <w:rsid w:val="00C124B4"/>
    <w:rsid w:val="00C214C8"/>
    <w:rsid w:val="00C60DF0"/>
    <w:rsid w:val="00D0268C"/>
    <w:rsid w:val="00D76DBE"/>
    <w:rsid w:val="00DB444A"/>
    <w:rsid w:val="00E31ABC"/>
    <w:rsid w:val="00E36047"/>
    <w:rsid w:val="00EC60A0"/>
    <w:rsid w:val="00F5571A"/>
    <w:rsid w:val="00FB10D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571A"/>
    <w:rPr>
      <w:rFonts w:eastAsiaTheme="minorEastAsia"/>
      <w:lang w:val="en-US" w:eastAsia="zh-CN"/>
    </w:rPr>
  </w:style>
  <w:style w:type="paragraph" w:styleId="1">
    <w:name w:val="heading 1"/>
    <w:basedOn w:val="a"/>
    <w:link w:val="10"/>
    <w:uiPriority w:val="9"/>
    <w:qFormat/>
    <w:rsid w:val="00B1021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B1021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B10213"/>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B10213"/>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link w:val="50"/>
    <w:uiPriority w:val="9"/>
    <w:qFormat/>
    <w:rsid w:val="00B10213"/>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paragraph" w:styleId="6">
    <w:name w:val="heading 6"/>
    <w:basedOn w:val="a"/>
    <w:link w:val="60"/>
    <w:uiPriority w:val="9"/>
    <w:qFormat/>
    <w:rsid w:val="00B10213"/>
    <w:pPr>
      <w:spacing w:before="100" w:beforeAutospacing="1" w:after="100" w:afterAutospacing="1" w:line="240" w:lineRule="auto"/>
      <w:outlineLvl w:val="5"/>
    </w:pPr>
    <w:rPr>
      <w:rFonts w:ascii="Times New Roman" w:eastAsia="Times New Roman" w:hAnsi="Times New Roman" w:cs="Times New Roman"/>
      <w:b/>
      <w:bCs/>
      <w:sz w:val="15"/>
      <w:szCs w:val="15"/>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10213"/>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B1021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B10213"/>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B10213"/>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B10213"/>
    <w:rPr>
      <w:rFonts w:ascii="Times New Roman" w:eastAsia="Times New Roman" w:hAnsi="Times New Roman" w:cs="Times New Roman"/>
      <w:b/>
      <w:bCs/>
      <w:sz w:val="20"/>
      <w:szCs w:val="20"/>
      <w:lang w:eastAsia="ru-RU"/>
    </w:rPr>
  </w:style>
  <w:style w:type="character" w:customStyle="1" w:styleId="60">
    <w:name w:val="Заголовок 6 Знак"/>
    <w:basedOn w:val="a0"/>
    <w:link w:val="6"/>
    <w:uiPriority w:val="9"/>
    <w:rsid w:val="00B10213"/>
    <w:rPr>
      <w:rFonts w:ascii="Times New Roman" w:eastAsia="Times New Roman" w:hAnsi="Times New Roman" w:cs="Times New Roman"/>
      <w:b/>
      <w:bCs/>
      <w:sz w:val="15"/>
      <w:szCs w:val="15"/>
      <w:lang w:eastAsia="ru-RU"/>
    </w:rPr>
  </w:style>
  <w:style w:type="character" w:styleId="a3">
    <w:name w:val="Strong"/>
    <w:basedOn w:val="a0"/>
    <w:uiPriority w:val="22"/>
    <w:qFormat/>
    <w:rsid w:val="00B10213"/>
    <w:rPr>
      <w:b/>
      <w:bCs/>
    </w:rPr>
  </w:style>
  <w:style w:type="character" w:styleId="a4">
    <w:name w:val="Emphasis"/>
    <w:basedOn w:val="a0"/>
    <w:uiPriority w:val="20"/>
    <w:qFormat/>
    <w:rsid w:val="00B10213"/>
    <w:rPr>
      <w:i/>
      <w:iCs/>
    </w:rPr>
  </w:style>
  <w:style w:type="paragraph" w:styleId="a5">
    <w:name w:val="List Paragraph"/>
    <w:basedOn w:val="a"/>
    <w:uiPriority w:val="34"/>
    <w:qFormat/>
    <w:rsid w:val="00B10213"/>
    <w:pPr>
      <w:ind w:left="720"/>
      <w:contextualSpacing/>
    </w:pPr>
  </w:style>
  <w:style w:type="table" w:styleId="a6">
    <w:name w:val="Table Grid"/>
    <w:basedOn w:val="a1"/>
    <w:uiPriority w:val="59"/>
    <w:rsid w:val="0059219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7">
    <w:name w:val="Hyperlink"/>
    <w:basedOn w:val="a0"/>
    <w:uiPriority w:val="99"/>
    <w:unhideWhenUsed/>
    <w:rsid w:val="002F785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3216</Words>
  <Characters>18333</Characters>
  <Application>Microsoft Office Word</Application>
  <DocSecurity>0</DocSecurity>
  <Lines>152</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21506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10</cp:revision>
  <cp:lastPrinted>2013-10-31T16:04:00Z</cp:lastPrinted>
  <dcterms:created xsi:type="dcterms:W3CDTF">2014-02-24T04:25:00Z</dcterms:created>
  <dcterms:modified xsi:type="dcterms:W3CDTF">2017-10-02T12:27:00Z</dcterms:modified>
</cp:coreProperties>
</file>