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учреждение детский сад №8 «Тополёк»</w:t>
      </w:r>
    </w:p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общеразвивающего вида</w:t>
      </w:r>
    </w:p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с приоритетным осуществлением деятельности</w:t>
      </w:r>
    </w:p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по художественно-эстетическому развитию детей</w:t>
      </w:r>
    </w:p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«Рабочий поселок Чегдомын» </w:t>
      </w:r>
    </w:p>
    <w:p w:rsidR="00C47AE0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Верхнебуреинского муниципального района</w:t>
      </w:r>
    </w:p>
    <w:p w:rsidR="008B6AB1" w:rsidRPr="005F78A1" w:rsidRDefault="00C47AE0" w:rsidP="00C47A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8A1">
        <w:rPr>
          <w:rFonts w:ascii="Times New Roman" w:hAnsi="Times New Roman" w:cs="Times New Roman"/>
          <w:b/>
          <w:sz w:val="24"/>
          <w:szCs w:val="24"/>
        </w:rPr>
        <w:t>Хабаровского края</w:t>
      </w:r>
    </w:p>
    <w:tbl>
      <w:tblPr>
        <w:tblStyle w:val="a3"/>
        <w:tblpPr w:leftFromText="180" w:rightFromText="180" w:vertAnchor="text" w:horzAnchor="page" w:tblpX="1" w:tblpY="695"/>
        <w:tblW w:w="15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914"/>
      </w:tblGrid>
      <w:tr w:rsidR="008B6AB1" w:rsidRPr="005C1D92" w:rsidTr="00941F4E">
        <w:trPr>
          <w:trHeight w:val="581"/>
        </w:trPr>
        <w:tc>
          <w:tcPr>
            <w:tcW w:w="7479" w:type="dxa"/>
          </w:tcPr>
          <w:p w:rsidR="008B6AB1" w:rsidRPr="00393F17" w:rsidRDefault="008B6AB1" w:rsidP="00836323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14" w:type="dxa"/>
          </w:tcPr>
          <w:p w:rsidR="008B6AB1" w:rsidRPr="005C1D92" w:rsidRDefault="008B6AB1" w:rsidP="00941F4E">
            <w:pPr>
              <w:spacing w:line="276" w:lineRule="auto"/>
              <w:ind w:left="-541" w:firstLine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D9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941F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78A1" w:rsidRDefault="00941F4E" w:rsidP="00836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B6AB1" w:rsidRPr="005C1D92" w:rsidRDefault="005F78A1" w:rsidP="00836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F4E">
              <w:rPr>
                <w:rFonts w:ascii="Times New Roman" w:hAnsi="Times New Roman" w:cs="Times New Roman"/>
                <w:sz w:val="28"/>
                <w:szCs w:val="28"/>
              </w:rPr>
              <w:t>Кобозова Н.В.</w:t>
            </w:r>
          </w:p>
          <w:p w:rsidR="008B6AB1" w:rsidRPr="005C1D92" w:rsidRDefault="008B6AB1" w:rsidP="00836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AB1" w:rsidRPr="005C1D92" w:rsidRDefault="008B6AB1" w:rsidP="008363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A0F" w:rsidRDefault="00595A0F" w:rsidP="008B6A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AB1" w:rsidRDefault="008B6AB1" w:rsidP="008B6AB1">
      <w:pPr>
        <w:spacing w:after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33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363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6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5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633B">
        <w:rPr>
          <w:rFonts w:ascii="Times New Roman" w:hAnsi="Times New Roman" w:cs="Times New Roman"/>
          <w:b/>
          <w:sz w:val="36"/>
          <w:szCs w:val="28"/>
        </w:rPr>
        <w:t>РАБОЧАЯ ПРОГРАММА</w:t>
      </w:r>
    </w:p>
    <w:p w:rsidR="0064633B" w:rsidRPr="005C1D92" w:rsidRDefault="0064633B" w:rsidP="008B6A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323" w:rsidRDefault="008B6AB1" w:rsidP="008B6AB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6323">
        <w:rPr>
          <w:rFonts w:ascii="Times New Roman" w:hAnsi="Times New Roman" w:cs="Times New Roman"/>
          <w:b/>
          <w:sz w:val="36"/>
          <w:szCs w:val="28"/>
        </w:rPr>
        <w:t>«</w:t>
      </w:r>
      <w:r w:rsidR="00941F4E">
        <w:rPr>
          <w:rFonts w:ascii="Times New Roman" w:hAnsi="Times New Roman" w:cs="Times New Roman"/>
          <w:b/>
          <w:sz w:val="36"/>
          <w:szCs w:val="28"/>
        </w:rPr>
        <w:t xml:space="preserve">Преодоление </w:t>
      </w:r>
      <w:r w:rsidR="00C47AE0">
        <w:rPr>
          <w:rFonts w:ascii="Times New Roman" w:hAnsi="Times New Roman" w:cs="Times New Roman"/>
          <w:b/>
          <w:sz w:val="36"/>
          <w:szCs w:val="28"/>
        </w:rPr>
        <w:t xml:space="preserve">речевых </w:t>
      </w:r>
      <w:r w:rsidR="00941F4E">
        <w:rPr>
          <w:rFonts w:ascii="Times New Roman" w:hAnsi="Times New Roman" w:cs="Times New Roman"/>
          <w:b/>
          <w:sz w:val="36"/>
          <w:szCs w:val="28"/>
        </w:rPr>
        <w:t>нарушений</w:t>
      </w:r>
      <w:r w:rsidR="00836323" w:rsidRPr="00836323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941F4E" w:rsidRDefault="00634491" w:rsidP="008B6AB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у детей 5 -</w:t>
      </w:r>
      <w:r w:rsidR="00836323" w:rsidRPr="00836323">
        <w:rPr>
          <w:rFonts w:ascii="Times New Roman" w:hAnsi="Times New Roman" w:cs="Times New Roman"/>
          <w:b/>
          <w:sz w:val="36"/>
          <w:szCs w:val="28"/>
        </w:rPr>
        <w:t>7 лет</w:t>
      </w:r>
      <w:r w:rsidR="00941F4E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B6AB1" w:rsidRDefault="00941F4E" w:rsidP="008B6AB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 условиях логопедического кабинета</w:t>
      </w:r>
      <w:r w:rsidR="008B6AB1" w:rsidRPr="00836323">
        <w:rPr>
          <w:rFonts w:ascii="Times New Roman" w:hAnsi="Times New Roman" w:cs="Times New Roman"/>
          <w:b/>
          <w:sz w:val="36"/>
          <w:szCs w:val="28"/>
        </w:rPr>
        <w:t>»</w:t>
      </w:r>
    </w:p>
    <w:p w:rsidR="008B6AB1" w:rsidRPr="005C1D92" w:rsidRDefault="008B6AB1" w:rsidP="008B6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44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323" w:rsidRDefault="00836323" w:rsidP="00836323">
      <w:pPr>
        <w:pStyle w:val="a4"/>
        <w:autoSpaceDE w:val="0"/>
        <w:autoSpaceDN w:val="0"/>
        <w:spacing w:after="0" w:line="240" w:lineRule="auto"/>
        <w:ind w:right="-18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B6AB1" w:rsidRPr="005C1D92">
        <w:rPr>
          <w:rFonts w:ascii="Times New Roman" w:hAnsi="Times New Roman" w:cs="Times New Roman"/>
          <w:bCs/>
          <w:iCs/>
          <w:sz w:val="28"/>
          <w:szCs w:val="28"/>
        </w:rPr>
        <w:t>оставлена</w:t>
      </w:r>
      <w:proofErr w:type="gramEnd"/>
      <w:r w:rsidR="008B6AB1" w:rsidRPr="005C1D92">
        <w:rPr>
          <w:rFonts w:ascii="Times New Roman" w:hAnsi="Times New Roman" w:cs="Times New Roman"/>
          <w:bCs/>
          <w:iCs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программ:</w:t>
      </w:r>
    </w:p>
    <w:p w:rsidR="00941F4E" w:rsidRDefault="00247AB1" w:rsidP="00E21CB2">
      <w:pPr>
        <w:pStyle w:val="a4"/>
        <w:autoSpaceDE w:val="0"/>
        <w:autoSpaceDN w:val="0"/>
        <w:spacing w:after="0" w:line="240" w:lineRule="auto"/>
        <w:ind w:left="0" w:right="708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AB1" w:rsidRPr="009609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F4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1F4E" w:rsidRPr="00941F4E">
        <w:rPr>
          <w:rFonts w:ascii="Times New Roman" w:hAnsi="Times New Roman" w:cs="Times New Roman"/>
          <w:bCs/>
          <w:sz w:val="28"/>
          <w:szCs w:val="28"/>
        </w:rPr>
        <w:t xml:space="preserve">Филичева Т.Б., Чиркина Г.В. </w:t>
      </w:r>
      <w:r w:rsidR="00941F4E">
        <w:rPr>
          <w:rFonts w:ascii="Times New Roman" w:hAnsi="Times New Roman" w:cs="Times New Roman"/>
          <w:bCs/>
          <w:sz w:val="28"/>
          <w:szCs w:val="28"/>
        </w:rPr>
        <w:t>«</w:t>
      </w:r>
      <w:r w:rsidR="00941F4E" w:rsidRPr="00941F4E">
        <w:rPr>
          <w:rFonts w:ascii="Times New Roman" w:hAnsi="Times New Roman" w:cs="Times New Roman"/>
          <w:bCs/>
          <w:sz w:val="28"/>
          <w:szCs w:val="28"/>
        </w:rPr>
        <w:t>Программа обучения и воспитания детей с фонетико-фонематическим недоразвитием (старшая группа детского сада)</w:t>
      </w:r>
      <w:r w:rsidR="00941F4E">
        <w:rPr>
          <w:rFonts w:ascii="Times New Roman" w:hAnsi="Times New Roman" w:cs="Times New Roman"/>
          <w:bCs/>
          <w:sz w:val="28"/>
          <w:szCs w:val="28"/>
        </w:rPr>
        <w:t>;</w:t>
      </w:r>
    </w:p>
    <w:p w:rsidR="00941F4E" w:rsidRPr="00941F4E" w:rsidRDefault="00941F4E" w:rsidP="00E21CB2">
      <w:pPr>
        <w:pStyle w:val="a4"/>
        <w:autoSpaceDE w:val="0"/>
        <w:autoSpaceDN w:val="0"/>
        <w:spacing w:after="0" w:line="240" w:lineRule="auto"/>
        <w:ind w:left="0" w:right="708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Pr="00941F4E">
        <w:rPr>
          <w:rFonts w:ascii="Times New Roman" w:hAnsi="Times New Roman" w:cs="Times New Roman"/>
          <w:bCs/>
          <w:sz w:val="28"/>
          <w:szCs w:val="28"/>
        </w:rPr>
        <w:t>Каше Г. А.</w:t>
      </w:r>
      <w:r>
        <w:rPr>
          <w:rFonts w:ascii="Times New Roman" w:hAnsi="Times New Roman" w:cs="Times New Roman"/>
          <w:bCs/>
          <w:sz w:val="28"/>
          <w:szCs w:val="28"/>
        </w:rPr>
        <w:t>, Филичева Т. Б., Чиркина Г. В. «</w:t>
      </w:r>
      <w:r w:rsidRPr="00941F4E">
        <w:rPr>
          <w:rFonts w:ascii="Times New Roman" w:hAnsi="Times New Roman" w:cs="Times New Roman"/>
          <w:bCs/>
          <w:sz w:val="28"/>
          <w:szCs w:val="28"/>
        </w:rPr>
        <w:t xml:space="preserve"> Программа воспитания и обучения детей с фонетико-фонематическим н</w:t>
      </w:r>
      <w:r>
        <w:rPr>
          <w:rFonts w:ascii="Times New Roman" w:hAnsi="Times New Roman" w:cs="Times New Roman"/>
          <w:bCs/>
          <w:sz w:val="28"/>
          <w:szCs w:val="28"/>
        </w:rPr>
        <w:t>едоразвитием речи (7 год жизни);</w:t>
      </w:r>
      <w:r w:rsidRPr="00941F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1F4E" w:rsidRPr="00941F4E" w:rsidRDefault="00941F4E" w:rsidP="00E21CB2">
      <w:pPr>
        <w:pStyle w:val="a4"/>
        <w:autoSpaceDE w:val="0"/>
        <w:autoSpaceDN w:val="0"/>
        <w:spacing w:after="0" w:line="240" w:lineRule="auto"/>
        <w:ind w:left="0" w:right="708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941F4E">
        <w:rPr>
          <w:rFonts w:ascii="Times New Roman" w:hAnsi="Times New Roman" w:cs="Times New Roman"/>
          <w:bCs/>
          <w:sz w:val="28"/>
          <w:szCs w:val="28"/>
        </w:rPr>
        <w:t>Филичева Т.Б.,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Чиркина Г.В. «</w:t>
      </w:r>
      <w:r w:rsidRPr="00941F4E">
        <w:rPr>
          <w:rFonts w:ascii="Times New Roman" w:hAnsi="Times New Roman" w:cs="Times New Roman"/>
          <w:bCs/>
          <w:sz w:val="28"/>
          <w:szCs w:val="28"/>
        </w:rPr>
        <w:t>Коррекционное обучение и воспитание детей 5-летнего возраста с общим недоразвитием речи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Pr="00941F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6AB1" w:rsidRDefault="00941F4E" w:rsidP="00E21CB2">
      <w:pPr>
        <w:pStyle w:val="a4"/>
        <w:autoSpaceDE w:val="0"/>
        <w:autoSpaceDN w:val="0"/>
        <w:spacing w:after="0" w:line="240" w:lineRule="auto"/>
        <w:ind w:left="0" w:right="708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proofErr w:type="spellStart"/>
      <w:r w:rsidRPr="00941F4E">
        <w:rPr>
          <w:rFonts w:ascii="Times New Roman" w:hAnsi="Times New Roman" w:cs="Times New Roman"/>
          <w:bCs/>
          <w:sz w:val="28"/>
          <w:szCs w:val="28"/>
        </w:rPr>
        <w:t>Нищева</w:t>
      </w:r>
      <w:proofErr w:type="spellEnd"/>
      <w:r w:rsidRPr="00941F4E">
        <w:rPr>
          <w:rFonts w:ascii="Times New Roman" w:hAnsi="Times New Roman" w:cs="Times New Roman"/>
          <w:bCs/>
          <w:sz w:val="28"/>
          <w:szCs w:val="28"/>
        </w:rPr>
        <w:t xml:space="preserve"> Н.В</w:t>
      </w:r>
      <w:r>
        <w:rPr>
          <w:rFonts w:ascii="Times New Roman" w:hAnsi="Times New Roman" w:cs="Times New Roman"/>
          <w:bCs/>
          <w:sz w:val="28"/>
          <w:szCs w:val="28"/>
        </w:rPr>
        <w:t>. «</w:t>
      </w:r>
      <w:r w:rsidRPr="00941F4E">
        <w:rPr>
          <w:rFonts w:ascii="Times New Roman" w:hAnsi="Times New Roman" w:cs="Times New Roman"/>
          <w:bCs/>
          <w:sz w:val="28"/>
          <w:szCs w:val="28"/>
        </w:rPr>
        <w:t>Программа коррекционно-развивающей работы в логопедической группе детского сада для детей с ОНР (с 4 до 7 лет).</w:t>
      </w:r>
    </w:p>
    <w:p w:rsidR="00C47AE0" w:rsidRPr="005C1D92" w:rsidRDefault="00C47AE0" w:rsidP="00C47AE0">
      <w:pPr>
        <w:pStyle w:val="a4"/>
        <w:autoSpaceDE w:val="0"/>
        <w:autoSpaceDN w:val="0"/>
        <w:spacing w:after="0" w:line="240" w:lineRule="auto"/>
        <w:ind w:left="0" w:right="-180" w:hanging="142"/>
        <w:rPr>
          <w:rFonts w:ascii="Times New Roman" w:hAnsi="Times New Roman" w:cs="Times New Roman"/>
          <w:b/>
          <w:sz w:val="28"/>
          <w:szCs w:val="28"/>
        </w:rPr>
      </w:pPr>
    </w:p>
    <w:p w:rsidR="00C47AE0" w:rsidRDefault="008B6AB1" w:rsidP="008B6AB1">
      <w:pPr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66B8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B6AB1" w:rsidRDefault="00D66B86" w:rsidP="00C47A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8B6AB1" w:rsidRPr="005C1D9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D66B86" w:rsidRPr="00D66B86" w:rsidRDefault="00D66B86" w:rsidP="00C47A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7A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4A98">
        <w:rPr>
          <w:rFonts w:ascii="Times New Roman" w:hAnsi="Times New Roman" w:cs="Times New Roman"/>
          <w:sz w:val="28"/>
          <w:szCs w:val="28"/>
        </w:rPr>
        <w:t xml:space="preserve">     </w:t>
      </w:r>
      <w:r w:rsidR="00C47AE0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>логопед МБДОУ д</w:t>
      </w:r>
      <w:r w:rsidRPr="00D66B86">
        <w:rPr>
          <w:rFonts w:ascii="Times New Roman" w:hAnsi="Times New Roman" w:cs="Times New Roman"/>
          <w:sz w:val="28"/>
          <w:szCs w:val="28"/>
        </w:rPr>
        <w:t>/</w:t>
      </w:r>
      <w:r w:rsidR="00C47AE0">
        <w:rPr>
          <w:rFonts w:ascii="Times New Roman" w:hAnsi="Times New Roman" w:cs="Times New Roman"/>
          <w:sz w:val="28"/>
          <w:szCs w:val="28"/>
        </w:rPr>
        <w:t>с №</w:t>
      </w:r>
      <w:r w:rsidR="005F78A1">
        <w:rPr>
          <w:rFonts w:ascii="Times New Roman" w:hAnsi="Times New Roman" w:cs="Times New Roman"/>
          <w:sz w:val="28"/>
          <w:szCs w:val="28"/>
        </w:rPr>
        <w:t xml:space="preserve"> </w:t>
      </w:r>
      <w:r w:rsidR="00C47AE0">
        <w:rPr>
          <w:rFonts w:ascii="Times New Roman" w:hAnsi="Times New Roman" w:cs="Times New Roman"/>
          <w:sz w:val="28"/>
          <w:szCs w:val="28"/>
        </w:rPr>
        <w:t>8</w:t>
      </w:r>
    </w:p>
    <w:p w:rsidR="008B6AB1" w:rsidRDefault="008B6AB1" w:rsidP="00C47A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66B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7AE0">
        <w:rPr>
          <w:rFonts w:ascii="Times New Roman" w:hAnsi="Times New Roman" w:cs="Times New Roman"/>
          <w:sz w:val="28"/>
          <w:szCs w:val="28"/>
        </w:rPr>
        <w:t xml:space="preserve"> </w:t>
      </w:r>
      <w:r w:rsidR="00B44A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AE0">
        <w:rPr>
          <w:rFonts w:ascii="Times New Roman" w:hAnsi="Times New Roman" w:cs="Times New Roman"/>
          <w:sz w:val="28"/>
          <w:szCs w:val="28"/>
        </w:rPr>
        <w:t>Захарова О.В.</w:t>
      </w:r>
      <w:r w:rsidRPr="005C1D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47AE0" w:rsidRDefault="008B6AB1" w:rsidP="00E21C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п. Чегдомын</w:t>
      </w:r>
    </w:p>
    <w:p w:rsidR="00D66B86" w:rsidRDefault="00F8355A" w:rsidP="00B44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</w:t>
      </w:r>
      <w:r w:rsidR="008B6AB1" w:rsidRPr="005C1D92">
        <w:rPr>
          <w:rFonts w:ascii="Times New Roman" w:hAnsi="Times New Roman" w:cs="Times New Roman"/>
          <w:sz w:val="28"/>
          <w:szCs w:val="28"/>
        </w:rPr>
        <w:t xml:space="preserve">  </w:t>
      </w:r>
      <w:r w:rsidR="00B44A98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47AE0">
        <w:rPr>
          <w:rFonts w:ascii="Times New Roman" w:hAnsi="Times New Roman" w:cs="Times New Roman"/>
          <w:sz w:val="28"/>
          <w:szCs w:val="28"/>
        </w:rPr>
        <w:t>год</w:t>
      </w:r>
    </w:p>
    <w:p w:rsidR="00E83A85" w:rsidRPr="005C1D92" w:rsidRDefault="00B44A98" w:rsidP="00595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5C1D92">
        <w:rPr>
          <w:rFonts w:ascii="Times New Roman" w:hAnsi="Times New Roman" w:cs="Times New Roman"/>
          <w:b/>
          <w:sz w:val="28"/>
          <w:szCs w:val="28"/>
        </w:rPr>
        <w:t>ТРУКТУРА РАБОЧЕЙ ПРОГРАММЫ</w:t>
      </w:r>
    </w:p>
    <w:p w:rsidR="00E83A85" w:rsidRPr="005C1D92" w:rsidRDefault="006F4CCB" w:rsidP="001E1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по коррекции речевых нарушений у старших дошкольников</w:t>
      </w:r>
    </w:p>
    <w:p w:rsidR="00BD584E" w:rsidRPr="005C1D92" w:rsidRDefault="006F4CCB" w:rsidP="00BD58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в </w:t>
      </w:r>
      <w:r w:rsidR="00C47AE0">
        <w:rPr>
          <w:rFonts w:ascii="Times New Roman" w:hAnsi="Times New Roman" w:cs="Times New Roman"/>
          <w:sz w:val="28"/>
          <w:szCs w:val="28"/>
        </w:rPr>
        <w:t>МБДОУ д/с №</w:t>
      </w:r>
      <w:r w:rsidR="005F78A1">
        <w:rPr>
          <w:rFonts w:ascii="Times New Roman" w:hAnsi="Times New Roman" w:cs="Times New Roman"/>
          <w:sz w:val="28"/>
          <w:szCs w:val="28"/>
        </w:rPr>
        <w:t xml:space="preserve"> </w:t>
      </w:r>
      <w:r w:rsidR="00C47AE0">
        <w:rPr>
          <w:rFonts w:ascii="Times New Roman" w:hAnsi="Times New Roman" w:cs="Times New Roman"/>
          <w:sz w:val="28"/>
          <w:szCs w:val="28"/>
        </w:rPr>
        <w:t>8 «Тополёк</w:t>
      </w:r>
      <w:r w:rsidR="00BD584E">
        <w:rPr>
          <w:rFonts w:ascii="Times New Roman" w:hAnsi="Times New Roman" w:cs="Times New Roman"/>
          <w:sz w:val="28"/>
          <w:szCs w:val="28"/>
        </w:rPr>
        <w:t>»</w:t>
      </w:r>
    </w:p>
    <w:p w:rsidR="00E83A85" w:rsidRPr="005C1D92" w:rsidRDefault="00E83A85" w:rsidP="001E1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п.</w:t>
      </w:r>
      <w:r w:rsidR="001A34D6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Чегдомын</w:t>
      </w:r>
    </w:p>
    <w:p w:rsidR="006F4CCB" w:rsidRPr="005C1D92" w:rsidRDefault="006F4CCB" w:rsidP="001E157F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6F4CCB" w:rsidRPr="005C1D92" w:rsidRDefault="006F4CCB" w:rsidP="001E157F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4CCB" w:rsidRPr="005C1D92" w:rsidRDefault="00393F17" w:rsidP="001E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CCB" w:rsidRPr="005C1D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4D14" w:rsidRPr="005C1D92">
        <w:rPr>
          <w:rFonts w:ascii="Times New Roman" w:hAnsi="Times New Roman" w:cs="Times New Roman"/>
          <w:sz w:val="28"/>
          <w:szCs w:val="28"/>
        </w:rPr>
        <w:t>.</w:t>
      </w:r>
      <w:r w:rsidR="00C47AE0">
        <w:rPr>
          <w:rFonts w:ascii="Times New Roman" w:hAnsi="Times New Roman" w:cs="Times New Roman"/>
          <w:sz w:val="28"/>
          <w:szCs w:val="28"/>
        </w:rPr>
        <w:t xml:space="preserve"> </w:t>
      </w:r>
      <w:r w:rsidR="00F34D14" w:rsidRPr="005C1D92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="006F4CCB" w:rsidRPr="005C1D92">
        <w:rPr>
          <w:rFonts w:ascii="Times New Roman" w:hAnsi="Times New Roman" w:cs="Times New Roman"/>
          <w:sz w:val="28"/>
          <w:szCs w:val="28"/>
        </w:rPr>
        <w:t xml:space="preserve">блок </w:t>
      </w:r>
    </w:p>
    <w:p w:rsidR="00F34D14" w:rsidRPr="005C1D92" w:rsidRDefault="00A12EDF" w:rsidP="001E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08B9">
        <w:rPr>
          <w:rFonts w:ascii="Times New Roman" w:hAnsi="Times New Roman" w:cs="Times New Roman"/>
          <w:sz w:val="28"/>
          <w:szCs w:val="28"/>
        </w:rPr>
        <w:t>Пояснительна</w:t>
      </w:r>
      <w:r w:rsidR="00C47AE0">
        <w:rPr>
          <w:rFonts w:ascii="Times New Roman" w:hAnsi="Times New Roman" w:cs="Times New Roman"/>
          <w:sz w:val="28"/>
          <w:szCs w:val="28"/>
        </w:rPr>
        <w:t>я  записка……………………………………………………</w:t>
      </w:r>
      <w:r w:rsidR="00B449D4">
        <w:rPr>
          <w:rFonts w:ascii="Times New Roman" w:hAnsi="Times New Roman" w:cs="Times New Roman"/>
          <w:sz w:val="28"/>
          <w:szCs w:val="28"/>
        </w:rPr>
        <w:t>….3</w:t>
      </w:r>
    </w:p>
    <w:p w:rsidR="00F34D14" w:rsidRPr="005C1D92" w:rsidRDefault="00F34D14" w:rsidP="001E1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CCB" w:rsidRPr="005C1D92" w:rsidRDefault="00F34D14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 </w:t>
      </w:r>
      <w:r w:rsidR="00393F17">
        <w:rPr>
          <w:rFonts w:ascii="Times New Roman" w:hAnsi="Times New Roman" w:cs="Times New Roman"/>
          <w:sz w:val="28"/>
          <w:szCs w:val="28"/>
        </w:rPr>
        <w:t xml:space="preserve"> </w:t>
      </w:r>
      <w:r w:rsidR="006F4CCB" w:rsidRPr="005C1D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4CCB" w:rsidRPr="005C1D92">
        <w:rPr>
          <w:rFonts w:ascii="Times New Roman" w:hAnsi="Times New Roman" w:cs="Times New Roman"/>
          <w:sz w:val="28"/>
          <w:szCs w:val="28"/>
        </w:rPr>
        <w:t>.</w:t>
      </w:r>
      <w:r w:rsidR="006F4CCB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Содержательный блок.</w:t>
      </w:r>
    </w:p>
    <w:p w:rsidR="006F4CCB" w:rsidRPr="005C1D92" w:rsidRDefault="009528C2" w:rsidP="00A12EDF">
      <w:pPr>
        <w:pStyle w:val="a4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28C2">
        <w:rPr>
          <w:rFonts w:ascii="Times New Roman" w:hAnsi="Times New Roman" w:cs="Times New Roman"/>
          <w:bCs/>
          <w:color w:val="000000"/>
          <w:sz w:val="28"/>
          <w:szCs w:val="28"/>
        </w:rPr>
        <w:t>Общедидактические и специфические принципы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….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</w:p>
    <w:p w:rsidR="006F4CCB" w:rsidRDefault="00E170B1" w:rsidP="00A12EDF">
      <w:pPr>
        <w:pStyle w:val="a4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63C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</w:t>
      </w:r>
      <w:r w:rsidR="001D65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предпосылок </w:t>
      </w:r>
      <w:r w:rsidRPr="00F63C19">
        <w:rPr>
          <w:rFonts w:ascii="Times New Roman" w:hAnsi="Times New Roman" w:cs="Times New Roman"/>
          <w:bCs/>
          <w:color w:val="000000"/>
          <w:sz w:val="28"/>
          <w:szCs w:val="28"/>
        </w:rPr>
        <w:t>универсальн</w:t>
      </w:r>
      <w:r w:rsidR="001D651C">
        <w:rPr>
          <w:rFonts w:ascii="Times New Roman" w:hAnsi="Times New Roman" w:cs="Times New Roman"/>
          <w:bCs/>
          <w:color w:val="000000"/>
          <w:sz w:val="28"/>
          <w:szCs w:val="28"/>
        </w:rPr>
        <w:t>ых учебных действий ……..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.6</w:t>
      </w:r>
    </w:p>
    <w:p w:rsidR="008C5D61" w:rsidRPr="00F63C19" w:rsidRDefault="008C5D61" w:rsidP="00A12EDF">
      <w:pPr>
        <w:pStyle w:val="a4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контингента воспитанников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……………………………7</w:t>
      </w:r>
    </w:p>
    <w:p w:rsidR="006F4CCB" w:rsidRPr="005C1D92" w:rsidRDefault="006F4CCB" w:rsidP="005908B9">
      <w:pPr>
        <w:pStyle w:val="a4"/>
        <w:spacing w:after="0"/>
        <w:ind w:left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70B1" w:rsidRPr="005C1D92" w:rsidRDefault="00393F17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. Организационный блок.</w:t>
      </w:r>
    </w:p>
    <w:p w:rsidR="00E170B1" w:rsidRPr="005C1D92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1. Форма и режим занятий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……………………………………………………10</w:t>
      </w:r>
    </w:p>
    <w:p w:rsidR="00E170B1" w:rsidRPr="005C1D92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2. Структура занятий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….11</w:t>
      </w:r>
    </w:p>
    <w:p w:rsidR="00E170B1" w:rsidRPr="005C1D92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3. Методы</w:t>
      </w:r>
      <w:r w:rsidR="00E070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коррекционного обучения……….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…11</w:t>
      </w:r>
    </w:p>
    <w:p w:rsidR="00E170B1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E170B1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Система оценки достижений </w:t>
      </w:r>
      <w:r w:rsidR="008C6999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планируемых результатов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………………..13</w:t>
      </w:r>
    </w:p>
    <w:p w:rsidR="00B449D4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Критерии оценки результативности коррекционно-логопедической        </w:t>
      </w:r>
    </w:p>
    <w:p w:rsidR="005908B9" w:rsidRPr="005C1D92" w:rsidRDefault="00B449D4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р</w:t>
      </w:r>
      <w:r w:rsidRPr="00B449D4">
        <w:rPr>
          <w:rFonts w:ascii="Times New Roman" w:hAnsi="Times New Roman" w:cs="Times New Roman"/>
          <w:bCs/>
          <w:color w:val="000000"/>
          <w:sz w:val="28"/>
          <w:szCs w:val="28"/>
        </w:rPr>
        <w:t>аботы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………………………………………………………………….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</w:p>
    <w:p w:rsidR="008C6999" w:rsidRPr="005C1D92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8C6999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. Условия для реализации программы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……………………………………...14</w:t>
      </w:r>
    </w:p>
    <w:p w:rsidR="008C6999" w:rsidRPr="005C1D92" w:rsidRDefault="00A12EDF" w:rsidP="001E157F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5908B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8C6999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>. Учебно-методическое обеспечение</w:t>
      </w:r>
      <w:r w:rsidR="00B449D4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……………………………………….15</w:t>
      </w:r>
    </w:p>
    <w:p w:rsidR="00595A0F" w:rsidRDefault="00393F17" w:rsidP="001E157F">
      <w:pPr>
        <w:pStyle w:val="a4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6F4CCB" w:rsidRPr="005C1D92" w:rsidRDefault="00595A0F" w:rsidP="001E157F">
      <w:pPr>
        <w:pStyle w:val="a4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F4CCB" w:rsidRPr="005C1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Приложения </w:t>
      </w:r>
    </w:p>
    <w:p w:rsidR="006F4CCB" w:rsidRPr="005850A1" w:rsidRDefault="005850A1" w:rsidP="005850A1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0A1">
        <w:rPr>
          <w:rFonts w:ascii="Times New Roman" w:hAnsi="Times New Roman" w:cs="Times New Roman"/>
          <w:sz w:val="28"/>
          <w:szCs w:val="28"/>
        </w:rPr>
        <w:t>Паспорт логопедического кабинета</w:t>
      </w:r>
      <w:r w:rsidR="00DB21FC">
        <w:rPr>
          <w:rFonts w:ascii="Times New Roman" w:hAnsi="Times New Roman" w:cs="Times New Roman"/>
          <w:sz w:val="28"/>
          <w:szCs w:val="28"/>
        </w:rPr>
        <w:t>……………………………………...17</w:t>
      </w:r>
    </w:p>
    <w:p w:rsidR="00595A0F" w:rsidRPr="00595A0F" w:rsidRDefault="00595A0F" w:rsidP="00595A0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Перспективное планирование по коррекции звукопроизношения</w:t>
      </w:r>
      <w:r w:rsidR="00DB21FC">
        <w:rPr>
          <w:rFonts w:ascii="Times New Roman" w:hAnsi="Times New Roman" w:cs="Times New Roman"/>
          <w:sz w:val="28"/>
          <w:szCs w:val="28"/>
        </w:rPr>
        <w:t>…….18</w:t>
      </w:r>
      <w:r w:rsidRPr="00595A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95A0F" w:rsidRPr="00595A0F" w:rsidRDefault="00595A0F" w:rsidP="00595A0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Учебно-тематическое пл</w:t>
      </w:r>
      <w:r w:rsidR="00D347EA">
        <w:rPr>
          <w:rFonts w:ascii="Times New Roman" w:hAnsi="Times New Roman" w:cs="Times New Roman"/>
          <w:sz w:val="28"/>
          <w:szCs w:val="28"/>
        </w:rPr>
        <w:t>анирование занятий в логопедическом кабинете</w:t>
      </w:r>
      <w:r w:rsidRPr="00595A0F">
        <w:rPr>
          <w:rFonts w:ascii="Times New Roman" w:hAnsi="Times New Roman" w:cs="Times New Roman"/>
          <w:sz w:val="28"/>
          <w:szCs w:val="28"/>
        </w:rPr>
        <w:t xml:space="preserve"> МБДОУ д/с №8 по формированию лексико-грамматических представлений</w:t>
      </w:r>
      <w:r w:rsidR="001A34D6">
        <w:rPr>
          <w:rFonts w:ascii="Times New Roman" w:hAnsi="Times New Roman" w:cs="Times New Roman"/>
          <w:sz w:val="28"/>
          <w:szCs w:val="28"/>
        </w:rPr>
        <w:t>……</w:t>
      </w:r>
      <w:r w:rsidR="00D347EA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DB21FC">
        <w:rPr>
          <w:rFonts w:ascii="Times New Roman" w:hAnsi="Times New Roman" w:cs="Times New Roman"/>
          <w:sz w:val="28"/>
          <w:szCs w:val="28"/>
        </w:rPr>
        <w:t>21</w:t>
      </w:r>
    </w:p>
    <w:p w:rsidR="00595A0F" w:rsidRPr="00D347EA" w:rsidRDefault="00595A0F" w:rsidP="00595A0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7EA">
        <w:rPr>
          <w:rFonts w:ascii="Times New Roman" w:hAnsi="Times New Roman" w:cs="Times New Roman"/>
          <w:sz w:val="28"/>
          <w:szCs w:val="28"/>
        </w:rPr>
        <w:t>Учебно-тематическое пл</w:t>
      </w:r>
      <w:r w:rsidR="00D347EA" w:rsidRPr="00D347EA">
        <w:rPr>
          <w:rFonts w:ascii="Times New Roman" w:hAnsi="Times New Roman" w:cs="Times New Roman"/>
          <w:sz w:val="28"/>
          <w:szCs w:val="28"/>
        </w:rPr>
        <w:t>анирование занятий в логопедическом кабинете</w:t>
      </w:r>
      <w:r w:rsidRPr="00D347EA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D347EA">
        <w:rPr>
          <w:rFonts w:ascii="Times New Roman" w:hAnsi="Times New Roman" w:cs="Times New Roman"/>
          <w:sz w:val="28"/>
          <w:szCs w:val="28"/>
        </w:rPr>
        <w:t xml:space="preserve"> </w:t>
      </w:r>
      <w:r w:rsidRPr="00D347EA">
        <w:rPr>
          <w:rFonts w:ascii="Times New Roman" w:hAnsi="Times New Roman" w:cs="Times New Roman"/>
          <w:sz w:val="28"/>
          <w:szCs w:val="28"/>
        </w:rPr>
        <w:t>д/с №8  по развитию фонематического слуха и формированию навыков звукового анализа и синтеза (1-ый год обучения, старшая группа)</w:t>
      </w:r>
      <w:r w:rsidR="001A34D6" w:rsidRPr="00D347EA">
        <w:rPr>
          <w:rFonts w:ascii="Times New Roman" w:hAnsi="Times New Roman" w:cs="Times New Roman"/>
          <w:sz w:val="28"/>
          <w:szCs w:val="28"/>
        </w:rPr>
        <w:t>……</w:t>
      </w:r>
      <w:r w:rsidR="00D347EA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DB21FC">
        <w:rPr>
          <w:rFonts w:ascii="Times New Roman" w:hAnsi="Times New Roman" w:cs="Times New Roman"/>
          <w:sz w:val="28"/>
          <w:szCs w:val="28"/>
        </w:rPr>
        <w:t>23</w:t>
      </w:r>
    </w:p>
    <w:p w:rsidR="00595A0F" w:rsidRPr="00D347EA" w:rsidRDefault="00595A0F" w:rsidP="00595A0F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47EA">
        <w:rPr>
          <w:rFonts w:ascii="Times New Roman" w:hAnsi="Times New Roman" w:cs="Times New Roman"/>
          <w:sz w:val="28"/>
          <w:szCs w:val="28"/>
        </w:rPr>
        <w:t>Учебно-тематическое пл</w:t>
      </w:r>
      <w:r w:rsidR="00D347EA" w:rsidRPr="00D347EA">
        <w:rPr>
          <w:rFonts w:ascii="Times New Roman" w:hAnsi="Times New Roman" w:cs="Times New Roman"/>
          <w:sz w:val="28"/>
          <w:szCs w:val="28"/>
        </w:rPr>
        <w:t>анирование занятий в логопедическом кабинете</w:t>
      </w:r>
      <w:r w:rsidRPr="00D347EA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371569">
        <w:rPr>
          <w:rFonts w:ascii="Times New Roman" w:hAnsi="Times New Roman" w:cs="Times New Roman"/>
          <w:sz w:val="28"/>
          <w:szCs w:val="28"/>
        </w:rPr>
        <w:t xml:space="preserve"> </w:t>
      </w:r>
      <w:r w:rsidRPr="00D347EA">
        <w:rPr>
          <w:rFonts w:ascii="Times New Roman" w:hAnsi="Times New Roman" w:cs="Times New Roman"/>
          <w:sz w:val="28"/>
          <w:szCs w:val="28"/>
        </w:rPr>
        <w:t>д/с №8 по развитию фонематического слуха и формированию навыков звукового анализа и синтеза (2-ой год обучения, подготовительная</w:t>
      </w:r>
      <w:r w:rsidR="00D347EA">
        <w:rPr>
          <w:rFonts w:ascii="Times New Roman" w:hAnsi="Times New Roman" w:cs="Times New Roman"/>
          <w:sz w:val="28"/>
          <w:szCs w:val="28"/>
        </w:rPr>
        <w:t xml:space="preserve"> </w:t>
      </w:r>
      <w:r w:rsidRPr="00D347EA">
        <w:rPr>
          <w:rFonts w:ascii="Times New Roman" w:hAnsi="Times New Roman" w:cs="Times New Roman"/>
          <w:sz w:val="28"/>
          <w:szCs w:val="28"/>
        </w:rPr>
        <w:t>группа)</w:t>
      </w:r>
      <w:r w:rsidR="00D347EA">
        <w:rPr>
          <w:rFonts w:ascii="Times New Roman" w:hAnsi="Times New Roman" w:cs="Times New Roman"/>
          <w:sz w:val="28"/>
          <w:szCs w:val="28"/>
        </w:rPr>
        <w:t>……………………</w:t>
      </w:r>
      <w:r w:rsidR="00DB21FC">
        <w:rPr>
          <w:rFonts w:ascii="Times New Roman" w:hAnsi="Times New Roman" w:cs="Times New Roman"/>
          <w:sz w:val="28"/>
          <w:szCs w:val="28"/>
        </w:rPr>
        <w:t>…………………………...27</w:t>
      </w:r>
    </w:p>
    <w:p w:rsidR="00F06100" w:rsidRPr="009528C2" w:rsidRDefault="00F06100" w:rsidP="009528C2">
      <w:pPr>
        <w:pStyle w:val="a4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8C2">
        <w:rPr>
          <w:rFonts w:ascii="Times New Roman" w:hAnsi="Times New Roman" w:cs="Times New Roman"/>
          <w:b/>
          <w:sz w:val="28"/>
          <w:szCs w:val="28"/>
        </w:rPr>
        <w:lastRenderedPageBreak/>
        <w:t>ЦЕЛЕВОЙ</w:t>
      </w:r>
      <w:r w:rsidR="009528C2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D47856" w:rsidRPr="009528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47856" w:rsidRPr="005C1D92" w:rsidRDefault="00F06100" w:rsidP="00595A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8540B" w:rsidRPr="005C1D92" w:rsidRDefault="0018540B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D92">
        <w:rPr>
          <w:rFonts w:ascii="Times New Roman" w:hAnsi="Times New Roman" w:cs="Times New Roman"/>
          <w:color w:val="000000"/>
          <w:sz w:val="28"/>
          <w:szCs w:val="28"/>
        </w:rPr>
        <w:t>Министерством образования Российской Федерации определены основные подходы к созданию системы  помощи детям с проблемами в развитии на основании Конвенц</w:t>
      </w:r>
      <w:proofErr w:type="gramStart"/>
      <w:r w:rsidRPr="005C1D92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374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color w:val="000000"/>
          <w:sz w:val="28"/>
          <w:szCs w:val="28"/>
        </w:rPr>
        <w:t xml:space="preserve"> ОО</w:t>
      </w:r>
      <w:proofErr w:type="gramEnd"/>
      <w:r w:rsidRPr="005C1D92">
        <w:rPr>
          <w:rFonts w:ascii="Times New Roman" w:hAnsi="Times New Roman" w:cs="Times New Roman"/>
          <w:color w:val="000000"/>
          <w:sz w:val="28"/>
          <w:szCs w:val="28"/>
        </w:rPr>
        <w:t>Н «О правах ребёнка», Закона РФ «Об образовании», Федеральной программы развития образования. Одним из таких подходов является дальнейшее  развитие систем коррекционно-развивающего и компенсирующего обучения, которые нацелены на создание наиболее адекватных педагогических условий для детей, имеющих проблемы в развитии.</w:t>
      </w:r>
    </w:p>
    <w:p w:rsidR="0018540B" w:rsidRPr="005C1D92" w:rsidRDefault="0018540B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D92">
        <w:rPr>
          <w:rFonts w:ascii="Times New Roman" w:hAnsi="Times New Roman" w:cs="Times New Roman"/>
          <w:color w:val="000000"/>
          <w:sz w:val="28"/>
          <w:szCs w:val="28"/>
        </w:rPr>
        <w:t xml:space="preserve">         В этих условиях требуется повышенное внимание к вопросам охраны здоровья детей, личностно-ориентированный подход в образовательном процессе, помощь специалистов, осуществляющих активное взаимодействие с учётом познавательно-речевых, физических и психологических возможностей детей. </w:t>
      </w:r>
    </w:p>
    <w:p w:rsidR="0018540B" w:rsidRPr="005C1D92" w:rsidRDefault="006A5593" w:rsidP="00C97F4C">
      <w:pPr>
        <w:spacing w:after="0" w:line="240" w:lineRule="auto"/>
        <w:ind w:firstLine="567"/>
        <w:contextualSpacing/>
        <w:jc w:val="both"/>
        <w:rPr>
          <w:rStyle w:val="Zag11"/>
          <w:rFonts w:ascii="Times New Roman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>Содержание коррекционной работы</w:t>
      </w:r>
      <w:r w:rsidR="00E21CB2">
        <w:rPr>
          <w:rStyle w:val="Zag11"/>
          <w:rFonts w:ascii="Times New Roman" w:eastAsia="@Arial Unicode MS" w:hAnsi="Times New Roman" w:cs="Times New Roman"/>
          <w:sz w:val="28"/>
          <w:szCs w:val="28"/>
        </w:rPr>
        <w:t>,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 соответствии с федеральным государственным </w:t>
      </w:r>
      <w:r w:rsidR="00D347E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образовательным стандартом 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>д</w:t>
      </w:r>
      <w:r w:rsidR="00B44A98">
        <w:rPr>
          <w:rStyle w:val="Zag11"/>
          <w:rFonts w:ascii="Times New Roman" w:eastAsia="@Arial Unicode MS" w:hAnsi="Times New Roman" w:cs="Times New Roman"/>
          <w:sz w:val="28"/>
          <w:szCs w:val="28"/>
        </w:rPr>
        <w:t>ошкольного образования (</w:t>
      </w:r>
      <w:r w:rsidR="00D347EA">
        <w:rPr>
          <w:rStyle w:val="Zag11"/>
          <w:rFonts w:ascii="Times New Roman" w:eastAsia="@Arial Unicode MS" w:hAnsi="Times New Roman" w:cs="Times New Roman"/>
          <w:sz w:val="28"/>
          <w:szCs w:val="28"/>
        </w:rPr>
        <w:t>ФГОС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r w:rsidR="00E21CB2">
        <w:rPr>
          <w:rStyle w:val="Zag11"/>
          <w:rFonts w:ascii="Times New Roman" w:eastAsia="@Arial Unicode MS" w:hAnsi="Times New Roman" w:cs="Times New Roman"/>
          <w:sz w:val="28"/>
          <w:szCs w:val="28"/>
        </w:rPr>
        <w:t>,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направлено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образования, </w:t>
      </w:r>
      <w:r w:rsidR="0037441F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на 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>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ОПДО.</w:t>
      </w:r>
    </w:p>
    <w:p w:rsidR="0018540B" w:rsidRPr="005C1D92" w:rsidRDefault="006A5593" w:rsidP="00C97F4C">
      <w:pPr>
        <w:pStyle w:val="Osnova"/>
        <w:tabs>
          <w:tab w:val="left" w:leader="dot" w:pos="624"/>
        </w:tabs>
        <w:spacing w:line="240" w:lineRule="auto"/>
        <w:ind w:firstLine="567"/>
        <w:contextualSpacing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18540B" w:rsidRPr="005C1D92" w:rsidRDefault="0018540B" w:rsidP="00C97F4C">
      <w:pPr>
        <w:pStyle w:val="a9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5C1D92">
        <w:rPr>
          <w:sz w:val="28"/>
          <w:szCs w:val="28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8540B" w:rsidRPr="005C1D92" w:rsidRDefault="00832818" w:rsidP="00C97F4C">
      <w:pPr>
        <w:pStyle w:val="a9"/>
        <w:spacing w:before="0" w:beforeAutospacing="0" w:after="0"/>
        <w:ind w:firstLine="426"/>
        <w:contextualSpacing/>
        <w:jc w:val="both"/>
        <w:rPr>
          <w:sz w:val="28"/>
          <w:szCs w:val="28"/>
        </w:rPr>
      </w:pPr>
      <w:r w:rsidRPr="005C1D92">
        <w:rPr>
          <w:sz w:val="28"/>
          <w:szCs w:val="28"/>
        </w:rPr>
        <w:t xml:space="preserve"> </w:t>
      </w:r>
      <w:r w:rsidR="0018540B" w:rsidRPr="005C1D92">
        <w:rPr>
          <w:sz w:val="28"/>
          <w:szCs w:val="28"/>
        </w:rPr>
        <w:t>Программа коррекционной работы — это комплексная программа по оказанию помощи детям с ограниченными возможностями здоровья в освоении основной образовательной программы дошкольного образования.</w:t>
      </w:r>
    </w:p>
    <w:p w:rsidR="0018540B" w:rsidRPr="00C47AE0" w:rsidRDefault="0018540B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AE0">
        <w:rPr>
          <w:rFonts w:ascii="Times New Roman" w:hAnsi="Times New Roman" w:cs="Times New Roman"/>
          <w:color w:val="000000"/>
          <w:sz w:val="28"/>
          <w:szCs w:val="28"/>
          <w:u w:val="single"/>
        </w:rPr>
        <w:t>Нормативно-правовой и документальной основой</w:t>
      </w:r>
      <w:r w:rsidRPr="00C47AE0">
        <w:rPr>
          <w:rFonts w:ascii="Times New Roman" w:hAnsi="Times New Roman" w:cs="Times New Roman"/>
          <w:sz w:val="28"/>
          <w:szCs w:val="28"/>
          <w:u w:val="single"/>
        </w:rPr>
        <w:t xml:space="preserve"> коррекционной работы</w:t>
      </w:r>
      <w:r w:rsidRPr="00C47A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являются: </w:t>
      </w:r>
    </w:p>
    <w:p w:rsidR="00D347EA" w:rsidRDefault="00C47AE0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E21CB2">
        <w:rPr>
          <w:rFonts w:ascii="Times New Roman" w:hAnsi="Times New Roman" w:cs="Times New Roman"/>
          <w:color w:val="000000"/>
          <w:sz w:val="28"/>
          <w:szCs w:val="28"/>
        </w:rPr>
        <w:t>Конвенция ООН о правах ребёнка (1990</w:t>
      </w:r>
      <w:r w:rsidR="00D347EA">
        <w:rPr>
          <w:rFonts w:ascii="Times New Roman" w:hAnsi="Times New Roman" w:cs="Times New Roman"/>
          <w:color w:val="000000"/>
          <w:sz w:val="28"/>
          <w:szCs w:val="28"/>
        </w:rPr>
        <w:t xml:space="preserve"> г.)</w:t>
      </w:r>
    </w:p>
    <w:p w:rsidR="0018540B" w:rsidRPr="005C1D92" w:rsidRDefault="00D347EA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 Закон</w:t>
      </w:r>
      <w:r w:rsidR="0018540B" w:rsidRPr="005C1D9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«Об образовании» </w:t>
      </w:r>
      <w:r w:rsidR="0018540B" w:rsidRPr="005C1D92">
        <w:rPr>
          <w:rFonts w:ascii="Times New Roman" w:hAnsi="Times New Roman" w:cs="Times New Roman"/>
          <w:sz w:val="28"/>
          <w:szCs w:val="28"/>
        </w:rPr>
        <w:t>(редакция 15.07.2011г.);</w:t>
      </w:r>
    </w:p>
    <w:p w:rsidR="00C47AE0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7AE0">
        <w:rPr>
          <w:rFonts w:ascii="Times New Roman" w:hAnsi="Times New Roman" w:cs="Times New Roman"/>
          <w:sz w:val="28"/>
          <w:szCs w:val="28"/>
        </w:rPr>
        <w:t xml:space="preserve">) </w:t>
      </w:r>
      <w:r w:rsidR="0018540B" w:rsidRPr="005C1D92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ребенка в Российской Федерации» (от 24 июля </w:t>
      </w:r>
      <w:smartTag w:uri="urn:schemas-microsoft-com:office:smarttags" w:element="metricconverter">
        <w:smartTagPr>
          <w:attr w:name="ProductID" w:val="1998 г"/>
        </w:smartTagPr>
        <w:r w:rsidR="0018540B" w:rsidRPr="005C1D9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="0018540B" w:rsidRPr="005C1D92">
        <w:rPr>
          <w:rFonts w:ascii="Times New Roman" w:hAnsi="Times New Roman" w:cs="Times New Roman"/>
          <w:sz w:val="28"/>
          <w:szCs w:val="28"/>
        </w:rPr>
        <w:t>. N 124-ФЗ);</w:t>
      </w:r>
    </w:p>
    <w:p w:rsidR="00C47AE0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C47AE0">
        <w:rPr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</w:t>
      </w:r>
      <w:r w:rsidR="0018540B" w:rsidRPr="00C47A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40B" w:rsidRPr="00C47AE0">
        <w:rPr>
          <w:rStyle w:val="Zag11"/>
          <w:rFonts w:ascii="Times New Roman" w:eastAsia="@Arial Unicode MS" w:hAnsi="Times New Roman" w:cs="Times New Roman"/>
          <w:sz w:val="28"/>
          <w:szCs w:val="28"/>
        </w:rPr>
        <w:t>дошкольного образования</w:t>
      </w:r>
      <w:r w:rsidR="001D651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(2013г.)</w:t>
      </w:r>
      <w:r w:rsidR="0018540B" w:rsidRPr="00C47A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7AE0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7AE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8540B" w:rsidRPr="00C47AE0">
        <w:rPr>
          <w:rFonts w:ascii="Times New Roman" w:hAnsi="Times New Roman" w:cs="Times New Roman"/>
          <w:sz w:val="28"/>
          <w:szCs w:val="28"/>
        </w:rPr>
        <w:t>Национальная доктрина образования в РФ (04.10.2001</w:t>
      </w:r>
      <w:r w:rsidR="00C97F4C">
        <w:rPr>
          <w:rFonts w:ascii="Times New Roman" w:hAnsi="Times New Roman" w:cs="Times New Roman"/>
          <w:sz w:val="28"/>
          <w:szCs w:val="28"/>
        </w:rPr>
        <w:t>г.</w:t>
      </w:r>
      <w:r w:rsidR="0018540B" w:rsidRPr="00C47AE0">
        <w:rPr>
          <w:rFonts w:ascii="Times New Roman" w:hAnsi="Times New Roman" w:cs="Times New Roman"/>
          <w:sz w:val="28"/>
          <w:szCs w:val="28"/>
        </w:rPr>
        <w:t>);</w:t>
      </w:r>
    </w:p>
    <w:p w:rsidR="00C47AE0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7AE0">
        <w:rPr>
          <w:rFonts w:ascii="Times New Roman" w:hAnsi="Times New Roman" w:cs="Times New Roman"/>
          <w:sz w:val="28"/>
          <w:szCs w:val="28"/>
        </w:rPr>
        <w:t xml:space="preserve">) </w:t>
      </w:r>
      <w:r w:rsidR="0018540B" w:rsidRPr="00C47AE0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(29.12.2001</w:t>
      </w:r>
      <w:r w:rsidR="00C97F4C">
        <w:rPr>
          <w:rFonts w:ascii="Times New Roman" w:hAnsi="Times New Roman" w:cs="Times New Roman"/>
          <w:sz w:val="28"/>
          <w:szCs w:val="28"/>
        </w:rPr>
        <w:t>г.</w:t>
      </w:r>
      <w:r w:rsidR="001D651C">
        <w:rPr>
          <w:rFonts w:ascii="Times New Roman" w:hAnsi="Times New Roman" w:cs="Times New Roman"/>
          <w:sz w:val="28"/>
          <w:szCs w:val="28"/>
        </w:rPr>
        <w:t>)</w:t>
      </w:r>
      <w:r w:rsidR="00E21CB2">
        <w:rPr>
          <w:rFonts w:ascii="Times New Roman" w:hAnsi="Times New Roman" w:cs="Times New Roman"/>
          <w:sz w:val="28"/>
          <w:szCs w:val="28"/>
        </w:rPr>
        <w:t>;</w:t>
      </w:r>
    </w:p>
    <w:p w:rsidR="00C97F4C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7AE0">
        <w:rPr>
          <w:rFonts w:ascii="Times New Roman" w:hAnsi="Times New Roman" w:cs="Times New Roman"/>
          <w:sz w:val="28"/>
          <w:szCs w:val="28"/>
        </w:rPr>
        <w:t xml:space="preserve">) </w:t>
      </w:r>
      <w:r w:rsidR="0018540B" w:rsidRPr="00C47AE0">
        <w:rPr>
          <w:rFonts w:ascii="Times New Roman" w:hAnsi="Times New Roman" w:cs="Times New Roman"/>
          <w:sz w:val="28"/>
          <w:szCs w:val="28"/>
        </w:rPr>
        <w:t>Концепция дошкольного воспитания (16.06.</w:t>
      </w:r>
      <w:r w:rsidR="00C97F4C">
        <w:rPr>
          <w:rFonts w:ascii="Times New Roman" w:hAnsi="Times New Roman" w:cs="Times New Roman"/>
          <w:sz w:val="28"/>
          <w:szCs w:val="28"/>
        </w:rPr>
        <w:t>19</w:t>
      </w:r>
      <w:r w:rsidR="0018540B" w:rsidRPr="00C47AE0">
        <w:rPr>
          <w:rFonts w:ascii="Times New Roman" w:hAnsi="Times New Roman" w:cs="Times New Roman"/>
          <w:sz w:val="28"/>
          <w:szCs w:val="28"/>
        </w:rPr>
        <w:t>89</w:t>
      </w:r>
      <w:r w:rsidR="00C97F4C">
        <w:rPr>
          <w:rFonts w:ascii="Times New Roman" w:hAnsi="Times New Roman" w:cs="Times New Roman"/>
          <w:sz w:val="28"/>
          <w:szCs w:val="28"/>
        </w:rPr>
        <w:t>г.</w:t>
      </w:r>
      <w:r w:rsidR="0018540B" w:rsidRPr="00C47AE0">
        <w:rPr>
          <w:rFonts w:ascii="Times New Roman" w:hAnsi="Times New Roman" w:cs="Times New Roman"/>
          <w:sz w:val="28"/>
          <w:szCs w:val="28"/>
        </w:rPr>
        <w:t>);</w:t>
      </w:r>
    </w:p>
    <w:p w:rsidR="00C97F4C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1CB2">
        <w:rPr>
          <w:rFonts w:ascii="Times New Roman" w:hAnsi="Times New Roman" w:cs="Times New Roman"/>
          <w:sz w:val="28"/>
          <w:szCs w:val="28"/>
        </w:rPr>
        <w:t xml:space="preserve">) </w:t>
      </w:r>
      <w:r w:rsidR="0018540B" w:rsidRPr="00C97F4C">
        <w:rPr>
          <w:rFonts w:ascii="Times New Roman" w:hAnsi="Times New Roman" w:cs="Times New Roman"/>
          <w:color w:val="000000"/>
          <w:sz w:val="28"/>
          <w:szCs w:val="28"/>
        </w:rPr>
        <w:t>СанПиН, «Об утверждении СанПиН 2.4.1.2660-10 «Санитарно-эпидемические требования к устройству, содержанию и организации режима работы в дошкольных учреждениях»;</w:t>
      </w:r>
    </w:p>
    <w:p w:rsidR="00C97F4C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97F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8540B" w:rsidRPr="005C1D92">
        <w:rPr>
          <w:rFonts w:ascii="Times New Roman" w:hAnsi="Times New Roman" w:cs="Times New Roman"/>
          <w:color w:val="000000"/>
          <w:sz w:val="28"/>
          <w:szCs w:val="28"/>
        </w:rPr>
        <w:t xml:space="preserve">Типовое положение о дошкольном </w:t>
      </w:r>
      <w:r w:rsidR="0018540B" w:rsidRPr="005C1D92">
        <w:rPr>
          <w:rStyle w:val="Zag11"/>
          <w:rFonts w:ascii="Times New Roman" w:eastAsia="@Arial Unicode MS" w:hAnsi="Times New Roman" w:cs="Times New Roman"/>
          <w:sz w:val="28"/>
          <w:szCs w:val="28"/>
        </w:rPr>
        <w:t>образовательном учреждении</w:t>
      </w:r>
      <w:r w:rsidR="0018540B" w:rsidRPr="005C1D92">
        <w:rPr>
          <w:rFonts w:ascii="Times New Roman" w:hAnsi="Times New Roman" w:cs="Times New Roman"/>
          <w:sz w:val="28"/>
          <w:szCs w:val="28"/>
        </w:rPr>
        <w:t>;</w:t>
      </w:r>
    </w:p>
    <w:p w:rsidR="00C97F4C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7F4C">
        <w:rPr>
          <w:rFonts w:ascii="Times New Roman" w:hAnsi="Times New Roman" w:cs="Times New Roman"/>
          <w:sz w:val="28"/>
          <w:szCs w:val="28"/>
        </w:rPr>
        <w:t xml:space="preserve">) </w:t>
      </w:r>
      <w:r w:rsidR="00670516">
        <w:rPr>
          <w:rFonts w:ascii="Times New Roman" w:hAnsi="Times New Roman" w:cs="Times New Roman"/>
          <w:sz w:val="28"/>
          <w:szCs w:val="28"/>
        </w:rPr>
        <w:t>Устав МБ</w:t>
      </w:r>
      <w:r w:rsidR="0018540B" w:rsidRPr="005C1D92">
        <w:rPr>
          <w:rFonts w:ascii="Times New Roman" w:hAnsi="Times New Roman" w:cs="Times New Roman"/>
          <w:sz w:val="28"/>
          <w:szCs w:val="28"/>
        </w:rPr>
        <w:t>ДОУ;</w:t>
      </w:r>
    </w:p>
    <w:p w:rsidR="00C97F4C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97F4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8540B" w:rsidRPr="005C1D92">
        <w:rPr>
          <w:rFonts w:ascii="Times New Roman" w:hAnsi="Times New Roman" w:cs="Times New Roman"/>
          <w:iCs/>
          <w:sz w:val="28"/>
          <w:szCs w:val="28"/>
        </w:rPr>
        <w:t>Письмо МО «</w:t>
      </w:r>
      <w:r w:rsidR="0018540B" w:rsidRPr="005C1D92">
        <w:rPr>
          <w:rFonts w:ascii="Times New Roman" w:hAnsi="Times New Roman" w:cs="Times New Roman"/>
          <w:bCs/>
          <w:sz w:val="28"/>
          <w:szCs w:val="28"/>
        </w:rPr>
        <w:t xml:space="preserve">О создании условий для получения образования детьми с ограниченными возможностями здоровья и детьми-инвалидами» </w:t>
      </w:r>
      <w:r w:rsidR="0018540B" w:rsidRPr="005C1D92">
        <w:rPr>
          <w:rFonts w:ascii="Times New Roman" w:hAnsi="Times New Roman" w:cs="Times New Roman"/>
          <w:iCs/>
          <w:sz w:val="28"/>
          <w:szCs w:val="28"/>
        </w:rPr>
        <w:t xml:space="preserve">(Письмо МО РФ N АФ-150/06 от 18 апреля </w:t>
      </w:r>
      <w:smartTag w:uri="urn:schemas-microsoft-com:office:smarttags" w:element="metricconverter">
        <w:smartTagPr>
          <w:attr w:name="ProductID" w:val="2008 г"/>
        </w:smartTagPr>
        <w:r w:rsidR="0018540B" w:rsidRPr="005C1D92">
          <w:rPr>
            <w:rFonts w:ascii="Times New Roman" w:hAnsi="Times New Roman" w:cs="Times New Roman"/>
            <w:iCs/>
            <w:sz w:val="28"/>
            <w:szCs w:val="28"/>
          </w:rPr>
          <w:t>2008 г</w:t>
        </w:r>
      </w:smartTag>
      <w:r w:rsidR="0018540B" w:rsidRPr="005C1D92">
        <w:rPr>
          <w:rFonts w:ascii="Times New Roman" w:hAnsi="Times New Roman" w:cs="Times New Roman"/>
          <w:iCs/>
          <w:sz w:val="28"/>
          <w:szCs w:val="28"/>
        </w:rPr>
        <w:t>.);</w:t>
      </w:r>
    </w:p>
    <w:p w:rsidR="00C97F4C" w:rsidRDefault="00D347EA" w:rsidP="00C97F4C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</w:t>
      </w:r>
      <w:r w:rsidR="00C97F4C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18540B" w:rsidRPr="005C1D92">
        <w:rPr>
          <w:rFonts w:ascii="Times New Roman" w:hAnsi="Times New Roman" w:cs="Times New Roman"/>
          <w:bCs/>
          <w:sz w:val="28"/>
          <w:szCs w:val="28"/>
        </w:rPr>
        <w:t>Методическое письмо об интегрированном воспитании и обучении детей с отклонениями в развитии в дошкольных образовательных учреждениях: Приложение к письму Минобразования России от 16.01.02г. №03-51ин/23-03;</w:t>
      </w:r>
    </w:p>
    <w:p w:rsidR="00B44A98" w:rsidRDefault="00C97F4C" w:rsidP="00B44A98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347E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8540B" w:rsidRPr="005C1D92">
        <w:rPr>
          <w:rFonts w:ascii="Times New Roman" w:hAnsi="Times New Roman" w:cs="Times New Roman"/>
          <w:sz w:val="28"/>
          <w:szCs w:val="28"/>
        </w:rPr>
        <w:t>Инструктивное письмо Минобразования РФ «Об организации логопедического пункта общеобразовательного учреждения» от 14.12.</w:t>
      </w:r>
      <w:r>
        <w:rPr>
          <w:rFonts w:ascii="Times New Roman" w:hAnsi="Times New Roman" w:cs="Times New Roman"/>
          <w:sz w:val="28"/>
          <w:szCs w:val="28"/>
        </w:rPr>
        <w:t>2000 г.</w:t>
      </w:r>
      <w:r w:rsidR="00F633EF" w:rsidRPr="005C1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A9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44A98" w:rsidRDefault="00B44A98" w:rsidP="00B44A98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C26553" w:rsidRPr="005C1D92">
        <w:rPr>
          <w:rFonts w:ascii="Times New Roman" w:hAnsi="Times New Roman" w:cs="Times New Roman"/>
          <w:sz w:val="28"/>
          <w:szCs w:val="28"/>
        </w:rPr>
        <w:t xml:space="preserve">Дети </w:t>
      </w:r>
      <w:r w:rsidR="00C97F4C">
        <w:rPr>
          <w:rFonts w:ascii="Times New Roman" w:hAnsi="Times New Roman" w:cs="Times New Roman"/>
          <w:sz w:val="28"/>
          <w:szCs w:val="28"/>
        </w:rPr>
        <w:t>5-7</w:t>
      </w:r>
      <w:r w:rsidR="00247AB1">
        <w:rPr>
          <w:rFonts w:ascii="Times New Roman" w:hAnsi="Times New Roman" w:cs="Times New Roman"/>
          <w:sz w:val="28"/>
          <w:szCs w:val="28"/>
        </w:rPr>
        <w:t xml:space="preserve"> лет</w:t>
      </w:r>
      <w:r w:rsidR="00C26553" w:rsidRPr="005C1D92">
        <w:rPr>
          <w:rFonts w:ascii="Times New Roman" w:hAnsi="Times New Roman" w:cs="Times New Roman"/>
          <w:sz w:val="28"/>
          <w:szCs w:val="28"/>
        </w:rPr>
        <w:t xml:space="preserve"> с речевыми нарушениями, зачисленные на лого</w:t>
      </w:r>
      <w:r w:rsidR="00670516">
        <w:rPr>
          <w:rFonts w:ascii="Times New Roman" w:hAnsi="Times New Roman" w:cs="Times New Roman"/>
          <w:sz w:val="28"/>
          <w:szCs w:val="28"/>
        </w:rPr>
        <w:t>педические занятия</w:t>
      </w:r>
      <w:r w:rsidR="00C26553" w:rsidRPr="005C1D92">
        <w:rPr>
          <w:rFonts w:ascii="Times New Roman" w:hAnsi="Times New Roman" w:cs="Times New Roman"/>
          <w:sz w:val="28"/>
          <w:szCs w:val="28"/>
        </w:rPr>
        <w:t xml:space="preserve"> </w:t>
      </w:r>
      <w:r w:rsidR="00D347EA">
        <w:rPr>
          <w:rFonts w:ascii="Times New Roman" w:hAnsi="Times New Roman" w:cs="Times New Roman"/>
          <w:sz w:val="28"/>
          <w:szCs w:val="28"/>
        </w:rPr>
        <w:t>в логопедический кабинет</w:t>
      </w:r>
      <w:r w:rsidR="00547550" w:rsidRPr="005C1D92">
        <w:rPr>
          <w:rFonts w:ascii="Times New Roman" w:hAnsi="Times New Roman" w:cs="Times New Roman"/>
          <w:sz w:val="28"/>
          <w:szCs w:val="28"/>
        </w:rPr>
        <w:t xml:space="preserve"> </w:t>
      </w:r>
      <w:r w:rsidR="00832818" w:rsidRPr="005C1D92">
        <w:rPr>
          <w:rFonts w:ascii="Times New Roman" w:hAnsi="Times New Roman" w:cs="Times New Roman"/>
          <w:sz w:val="28"/>
          <w:szCs w:val="28"/>
        </w:rPr>
        <w:t>МБ</w:t>
      </w:r>
      <w:r w:rsidR="00670516">
        <w:rPr>
          <w:rFonts w:ascii="Times New Roman" w:hAnsi="Times New Roman" w:cs="Times New Roman"/>
          <w:sz w:val="28"/>
          <w:szCs w:val="28"/>
        </w:rPr>
        <w:t>Д</w:t>
      </w:r>
      <w:r w:rsidR="00832818" w:rsidRPr="005C1D92">
        <w:rPr>
          <w:rFonts w:ascii="Times New Roman" w:hAnsi="Times New Roman" w:cs="Times New Roman"/>
          <w:sz w:val="28"/>
          <w:szCs w:val="28"/>
        </w:rPr>
        <w:t>ОУ</w:t>
      </w:r>
      <w:r w:rsidR="00C97F4C">
        <w:rPr>
          <w:rFonts w:ascii="Times New Roman" w:hAnsi="Times New Roman" w:cs="Times New Roman"/>
          <w:sz w:val="28"/>
          <w:szCs w:val="28"/>
        </w:rPr>
        <w:t xml:space="preserve"> д/с№8,</w:t>
      </w:r>
      <w:r w:rsidR="00832818" w:rsidRPr="005C1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550" w:rsidRPr="005C1D92">
        <w:rPr>
          <w:rFonts w:ascii="Times New Roman" w:hAnsi="Times New Roman" w:cs="Times New Roman"/>
          <w:sz w:val="28"/>
          <w:szCs w:val="28"/>
        </w:rPr>
        <w:t xml:space="preserve">рассматриваются как группа педагогического риска, </w:t>
      </w:r>
      <w:r w:rsidR="00247AB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547550" w:rsidRPr="005C1D92">
        <w:rPr>
          <w:rFonts w:ascii="Times New Roman" w:hAnsi="Times New Roman" w:cs="Times New Roman"/>
          <w:sz w:val="28"/>
          <w:szCs w:val="28"/>
        </w:rPr>
        <w:t>их физиологические и психические особенности  затрудняют  успешное  ов</w:t>
      </w:r>
      <w:r w:rsidR="00036DB4" w:rsidRPr="005C1D92">
        <w:rPr>
          <w:rFonts w:ascii="Times New Roman" w:hAnsi="Times New Roman" w:cs="Times New Roman"/>
          <w:sz w:val="28"/>
          <w:szCs w:val="28"/>
        </w:rPr>
        <w:t>ладение ими  учебного  материала</w:t>
      </w:r>
      <w:r w:rsidR="00547550" w:rsidRPr="005C1D92">
        <w:rPr>
          <w:rFonts w:ascii="Times New Roman" w:hAnsi="Times New Roman" w:cs="Times New Roman"/>
          <w:sz w:val="28"/>
          <w:szCs w:val="28"/>
        </w:rPr>
        <w:t>. Готовность к школьному обучению во многом зависит от своевременного преодоления нарушений речи.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 детей.</w:t>
      </w:r>
    </w:p>
    <w:p w:rsidR="00C97F4C" w:rsidRPr="00C97F4C" w:rsidRDefault="00B44A98" w:rsidP="00B44A98">
      <w:pPr>
        <w:pStyle w:val="a4"/>
        <w:tabs>
          <w:tab w:val="num" w:pos="709"/>
          <w:tab w:val="left" w:pos="126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33EF" w:rsidRPr="005C1D92">
        <w:rPr>
          <w:rFonts w:ascii="Times New Roman" w:hAnsi="Times New Roman" w:cs="Times New Roman"/>
          <w:sz w:val="28"/>
          <w:szCs w:val="28"/>
        </w:rPr>
        <w:t xml:space="preserve"> </w:t>
      </w:r>
      <w:r w:rsidR="00C97F4C" w:rsidRPr="00C97F4C">
        <w:rPr>
          <w:rFonts w:ascii="Times New Roman" w:hAnsi="Times New Roman" w:cs="Times New Roman"/>
          <w:sz w:val="28"/>
          <w:szCs w:val="28"/>
        </w:rPr>
        <w:t>В</w:t>
      </w:r>
      <w:r w:rsidR="00C97F4C">
        <w:rPr>
          <w:rFonts w:ascii="Times New Roman" w:hAnsi="Times New Roman" w:cs="Times New Roman"/>
          <w:sz w:val="28"/>
          <w:szCs w:val="28"/>
        </w:rPr>
        <w:t xml:space="preserve"> настоящее время за основу </w:t>
      </w:r>
      <w:r w:rsidR="00C97F4C" w:rsidRPr="00C97F4C">
        <w:rPr>
          <w:rFonts w:ascii="Times New Roman" w:hAnsi="Times New Roman" w:cs="Times New Roman"/>
          <w:sz w:val="28"/>
          <w:szCs w:val="28"/>
        </w:rPr>
        <w:t>работы</w:t>
      </w:r>
      <w:r w:rsidR="00C97F4C">
        <w:rPr>
          <w:rFonts w:ascii="Times New Roman" w:hAnsi="Times New Roman" w:cs="Times New Roman"/>
          <w:sz w:val="28"/>
          <w:szCs w:val="28"/>
        </w:rPr>
        <w:t xml:space="preserve"> учителя-логопеда</w:t>
      </w:r>
      <w:r w:rsidR="00C97F4C" w:rsidRPr="00C97F4C">
        <w:rPr>
          <w:rFonts w:ascii="Times New Roman" w:hAnsi="Times New Roman" w:cs="Times New Roman"/>
          <w:sz w:val="28"/>
          <w:szCs w:val="28"/>
        </w:rPr>
        <w:t xml:space="preserve">  взяты классические коррекционные программы, рекомендованные Министерством образования РФ:</w:t>
      </w:r>
    </w:p>
    <w:p w:rsidR="00C97F4C" w:rsidRPr="00C97F4C" w:rsidRDefault="00C97F4C" w:rsidP="00C97F4C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Программа обучения и воспитания детей с фонетико-фонематическим недоразвитием (старшая группа детского сада). Учебное пособие для логопедов и воспитателей детских садов для детей с нарушениями речи. Филичева Т.Б., Чиркина Г.В. М.:1993г. </w:t>
      </w:r>
    </w:p>
    <w:p w:rsidR="00C97F4C" w:rsidRPr="00C97F4C" w:rsidRDefault="00C97F4C" w:rsidP="00C97F4C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детей с фонетико-фонематическим недоразвитием речи (7 год жизни). Каше Г. А., Филичева Т. Б., Чиркина Г. В., 1986г. </w:t>
      </w:r>
    </w:p>
    <w:p w:rsidR="00C97F4C" w:rsidRPr="00C97F4C" w:rsidRDefault="00C97F4C" w:rsidP="00C97F4C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Коррекционное обучение и воспитание детей 5-летнего возраста с общим недоразвитием речи. Филичева Т.Б., Чиркина Г.В. М.:1991. </w:t>
      </w:r>
    </w:p>
    <w:p w:rsidR="00C97F4C" w:rsidRPr="00C97F4C" w:rsidRDefault="00C97F4C" w:rsidP="00C97F4C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Программа коррекционно-развивающей работы в логопедической группе детского сада для детей с ОНР (с 4 до 7 лет). </w:t>
      </w:r>
      <w:proofErr w:type="spellStart"/>
      <w:r w:rsidRPr="00C97F4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97F4C">
        <w:rPr>
          <w:rFonts w:ascii="Times New Roman" w:hAnsi="Times New Roman" w:cs="Times New Roman"/>
          <w:sz w:val="28"/>
          <w:szCs w:val="28"/>
        </w:rPr>
        <w:t xml:space="preserve"> Н.В. Санкт-Петербург, 2006г.</w:t>
      </w:r>
    </w:p>
    <w:p w:rsidR="00C97F4C" w:rsidRPr="00C97F4C" w:rsidRDefault="00C97F4C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 Преимущество данных программ заключается в четкой структурированности и последовательности. Логика изложения материала </w:t>
      </w:r>
      <w:r w:rsidRPr="00C97F4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особенностям выраженности речевых проблем у детей с фонетико-фонематическим или общим недоразвитием речи. Программный материал содержит характеристику особенностей речевого развития детей старшего дошкольного возраста с ОНР или ФФН, методические приемы их обследования, раскрывает вопросы организации и содержания коррекционного обучения  по преодолению речевых недостатков у детей. </w:t>
      </w:r>
    </w:p>
    <w:p w:rsidR="00C97F4C" w:rsidRPr="00C97F4C" w:rsidRDefault="00C97F4C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F4C">
        <w:rPr>
          <w:rFonts w:ascii="Times New Roman" w:hAnsi="Times New Roman" w:cs="Times New Roman"/>
          <w:sz w:val="28"/>
          <w:szCs w:val="28"/>
        </w:rPr>
        <w:t xml:space="preserve">Однако данные программы рассчитаны на работу в логопедических группах специального детского сада и не совсем подходят для использования в условиях логопедического кабинета общеразвивающего детского сада, т.к. не предполагают использование современных  коррекционно-образовательных методов, приёмов, 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Pr="00C97F4C">
        <w:rPr>
          <w:rFonts w:ascii="Times New Roman" w:hAnsi="Times New Roman" w:cs="Times New Roman"/>
          <w:sz w:val="28"/>
          <w:szCs w:val="28"/>
        </w:rPr>
        <w:t>технологий, не учитывают клинических особенностей детей. В связи с этим перечисленные программы использую</w:t>
      </w:r>
      <w:r w:rsidR="001D651C">
        <w:rPr>
          <w:rFonts w:ascii="Times New Roman" w:hAnsi="Times New Roman" w:cs="Times New Roman"/>
          <w:sz w:val="28"/>
          <w:szCs w:val="28"/>
        </w:rPr>
        <w:t>тся</w:t>
      </w:r>
      <w:r w:rsidRPr="00C97F4C">
        <w:rPr>
          <w:rFonts w:ascii="Times New Roman" w:hAnsi="Times New Roman" w:cs="Times New Roman"/>
          <w:sz w:val="28"/>
          <w:szCs w:val="28"/>
        </w:rPr>
        <w:t xml:space="preserve"> избирательно, порционно,  адаптируя к особенностям работы логопедического кабинета ДОУ.</w:t>
      </w:r>
    </w:p>
    <w:p w:rsidR="00C97F4C" w:rsidRDefault="00C97F4C" w:rsidP="00C97F4C">
      <w:pPr>
        <w:pStyle w:val="a9"/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 w:rsidRPr="005C1D92">
        <w:rPr>
          <w:sz w:val="28"/>
          <w:szCs w:val="28"/>
        </w:rPr>
        <w:t xml:space="preserve">Этим и </w:t>
      </w:r>
      <w:r>
        <w:rPr>
          <w:sz w:val="28"/>
          <w:szCs w:val="28"/>
        </w:rPr>
        <w:t>обусловлена значимость составления</w:t>
      </w:r>
      <w:r w:rsidRPr="005C1D92">
        <w:rPr>
          <w:sz w:val="28"/>
          <w:szCs w:val="28"/>
        </w:rPr>
        <w:t xml:space="preserve">  </w:t>
      </w:r>
      <w:r w:rsidR="00F8355A">
        <w:rPr>
          <w:sz w:val="28"/>
          <w:szCs w:val="28"/>
        </w:rPr>
        <w:t xml:space="preserve">данной </w:t>
      </w:r>
      <w:r w:rsidRPr="005C1D92">
        <w:rPr>
          <w:sz w:val="28"/>
          <w:szCs w:val="28"/>
        </w:rPr>
        <w:t>рабочей программы, применение  которой поможет детям с на</w:t>
      </w:r>
      <w:r>
        <w:rPr>
          <w:sz w:val="28"/>
          <w:szCs w:val="28"/>
        </w:rPr>
        <w:t>рушениями в речевом развитии  освои</w:t>
      </w:r>
      <w:r w:rsidRPr="005C1D92">
        <w:rPr>
          <w:sz w:val="28"/>
          <w:szCs w:val="28"/>
        </w:rPr>
        <w:t xml:space="preserve">ть основную образовательную программу; позволит своевременно, то  есть ещё до поступления в школу, помочь детям в преодолении всех  трудностей, которые являются причиной возникновения школьной дезадаптации. </w:t>
      </w:r>
    </w:p>
    <w:p w:rsidR="00547550" w:rsidRPr="005C1D92" w:rsidRDefault="009528C2" w:rsidP="00C97F4C">
      <w:pPr>
        <w:spacing w:after="0" w:line="240" w:lineRule="auto"/>
        <w:ind w:left="34"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</w:t>
      </w:r>
      <w:r w:rsidR="00547550" w:rsidRPr="005C1D92">
        <w:rPr>
          <w:rFonts w:ascii="Times New Roman" w:hAnsi="Times New Roman" w:cs="Times New Roman"/>
          <w:sz w:val="28"/>
          <w:szCs w:val="28"/>
        </w:rPr>
        <w:t xml:space="preserve">абочая программа направлена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C369A">
        <w:rPr>
          <w:rFonts w:ascii="Times New Roman" w:hAnsi="Times New Roman" w:cs="Times New Roman"/>
          <w:sz w:val="28"/>
          <w:szCs w:val="28"/>
        </w:rPr>
        <w:t xml:space="preserve">преодоление </w:t>
      </w:r>
      <w:r>
        <w:rPr>
          <w:rFonts w:ascii="Times New Roman" w:hAnsi="Times New Roman" w:cs="Times New Roman"/>
          <w:sz w:val="28"/>
          <w:szCs w:val="28"/>
        </w:rPr>
        <w:t>фонетического, фонематического, фонетико-фонематического и общего недоразвития речи</w:t>
      </w:r>
      <w:r w:rsidRPr="0035787F">
        <w:rPr>
          <w:rFonts w:ascii="Times New Roman" w:hAnsi="Times New Roman" w:cs="Times New Roman"/>
          <w:sz w:val="28"/>
          <w:szCs w:val="28"/>
        </w:rPr>
        <w:t xml:space="preserve"> </w:t>
      </w:r>
      <w:r w:rsidR="0035787F" w:rsidRPr="005C1D9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E21CB2">
        <w:rPr>
          <w:rFonts w:ascii="Times New Roman" w:hAnsi="Times New Roman" w:cs="Times New Roman"/>
          <w:sz w:val="28"/>
          <w:szCs w:val="28"/>
        </w:rPr>
        <w:t>5-</w:t>
      </w:r>
      <w:r w:rsidR="0035787F">
        <w:rPr>
          <w:rFonts w:ascii="Times New Roman" w:hAnsi="Times New Roman" w:cs="Times New Roman"/>
          <w:sz w:val="28"/>
          <w:szCs w:val="28"/>
        </w:rPr>
        <w:t>7 лет</w:t>
      </w:r>
      <w:r w:rsidR="00AA4F45">
        <w:rPr>
          <w:rFonts w:ascii="Times New Roman" w:hAnsi="Times New Roman" w:cs="Times New Roman"/>
          <w:sz w:val="28"/>
          <w:szCs w:val="28"/>
        </w:rPr>
        <w:t xml:space="preserve"> </w:t>
      </w:r>
      <w:r w:rsidR="00547550" w:rsidRPr="005C1D92">
        <w:rPr>
          <w:rFonts w:ascii="Times New Roman" w:hAnsi="Times New Roman" w:cs="Times New Roman"/>
          <w:sz w:val="28"/>
          <w:szCs w:val="28"/>
        </w:rPr>
        <w:t xml:space="preserve">в </w:t>
      </w:r>
      <w:r w:rsidR="00036DB4" w:rsidRPr="005C1D92">
        <w:rPr>
          <w:rFonts w:ascii="Times New Roman" w:hAnsi="Times New Roman" w:cs="Times New Roman"/>
          <w:sz w:val="28"/>
          <w:szCs w:val="28"/>
        </w:rPr>
        <w:t>МБ</w:t>
      </w:r>
      <w:r w:rsidR="00670516">
        <w:rPr>
          <w:rFonts w:ascii="Times New Roman" w:hAnsi="Times New Roman" w:cs="Times New Roman"/>
          <w:sz w:val="28"/>
          <w:szCs w:val="28"/>
        </w:rPr>
        <w:t>Д</w:t>
      </w:r>
      <w:r w:rsidR="00036DB4" w:rsidRPr="005C1D92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д/с</w:t>
      </w:r>
      <w:r w:rsidR="001D651C">
        <w:rPr>
          <w:rFonts w:ascii="Times New Roman" w:hAnsi="Times New Roman" w:cs="Times New Roman"/>
          <w:sz w:val="28"/>
          <w:szCs w:val="28"/>
        </w:rPr>
        <w:t xml:space="preserve"> №8</w:t>
      </w:r>
      <w:r w:rsidR="00AA4F45">
        <w:rPr>
          <w:rFonts w:ascii="Times New Roman" w:hAnsi="Times New Roman" w:cs="Times New Roman"/>
          <w:sz w:val="28"/>
          <w:szCs w:val="28"/>
        </w:rPr>
        <w:t>.</w:t>
      </w:r>
    </w:p>
    <w:p w:rsidR="00AA4F45" w:rsidRDefault="00547550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="00AF283C" w:rsidRPr="005C1D92">
        <w:rPr>
          <w:rFonts w:ascii="Times New Roman" w:hAnsi="Times New Roman" w:cs="Times New Roman"/>
          <w:sz w:val="28"/>
          <w:szCs w:val="28"/>
        </w:rPr>
        <w:t>:</w:t>
      </w:r>
      <w:r w:rsidRPr="005C1D92">
        <w:rPr>
          <w:rFonts w:ascii="Times New Roman" w:hAnsi="Times New Roman" w:cs="Times New Roman"/>
          <w:sz w:val="28"/>
          <w:szCs w:val="28"/>
        </w:rPr>
        <w:t xml:space="preserve"> создание условий для </w:t>
      </w:r>
      <w:r w:rsidR="001D651C">
        <w:rPr>
          <w:rFonts w:ascii="Times New Roman" w:hAnsi="Times New Roman" w:cs="Times New Roman"/>
          <w:sz w:val="28"/>
          <w:szCs w:val="28"/>
        </w:rPr>
        <w:t>преодоления</w:t>
      </w:r>
      <w:r w:rsidR="00AA4F45">
        <w:rPr>
          <w:rFonts w:ascii="Times New Roman" w:hAnsi="Times New Roman" w:cs="Times New Roman"/>
          <w:sz w:val="28"/>
          <w:szCs w:val="28"/>
        </w:rPr>
        <w:t xml:space="preserve"> </w:t>
      </w:r>
      <w:r w:rsidR="009528C2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5787F">
        <w:rPr>
          <w:rFonts w:ascii="Times New Roman" w:hAnsi="Times New Roman" w:cs="Times New Roman"/>
          <w:sz w:val="28"/>
          <w:szCs w:val="28"/>
        </w:rPr>
        <w:t>речи у детей 5</w:t>
      </w:r>
      <w:r w:rsidR="00AA4F45">
        <w:rPr>
          <w:rFonts w:ascii="Times New Roman" w:hAnsi="Times New Roman" w:cs="Times New Roman"/>
          <w:sz w:val="28"/>
          <w:szCs w:val="28"/>
        </w:rPr>
        <w:t xml:space="preserve"> – 7 лет.</w:t>
      </w:r>
    </w:p>
    <w:p w:rsidR="00670516" w:rsidRDefault="00547550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D92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5C1D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C36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-Устранение дефектов звукопроизношения (воспитание артикуляционных навыков, звукопроизношения, слоговой структуры) и развитие фонематического слуха (</w:t>
      </w:r>
      <w:r w:rsidR="009528C2"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Pr="005C1D92">
        <w:rPr>
          <w:rFonts w:ascii="Times New Roman" w:hAnsi="Times New Roman" w:cs="Times New Roman"/>
          <w:sz w:val="28"/>
          <w:szCs w:val="28"/>
        </w:rPr>
        <w:t xml:space="preserve"> осуществлять операции различения и узнавания фонем, составляющих звуковую оболочку </w:t>
      </w:r>
      <w:r w:rsidR="009528C2">
        <w:rPr>
          <w:rFonts w:ascii="Times New Roman" w:hAnsi="Times New Roman" w:cs="Times New Roman"/>
          <w:sz w:val="28"/>
          <w:szCs w:val="28"/>
        </w:rPr>
        <w:t>слова);</w:t>
      </w:r>
      <w:r w:rsidRPr="005C1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Развитие навыков звукового анализа (</w:t>
      </w:r>
      <w:r w:rsidR="009528C2">
        <w:rPr>
          <w:rFonts w:ascii="Times New Roman" w:hAnsi="Times New Roman" w:cs="Times New Roman"/>
          <w:sz w:val="28"/>
          <w:szCs w:val="28"/>
        </w:rPr>
        <w:t xml:space="preserve">умения осуществлять </w:t>
      </w:r>
      <w:r w:rsidRPr="005C1D92">
        <w:rPr>
          <w:rFonts w:ascii="Times New Roman" w:hAnsi="Times New Roman" w:cs="Times New Roman"/>
          <w:sz w:val="28"/>
          <w:szCs w:val="28"/>
        </w:rPr>
        <w:t>специальные умственные действия по дифференциации фонем и установлению звуковой структуры слова)</w:t>
      </w:r>
      <w:r w:rsidR="009528C2">
        <w:rPr>
          <w:rFonts w:ascii="Times New Roman" w:hAnsi="Times New Roman" w:cs="Times New Roman"/>
          <w:sz w:val="28"/>
          <w:szCs w:val="28"/>
        </w:rPr>
        <w:t>;</w:t>
      </w:r>
      <w:r w:rsidRPr="005C1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- Уточнение, расширение и обогащение лексического </w:t>
      </w:r>
      <w:r w:rsidR="004F6486" w:rsidRPr="005C1D92">
        <w:rPr>
          <w:rFonts w:ascii="Times New Roman" w:hAnsi="Times New Roman" w:cs="Times New Roman"/>
          <w:sz w:val="28"/>
          <w:szCs w:val="28"/>
        </w:rPr>
        <w:t>запаса</w:t>
      </w:r>
      <w:r w:rsidR="009528C2">
        <w:rPr>
          <w:rFonts w:ascii="Times New Roman" w:hAnsi="Times New Roman" w:cs="Times New Roman"/>
          <w:sz w:val="28"/>
          <w:szCs w:val="28"/>
        </w:rPr>
        <w:t xml:space="preserve"> речи</w:t>
      </w:r>
      <w:r w:rsidR="004F6486" w:rsidRPr="005C1D92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Pr="005C1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- Формирование грамматического строя речи. 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- Развитие связной речи старших дошкольников. 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Развитие коммуникативности, успешности в общении.</w:t>
      </w:r>
    </w:p>
    <w:p w:rsidR="00AF283C" w:rsidRPr="005C1D92" w:rsidRDefault="00AF283C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 xml:space="preserve">         Настоящая программа позволит </w:t>
      </w:r>
      <w:r w:rsidR="009528C2">
        <w:rPr>
          <w:rFonts w:ascii="Times New Roman" w:hAnsi="Times New Roman" w:cs="Times New Roman"/>
          <w:sz w:val="28"/>
          <w:szCs w:val="28"/>
        </w:rPr>
        <w:t xml:space="preserve">учителю-логопеду </w:t>
      </w:r>
      <w:r w:rsidRPr="005C1D92">
        <w:rPr>
          <w:rFonts w:ascii="Times New Roman" w:hAnsi="Times New Roman" w:cs="Times New Roman"/>
          <w:sz w:val="28"/>
          <w:szCs w:val="28"/>
        </w:rPr>
        <w:t xml:space="preserve">наиболее рационально организовать работу </w:t>
      </w:r>
      <w:r w:rsidR="004F6486" w:rsidRPr="005C1D92">
        <w:rPr>
          <w:rFonts w:ascii="Times New Roman" w:hAnsi="Times New Roman" w:cs="Times New Roman"/>
          <w:sz w:val="28"/>
          <w:szCs w:val="28"/>
        </w:rPr>
        <w:t>с детьми</w:t>
      </w:r>
      <w:r w:rsidRPr="005C1D92">
        <w:rPr>
          <w:rFonts w:ascii="Times New Roman" w:hAnsi="Times New Roman" w:cs="Times New Roman"/>
          <w:sz w:val="28"/>
          <w:szCs w:val="28"/>
        </w:rPr>
        <w:t xml:space="preserve">, сэкономить время на подготовку к занятиям, </w:t>
      </w:r>
      <w:r w:rsidR="002C369A">
        <w:rPr>
          <w:rFonts w:ascii="Times New Roman" w:hAnsi="Times New Roman" w:cs="Times New Roman"/>
          <w:sz w:val="28"/>
          <w:szCs w:val="28"/>
        </w:rPr>
        <w:t>об</w:t>
      </w:r>
      <w:r w:rsidR="002C369A" w:rsidRPr="005C1D92">
        <w:rPr>
          <w:rFonts w:ascii="Times New Roman" w:hAnsi="Times New Roman" w:cs="Times New Roman"/>
          <w:sz w:val="28"/>
          <w:szCs w:val="28"/>
        </w:rPr>
        <w:t>еспечит</w:t>
      </w:r>
      <w:r w:rsidR="009528C2">
        <w:rPr>
          <w:rFonts w:ascii="Times New Roman" w:hAnsi="Times New Roman" w:cs="Times New Roman"/>
          <w:sz w:val="28"/>
          <w:szCs w:val="28"/>
        </w:rPr>
        <w:t xml:space="preserve"> возможность выполнить все  требования к формированию</w:t>
      </w:r>
      <w:r w:rsidR="002C369A" w:rsidRPr="005C1D92">
        <w:rPr>
          <w:rFonts w:ascii="Times New Roman" w:hAnsi="Times New Roman" w:cs="Times New Roman"/>
          <w:sz w:val="28"/>
          <w:szCs w:val="28"/>
        </w:rPr>
        <w:t xml:space="preserve"> полноценной речевой </w:t>
      </w:r>
      <w:r w:rsidR="002C369A">
        <w:rPr>
          <w:rFonts w:ascii="Times New Roman" w:hAnsi="Times New Roman" w:cs="Times New Roman"/>
          <w:sz w:val="28"/>
          <w:szCs w:val="28"/>
        </w:rPr>
        <w:t xml:space="preserve">   </w:t>
      </w:r>
      <w:r w:rsidRPr="005C1D92">
        <w:rPr>
          <w:rFonts w:ascii="Times New Roman" w:hAnsi="Times New Roman" w:cs="Times New Roman"/>
          <w:sz w:val="28"/>
          <w:szCs w:val="28"/>
        </w:rPr>
        <w:t>деятельности</w:t>
      </w:r>
      <w:r w:rsidR="009528C2">
        <w:rPr>
          <w:rFonts w:ascii="Times New Roman" w:hAnsi="Times New Roman" w:cs="Times New Roman"/>
          <w:sz w:val="28"/>
          <w:szCs w:val="28"/>
        </w:rPr>
        <w:t xml:space="preserve"> старших дошкольников в соответствии с ФГОС, с</w:t>
      </w:r>
      <w:r w:rsidR="00E21CB2">
        <w:rPr>
          <w:rFonts w:ascii="Times New Roman" w:hAnsi="Times New Roman" w:cs="Times New Roman"/>
          <w:sz w:val="28"/>
          <w:szCs w:val="28"/>
        </w:rPr>
        <w:t xml:space="preserve"> предпосылкой</w:t>
      </w:r>
      <w:r w:rsidRPr="005C1D92">
        <w:rPr>
          <w:rFonts w:ascii="Times New Roman" w:hAnsi="Times New Roman" w:cs="Times New Roman"/>
          <w:sz w:val="28"/>
          <w:szCs w:val="28"/>
        </w:rPr>
        <w:t xml:space="preserve"> для дальнейшего </w:t>
      </w:r>
      <w:r w:rsidR="009528C2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Pr="005C1D92">
        <w:rPr>
          <w:rFonts w:ascii="Times New Roman" w:hAnsi="Times New Roman" w:cs="Times New Roman"/>
          <w:sz w:val="28"/>
          <w:szCs w:val="28"/>
        </w:rPr>
        <w:t>обучения</w:t>
      </w:r>
      <w:r w:rsidR="009528C2">
        <w:rPr>
          <w:rFonts w:ascii="Times New Roman" w:hAnsi="Times New Roman" w:cs="Times New Roman"/>
          <w:sz w:val="28"/>
          <w:szCs w:val="28"/>
        </w:rPr>
        <w:t xml:space="preserve"> детей в школе</w:t>
      </w:r>
      <w:r w:rsidRPr="005C1D92">
        <w:rPr>
          <w:rFonts w:ascii="Times New Roman" w:hAnsi="Times New Roman" w:cs="Times New Roman"/>
          <w:sz w:val="28"/>
          <w:szCs w:val="28"/>
        </w:rPr>
        <w:t xml:space="preserve">. </w:t>
      </w:r>
      <w:r w:rsidRPr="005C1D9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57BF6" w:rsidRDefault="001D4635" w:rsidP="00E21C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33EF" w:rsidRPr="005C1D9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7441F">
        <w:rPr>
          <w:rFonts w:ascii="Times New Roman" w:hAnsi="Times New Roman" w:cs="Times New Roman"/>
          <w:sz w:val="28"/>
          <w:szCs w:val="28"/>
        </w:rPr>
        <w:t xml:space="preserve">  </w:t>
      </w:r>
      <w:r w:rsidR="002B6C35" w:rsidRPr="002B6C35">
        <w:rPr>
          <w:rFonts w:ascii="Times New Roman" w:hAnsi="Times New Roman" w:cs="Times New Roman"/>
          <w:sz w:val="28"/>
          <w:szCs w:val="28"/>
        </w:rPr>
        <w:t xml:space="preserve">    </w:t>
      </w:r>
      <w:r w:rsidR="0037441F">
        <w:rPr>
          <w:rFonts w:ascii="Times New Roman" w:hAnsi="Times New Roman" w:cs="Times New Roman"/>
          <w:sz w:val="28"/>
          <w:szCs w:val="28"/>
        </w:rPr>
        <w:t xml:space="preserve"> </w:t>
      </w:r>
      <w:r w:rsidR="0090686E" w:rsidRPr="005C1D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528C2">
        <w:rPr>
          <w:rFonts w:ascii="Times New Roman" w:hAnsi="Times New Roman" w:cs="Times New Roman"/>
          <w:b/>
          <w:sz w:val="28"/>
          <w:szCs w:val="28"/>
        </w:rPr>
        <w:t>.</w:t>
      </w:r>
      <w:r w:rsidR="0090686E" w:rsidRPr="005C1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8C2" w:rsidRPr="005C1D92">
        <w:rPr>
          <w:rFonts w:ascii="Times New Roman" w:hAnsi="Times New Roman" w:cs="Times New Roman"/>
          <w:b/>
          <w:sz w:val="28"/>
          <w:szCs w:val="28"/>
        </w:rPr>
        <w:t xml:space="preserve">СОДЕРЖАТЕЛЬНЫЙ </w:t>
      </w:r>
      <w:r w:rsidR="0090686E" w:rsidRPr="005C1D92">
        <w:rPr>
          <w:rFonts w:ascii="Times New Roman" w:hAnsi="Times New Roman" w:cs="Times New Roman"/>
          <w:b/>
          <w:sz w:val="28"/>
          <w:szCs w:val="28"/>
        </w:rPr>
        <w:t>БЛОК</w:t>
      </w:r>
    </w:p>
    <w:p w:rsidR="00F57BF6" w:rsidRPr="005C1D92" w:rsidRDefault="0090686E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2BA4" w:rsidRPr="005C1D9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C1D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9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4747D" w:rsidRPr="00F63C19" w:rsidRDefault="00F63C19" w:rsidP="00F63C19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C19">
        <w:rPr>
          <w:rFonts w:ascii="Times New Roman" w:hAnsi="Times New Roman" w:cs="Times New Roman"/>
          <w:sz w:val="28"/>
          <w:szCs w:val="28"/>
        </w:rPr>
        <w:t>ОБЩЕДИДАКТИЧЕСКИЕ И СПЕЦИФИЧЕСКИЕ ПРИНЦИПЫ ПРОГРАММЫ</w:t>
      </w:r>
    </w:p>
    <w:p w:rsidR="00A0572A" w:rsidRPr="005C1D92" w:rsidRDefault="00F63C19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0572A" w:rsidRPr="005C1D92">
        <w:rPr>
          <w:rFonts w:ascii="Times New Roman" w:hAnsi="Times New Roman" w:cs="Times New Roman"/>
          <w:b/>
          <w:sz w:val="28"/>
          <w:szCs w:val="28"/>
        </w:rPr>
        <w:t>Программа опирается на следующие принципы:</w:t>
      </w:r>
    </w:p>
    <w:p w:rsidR="0084747D" w:rsidRPr="005C1D92" w:rsidRDefault="00D42BA4" w:rsidP="00C97F4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 xml:space="preserve">  1. </w:t>
      </w:r>
      <w:r w:rsidR="0084747D" w:rsidRPr="005C1D92">
        <w:rPr>
          <w:rFonts w:ascii="Times New Roman" w:hAnsi="Times New Roman" w:cs="Times New Roman"/>
          <w:b/>
          <w:sz w:val="28"/>
          <w:szCs w:val="28"/>
        </w:rPr>
        <w:t>Общедидактические:</w:t>
      </w:r>
    </w:p>
    <w:p w:rsidR="0084747D" w:rsidRPr="005C1D92" w:rsidRDefault="0084747D" w:rsidP="00F63C19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научности;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систематичности;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последовательности;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доступности;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наглядности;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сознательности и активности;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прочности (знаний);</w:t>
      </w:r>
    </w:p>
    <w:p w:rsidR="0084747D" w:rsidRPr="005C1D92" w:rsidRDefault="0084747D" w:rsidP="00F63C19">
      <w:pPr>
        <w:pStyle w:val="a4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воспитывающего характера обучения.</w:t>
      </w:r>
    </w:p>
    <w:p w:rsidR="0084747D" w:rsidRPr="005C1D92" w:rsidRDefault="0084747D" w:rsidP="00C97F4C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>2. Специфические принципы:</w:t>
      </w:r>
    </w:p>
    <w:p w:rsidR="000A66F7" w:rsidRPr="005C1D92" w:rsidRDefault="000A66F7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этиопатогенетиче</w:t>
      </w:r>
      <w:r w:rsidR="00F63C19">
        <w:rPr>
          <w:rFonts w:ascii="Times New Roman" w:hAnsi="Times New Roman" w:cs="Times New Roman"/>
          <w:sz w:val="28"/>
          <w:szCs w:val="28"/>
        </w:rPr>
        <w:t>ский (учет этиологии и механизмов</w:t>
      </w:r>
      <w:r w:rsidRPr="005C1D92">
        <w:rPr>
          <w:rFonts w:ascii="Times New Roman" w:hAnsi="Times New Roman" w:cs="Times New Roman"/>
          <w:sz w:val="28"/>
          <w:szCs w:val="28"/>
        </w:rPr>
        <w:t xml:space="preserve"> нарушения);</w:t>
      </w:r>
    </w:p>
    <w:p w:rsidR="000A66F7" w:rsidRPr="005C1D92" w:rsidRDefault="000A66F7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 развития (анализ происхождения изменений и сами</w:t>
      </w:r>
      <w:r w:rsidR="00F63C19">
        <w:rPr>
          <w:rFonts w:ascii="Times New Roman" w:hAnsi="Times New Roman" w:cs="Times New Roman"/>
          <w:sz w:val="28"/>
          <w:szCs w:val="28"/>
        </w:rPr>
        <w:t>х</w:t>
      </w:r>
      <w:r w:rsidRPr="005C1D92">
        <w:rPr>
          <w:rFonts w:ascii="Times New Roman" w:hAnsi="Times New Roman" w:cs="Times New Roman"/>
          <w:sz w:val="28"/>
          <w:szCs w:val="28"/>
        </w:rPr>
        <w:t xml:space="preserve"> эти</w:t>
      </w:r>
      <w:r w:rsidR="00F63C19">
        <w:rPr>
          <w:rFonts w:ascii="Times New Roman" w:hAnsi="Times New Roman" w:cs="Times New Roman"/>
          <w:sz w:val="28"/>
          <w:szCs w:val="28"/>
        </w:rPr>
        <w:t>х изменений</w:t>
      </w:r>
      <w:r w:rsidRPr="005C1D92">
        <w:rPr>
          <w:rFonts w:ascii="Times New Roman" w:hAnsi="Times New Roman" w:cs="Times New Roman"/>
          <w:sz w:val="28"/>
          <w:szCs w:val="28"/>
        </w:rPr>
        <w:t>);</w:t>
      </w:r>
    </w:p>
    <w:p w:rsidR="000A66F7" w:rsidRPr="005C1D92" w:rsidRDefault="000A66F7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системного подхода (раскрывает понятие речевой деятельности как системы);</w:t>
      </w:r>
    </w:p>
    <w:p w:rsidR="000A66F7" w:rsidRPr="005C1D92" w:rsidRDefault="000A66F7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максимальной опоры на различные анализаторы;</w:t>
      </w:r>
    </w:p>
    <w:p w:rsidR="000A66F7" w:rsidRPr="005C1D92" w:rsidRDefault="000A66F7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учета симптоматики и степени выраженности нарушения;</w:t>
      </w:r>
    </w:p>
    <w:p w:rsidR="000A66F7" w:rsidRPr="005C1D92" w:rsidRDefault="001B51E0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поэтапного формирования психических функций;</w:t>
      </w:r>
    </w:p>
    <w:p w:rsidR="001B51E0" w:rsidRPr="005C1D92" w:rsidRDefault="001B51E0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комплексного подхода;</w:t>
      </w:r>
    </w:p>
    <w:p w:rsidR="00F57BF6" w:rsidRDefault="001B51E0" w:rsidP="00F63C19">
      <w:pPr>
        <w:pStyle w:val="a4"/>
        <w:spacing w:line="240" w:lineRule="auto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-</w:t>
      </w:r>
      <w:r w:rsidR="00F63C19">
        <w:rPr>
          <w:rFonts w:ascii="Times New Roman" w:hAnsi="Times New Roman" w:cs="Times New Roman"/>
          <w:sz w:val="28"/>
          <w:szCs w:val="28"/>
        </w:rPr>
        <w:t xml:space="preserve"> коммуникативно-</w:t>
      </w:r>
      <w:r w:rsidRPr="005C1D92">
        <w:rPr>
          <w:rFonts w:ascii="Times New Roman" w:hAnsi="Times New Roman" w:cs="Times New Roman"/>
          <w:sz w:val="28"/>
          <w:szCs w:val="28"/>
        </w:rPr>
        <w:t>деятельностн</w:t>
      </w:r>
      <w:r w:rsidR="00F63C19">
        <w:rPr>
          <w:rFonts w:ascii="Times New Roman" w:hAnsi="Times New Roman" w:cs="Times New Roman"/>
          <w:sz w:val="28"/>
          <w:szCs w:val="28"/>
        </w:rPr>
        <w:t>ого</w:t>
      </w:r>
      <w:r w:rsidRPr="005C1D92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63C19">
        <w:rPr>
          <w:rFonts w:ascii="Times New Roman" w:hAnsi="Times New Roman" w:cs="Times New Roman"/>
          <w:sz w:val="28"/>
          <w:szCs w:val="28"/>
        </w:rPr>
        <w:t>а</w:t>
      </w:r>
      <w:r w:rsidRPr="005C1D92">
        <w:rPr>
          <w:rFonts w:ascii="Times New Roman" w:hAnsi="Times New Roman" w:cs="Times New Roman"/>
          <w:sz w:val="28"/>
          <w:szCs w:val="28"/>
        </w:rPr>
        <w:t xml:space="preserve"> к развитию речи.</w:t>
      </w:r>
    </w:p>
    <w:p w:rsidR="00670516" w:rsidRPr="00B44A98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4A98">
        <w:rPr>
          <w:rFonts w:ascii="Times New Roman" w:hAnsi="Times New Roman" w:cs="Times New Roman"/>
          <w:sz w:val="28"/>
          <w:szCs w:val="28"/>
        </w:rPr>
        <w:t xml:space="preserve">2. ФОРМИРОВАНИЕ </w:t>
      </w:r>
      <w:r w:rsidR="001D651C" w:rsidRPr="00F8355A">
        <w:rPr>
          <w:rFonts w:ascii="Times New Roman" w:hAnsi="Times New Roman" w:cs="Times New Roman"/>
          <w:sz w:val="28"/>
          <w:szCs w:val="28"/>
          <w:u w:val="single"/>
        </w:rPr>
        <w:t>ПРЕДПОСЫЛОК</w:t>
      </w:r>
      <w:r w:rsidR="001D651C">
        <w:rPr>
          <w:rFonts w:ascii="Times New Roman" w:hAnsi="Times New Roman" w:cs="Times New Roman"/>
          <w:sz w:val="28"/>
          <w:szCs w:val="28"/>
        </w:rPr>
        <w:t xml:space="preserve"> </w:t>
      </w:r>
      <w:r w:rsidRPr="00B44A98">
        <w:rPr>
          <w:rFonts w:ascii="Times New Roman" w:hAnsi="Times New Roman" w:cs="Times New Roman"/>
          <w:sz w:val="28"/>
          <w:szCs w:val="28"/>
        </w:rPr>
        <w:t>УНИВЕРСАЛЬНЫХ УЧЕБНЫХ ДЕЙСТВИЙ (УУД):</w:t>
      </w:r>
    </w:p>
    <w:p w:rsidR="001B51E0" w:rsidRPr="005C1D92" w:rsidRDefault="00A0572A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>- Регулятивные:</w:t>
      </w:r>
      <w:r w:rsidR="00F63C19">
        <w:rPr>
          <w:rFonts w:ascii="Times New Roman" w:hAnsi="Times New Roman" w:cs="Times New Roman"/>
          <w:sz w:val="28"/>
          <w:szCs w:val="28"/>
        </w:rPr>
        <w:t xml:space="preserve"> </w:t>
      </w:r>
      <w:r w:rsidR="00E21CB2">
        <w:rPr>
          <w:rFonts w:ascii="Times New Roman" w:hAnsi="Times New Roman" w:cs="Times New Roman"/>
          <w:sz w:val="28"/>
          <w:szCs w:val="28"/>
        </w:rPr>
        <w:t>умение осуществлять постановку</w:t>
      </w:r>
      <w:r w:rsidR="00F63C19">
        <w:rPr>
          <w:rFonts w:ascii="Times New Roman" w:hAnsi="Times New Roman" w:cs="Times New Roman"/>
          <w:sz w:val="28"/>
          <w:szCs w:val="28"/>
        </w:rPr>
        <w:t xml:space="preserve"> цели</w:t>
      </w:r>
      <w:r w:rsidR="001B51E0" w:rsidRPr="005C1D92">
        <w:rPr>
          <w:rFonts w:ascii="Times New Roman" w:hAnsi="Times New Roman" w:cs="Times New Roman"/>
          <w:sz w:val="28"/>
          <w:szCs w:val="28"/>
        </w:rPr>
        <w:t xml:space="preserve"> работы  (сначала с помощью педагога, затем самостоятельн</w:t>
      </w:r>
      <w:r w:rsidR="00323D59">
        <w:rPr>
          <w:rFonts w:ascii="Times New Roman" w:hAnsi="Times New Roman" w:cs="Times New Roman"/>
          <w:sz w:val="28"/>
          <w:szCs w:val="28"/>
        </w:rPr>
        <w:t>о). Актуализировать и откры</w:t>
      </w:r>
      <w:r w:rsidR="001B51E0" w:rsidRPr="005C1D92">
        <w:rPr>
          <w:rFonts w:ascii="Times New Roman" w:hAnsi="Times New Roman" w:cs="Times New Roman"/>
          <w:sz w:val="28"/>
          <w:szCs w:val="28"/>
        </w:rPr>
        <w:t>вать знания, составлять план работы занятия. Сравнивать полученный результат с</w:t>
      </w:r>
      <w:r w:rsidR="00323D59">
        <w:rPr>
          <w:rFonts w:ascii="Times New Roman" w:hAnsi="Times New Roman" w:cs="Times New Roman"/>
          <w:sz w:val="28"/>
          <w:szCs w:val="28"/>
        </w:rPr>
        <w:t xml:space="preserve"> эталоном. Самостоятельно плани</w:t>
      </w:r>
      <w:r w:rsidRPr="005C1D92">
        <w:rPr>
          <w:rFonts w:ascii="Times New Roman" w:hAnsi="Times New Roman" w:cs="Times New Roman"/>
          <w:sz w:val="28"/>
          <w:szCs w:val="28"/>
        </w:rPr>
        <w:t>ровать речевое высказывание</w:t>
      </w:r>
      <w:r w:rsidR="001B51E0" w:rsidRPr="005C1D92">
        <w:rPr>
          <w:rFonts w:ascii="Times New Roman" w:hAnsi="Times New Roman" w:cs="Times New Roman"/>
          <w:sz w:val="28"/>
          <w:szCs w:val="28"/>
        </w:rPr>
        <w:t>.</w:t>
      </w:r>
      <w:r w:rsidRPr="005C1D92">
        <w:rPr>
          <w:rFonts w:ascii="Times New Roman" w:hAnsi="Times New Roman" w:cs="Times New Roman"/>
          <w:sz w:val="28"/>
          <w:szCs w:val="28"/>
        </w:rPr>
        <w:t xml:space="preserve"> Точно выражать свои мысли и принимать все виды помощи.</w:t>
      </w:r>
    </w:p>
    <w:p w:rsidR="00A0572A" w:rsidRPr="005C1D92" w:rsidRDefault="00A0572A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>-</w:t>
      </w:r>
      <w:r w:rsidR="00F63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C1D92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="00F63C19">
        <w:rPr>
          <w:rFonts w:ascii="Times New Roman" w:hAnsi="Times New Roman" w:cs="Times New Roman"/>
          <w:sz w:val="28"/>
          <w:szCs w:val="28"/>
        </w:rPr>
        <w:t xml:space="preserve"> (речевые): </w:t>
      </w:r>
      <w:r w:rsidRPr="005C1D92">
        <w:rPr>
          <w:rFonts w:ascii="Times New Roman" w:hAnsi="Times New Roman" w:cs="Times New Roman"/>
          <w:sz w:val="28"/>
          <w:szCs w:val="28"/>
        </w:rPr>
        <w:t xml:space="preserve">умение осознанно и произвольно строить речевое высказывание в устной форме. </w:t>
      </w:r>
      <w:r w:rsidR="00E21CB2">
        <w:rPr>
          <w:rFonts w:ascii="Times New Roman" w:hAnsi="Times New Roman" w:cs="Times New Roman"/>
          <w:sz w:val="28"/>
          <w:szCs w:val="28"/>
        </w:rPr>
        <w:t>Осуществлять л</w:t>
      </w:r>
      <w:r w:rsidRPr="005C1D92">
        <w:rPr>
          <w:rFonts w:ascii="Times New Roman" w:hAnsi="Times New Roman" w:cs="Times New Roman"/>
          <w:sz w:val="28"/>
          <w:szCs w:val="28"/>
        </w:rPr>
        <w:t>огические операции  анализа и синтеза, операции сравнения и классификации, операции умения следовать образцу, инструкции, правилу и установление причинно-следственных связей.</w:t>
      </w:r>
    </w:p>
    <w:p w:rsidR="00A0572A" w:rsidRPr="005C1D92" w:rsidRDefault="00A0572A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>-</w:t>
      </w:r>
      <w:r w:rsidR="00F6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E56B3F" w:rsidRPr="005C1D92">
        <w:rPr>
          <w:rFonts w:ascii="Times New Roman" w:hAnsi="Times New Roman" w:cs="Times New Roman"/>
          <w:sz w:val="28"/>
          <w:szCs w:val="28"/>
        </w:rPr>
        <w:t xml:space="preserve"> умение вступать в контакт, поддерживать контакт, строить продуктивное взаимодействие </w:t>
      </w:r>
      <w:r w:rsidR="00614583" w:rsidRPr="005C1D92">
        <w:rPr>
          <w:rFonts w:ascii="Times New Roman" w:hAnsi="Times New Roman" w:cs="Times New Roman"/>
          <w:sz w:val="28"/>
          <w:szCs w:val="28"/>
        </w:rPr>
        <w:t>и сотрудничество со сверстниками и взрослыми, договариваться, учитывать интересы других, отвечать на вопросы и обращаться с вопросом.</w:t>
      </w:r>
    </w:p>
    <w:p w:rsidR="00614583" w:rsidRPr="005C1D92" w:rsidRDefault="00614583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>-</w:t>
      </w:r>
      <w:r w:rsidR="00371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5C1D92">
        <w:rPr>
          <w:rFonts w:ascii="Times New Roman" w:hAnsi="Times New Roman" w:cs="Times New Roman"/>
          <w:sz w:val="28"/>
          <w:szCs w:val="28"/>
        </w:rPr>
        <w:t>: самоопределение (осознание самооценки своей дея</w:t>
      </w:r>
      <w:r w:rsidR="00F63C19">
        <w:rPr>
          <w:rFonts w:ascii="Times New Roman" w:hAnsi="Times New Roman" w:cs="Times New Roman"/>
          <w:sz w:val="28"/>
          <w:szCs w:val="28"/>
        </w:rPr>
        <w:t>тельности), смыслообразование (</w:t>
      </w:r>
      <w:r w:rsidRPr="005C1D92">
        <w:rPr>
          <w:rFonts w:ascii="Times New Roman" w:hAnsi="Times New Roman" w:cs="Times New Roman"/>
          <w:sz w:val="28"/>
          <w:szCs w:val="28"/>
        </w:rPr>
        <w:t xml:space="preserve">понимание смысла учебной </w:t>
      </w:r>
      <w:r w:rsidRPr="005C1D92">
        <w:rPr>
          <w:rFonts w:ascii="Times New Roman" w:hAnsi="Times New Roman" w:cs="Times New Roman"/>
          <w:sz w:val="28"/>
          <w:szCs w:val="28"/>
        </w:rPr>
        <w:lastRenderedPageBreak/>
        <w:t>деятельности),</w:t>
      </w:r>
      <w:r w:rsidR="00F63C19">
        <w:rPr>
          <w:rFonts w:ascii="Times New Roman" w:hAnsi="Times New Roman" w:cs="Times New Roman"/>
          <w:sz w:val="28"/>
          <w:szCs w:val="28"/>
        </w:rPr>
        <w:t xml:space="preserve"> нравственно-</w:t>
      </w:r>
      <w:r w:rsidRPr="005C1D92">
        <w:rPr>
          <w:rFonts w:ascii="Times New Roman" w:hAnsi="Times New Roman" w:cs="Times New Roman"/>
          <w:sz w:val="28"/>
          <w:szCs w:val="28"/>
        </w:rPr>
        <w:t>этическая ориентаци</w:t>
      </w:r>
      <w:r w:rsidR="00F63C19">
        <w:rPr>
          <w:rFonts w:ascii="Times New Roman" w:hAnsi="Times New Roman" w:cs="Times New Roman"/>
          <w:sz w:val="28"/>
          <w:szCs w:val="28"/>
        </w:rPr>
        <w:t>я (культура, доброжелательность</w:t>
      </w:r>
      <w:r w:rsidRPr="005C1D92">
        <w:rPr>
          <w:rFonts w:ascii="Times New Roman" w:hAnsi="Times New Roman" w:cs="Times New Roman"/>
          <w:sz w:val="28"/>
          <w:szCs w:val="28"/>
        </w:rPr>
        <w:t>).</w:t>
      </w:r>
    </w:p>
    <w:p w:rsidR="00595A0F" w:rsidRPr="008C5D61" w:rsidRDefault="008C5D61" w:rsidP="008C5D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D61">
        <w:rPr>
          <w:rFonts w:ascii="Times New Roman" w:hAnsi="Times New Roman" w:cs="Times New Roman"/>
          <w:sz w:val="28"/>
          <w:szCs w:val="28"/>
        </w:rPr>
        <w:t xml:space="preserve">3. ХАРАКТЕРИСТИКА КОНТИНГЕНТА ВОСПИТАННИКОВ 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На логопедические занятия зачисляются дети со следующими речевыми заключениями: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- фонетическое недоразвитие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(дислалия)</w:t>
      </w:r>
      <w:r w:rsidRPr="00595A0F">
        <w:rPr>
          <w:rFonts w:ascii="Times New Roman" w:hAnsi="Times New Roman" w:cs="Times New Roman"/>
          <w:sz w:val="28"/>
          <w:szCs w:val="28"/>
        </w:rPr>
        <w:t>;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- фонетико-фонематическое недоразвитие речи;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595A0F">
        <w:rPr>
          <w:rFonts w:ascii="Times New Roman" w:hAnsi="Times New Roman" w:cs="Times New Roman"/>
          <w:sz w:val="28"/>
          <w:szCs w:val="28"/>
        </w:rPr>
        <w:t xml:space="preserve">3 уровень </w:t>
      </w:r>
      <w:r>
        <w:rPr>
          <w:rFonts w:ascii="Times New Roman" w:hAnsi="Times New Roman" w:cs="Times New Roman"/>
          <w:sz w:val="28"/>
          <w:szCs w:val="28"/>
        </w:rPr>
        <w:t>общего недоразвития речи</w:t>
      </w:r>
      <w:r w:rsidRPr="00595A0F">
        <w:rPr>
          <w:rFonts w:ascii="Times New Roman" w:hAnsi="Times New Roman" w:cs="Times New Roman"/>
          <w:sz w:val="28"/>
          <w:szCs w:val="28"/>
        </w:rPr>
        <w:t>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При выявлении у воспитанника сложной речевой патологии (ОНР, заикание) логопед обязан рекомендовать родителям по</w:t>
      </w:r>
      <w:r>
        <w:rPr>
          <w:rFonts w:ascii="Times New Roman" w:hAnsi="Times New Roman" w:cs="Times New Roman"/>
          <w:sz w:val="28"/>
          <w:szCs w:val="28"/>
        </w:rPr>
        <w:t xml:space="preserve">казать ребёнка на  ТПМПК для получения направления в логопедический кабинет и </w:t>
      </w:r>
      <w:r w:rsidR="00E21CB2">
        <w:rPr>
          <w:rFonts w:ascii="Times New Roman" w:hAnsi="Times New Roman" w:cs="Times New Roman"/>
          <w:sz w:val="28"/>
          <w:szCs w:val="28"/>
        </w:rPr>
        <w:t>рекомендаций специалистам</w:t>
      </w:r>
      <w:r w:rsidRPr="00595A0F"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>
        <w:rPr>
          <w:rFonts w:ascii="Times New Roman" w:hAnsi="Times New Roman" w:cs="Times New Roman"/>
          <w:sz w:val="28"/>
          <w:szCs w:val="28"/>
        </w:rPr>
        <w:t>родителей показать ребёнка</w:t>
      </w:r>
      <w:r w:rsidRPr="00595A0F">
        <w:rPr>
          <w:rFonts w:ascii="Times New Roman" w:hAnsi="Times New Roman" w:cs="Times New Roman"/>
          <w:sz w:val="28"/>
          <w:szCs w:val="28"/>
        </w:rPr>
        <w:t xml:space="preserve"> со сложной речевой патологией </w:t>
      </w:r>
      <w:r>
        <w:rPr>
          <w:rFonts w:ascii="Times New Roman" w:hAnsi="Times New Roman" w:cs="Times New Roman"/>
          <w:sz w:val="28"/>
          <w:szCs w:val="28"/>
        </w:rPr>
        <w:t xml:space="preserve">в ТПМПК </w:t>
      </w:r>
      <w:r w:rsidRPr="00595A0F">
        <w:rPr>
          <w:rFonts w:ascii="Times New Roman" w:hAnsi="Times New Roman" w:cs="Times New Roman"/>
          <w:sz w:val="28"/>
          <w:szCs w:val="28"/>
        </w:rPr>
        <w:t>учитель-логопед не несёт ответственности за устранение дефекта</w:t>
      </w:r>
      <w:r>
        <w:rPr>
          <w:rFonts w:ascii="Times New Roman" w:hAnsi="Times New Roman" w:cs="Times New Roman"/>
          <w:sz w:val="28"/>
          <w:szCs w:val="28"/>
        </w:rPr>
        <w:t xml:space="preserve"> и на логопедические занятия ребёнка не зачисляет</w:t>
      </w:r>
      <w:r w:rsidRPr="00595A0F">
        <w:rPr>
          <w:rFonts w:ascii="Times New Roman" w:hAnsi="Times New Roman" w:cs="Times New Roman"/>
          <w:sz w:val="28"/>
          <w:szCs w:val="28"/>
        </w:rPr>
        <w:t>.</w:t>
      </w:r>
    </w:p>
    <w:p w:rsidR="00595A0F" w:rsidRPr="004359F2" w:rsidRDefault="00595A0F" w:rsidP="00B44A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</w:t>
      </w:r>
      <w:r w:rsidRPr="00595A0F">
        <w:rPr>
          <w:rFonts w:ascii="Times New Roman" w:hAnsi="Times New Roman" w:cs="Times New Roman"/>
          <w:sz w:val="28"/>
          <w:szCs w:val="28"/>
        </w:rPr>
        <w:t xml:space="preserve">арактеристика детей с </w:t>
      </w:r>
      <w:r w:rsidRPr="004359F2">
        <w:rPr>
          <w:rFonts w:ascii="Times New Roman" w:hAnsi="Times New Roman" w:cs="Times New Roman"/>
          <w:b/>
          <w:sz w:val="28"/>
          <w:szCs w:val="28"/>
        </w:rPr>
        <w:t>фонетическим недоразвитием речи (дислалия)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Фонетическое недоразвитие речи – это нарушение в её звуковом (фонемном) оформлении при нормальном функционировании всех остальных операций высказывания.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 xml:space="preserve">Нарушение звукового оформления речи обусловлено неправильно сформировавшимися артикуляторными позициями. Чаще всего неправильный звук по своему акустическому эффекту близок </w:t>
      </w:r>
      <w:proofErr w:type="gramStart"/>
      <w:r w:rsidRPr="00595A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95A0F">
        <w:rPr>
          <w:rFonts w:ascii="Times New Roman" w:hAnsi="Times New Roman" w:cs="Times New Roman"/>
          <w:sz w:val="28"/>
          <w:szCs w:val="28"/>
        </w:rPr>
        <w:t xml:space="preserve"> правильному. Причиной искаженного произношения звуков обычно является </w:t>
      </w:r>
      <w:proofErr w:type="gramStart"/>
      <w:r w:rsidRPr="00595A0F">
        <w:rPr>
          <w:rFonts w:ascii="Times New Roman" w:hAnsi="Times New Roman" w:cs="Times New Roman"/>
          <w:sz w:val="28"/>
          <w:szCs w:val="28"/>
        </w:rPr>
        <w:t>недостаточна</w:t>
      </w:r>
      <w:r w:rsidR="00E21CB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21CB2">
        <w:rPr>
          <w:rFonts w:ascii="Times New Roman" w:hAnsi="Times New Roman" w:cs="Times New Roman"/>
          <w:sz w:val="28"/>
          <w:szCs w:val="28"/>
        </w:rPr>
        <w:t xml:space="preserve"> сформированность или нарушение</w:t>
      </w:r>
      <w:r w:rsidRPr="00595A0F">
        <w:rPr>
          <w:rFonts w:ascii="Times New Roman" w:hAnsi="Times New Roman" w:cs="Times New Roman"/>
          <w:sz w:val="28"/>
          <w:szCs w:val="28"/>
        </w:rPr>
        <w:t xml:space="preserve"> артикуляционной моторики. 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Различают следующие нарушения звуков: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- искаженное произношение звука;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- отсутствие звука в речи;</w:t>
      </w:r>
    </w:p>
    <w:p w:rsidR="004359F2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- замена одного звука другим, близким по своему артикуляционному укладу.</w:t>
      </w:r>
    </w:p>
    <w:p w:rsidR="00595A0F" w:rsidRPr="000C7F59" w:rsidRDefault="00B44A98" w:rsidP="00B44A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</w:t>
      </w:r>
      <w:r w:rsidR="00595A0F" w:rsidRPr="00595A0F">
        <w:rPr>
          <w:rFonts w:ascii="Times New Roman" w:hAnsi="Times New Roman" w:cs="Times New Roman"/>
          <w:sz w:val="28"/>
          <w:szCs w:val="28"/>
        </w:rPr>
        <w:t xml:space="preserve">арактеристика детей с </w:t>
      </w:r>
      <w:r w:rsidR="00595A0F" w:rsidRPr="000C7F59">
        <w:rPr>
          <w:rFonts w:ascii="Times New Roman" w:hAnsi="Times New Roman" w:cs="Times New Roman"/>
          <w:b/>
          <w:sz w:val="28"/>
          <w:szCs w:val="28"/>
        </w:rPr>
        <w:t>фонетико-фонематическим недоразвитием речи (ФФНР)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Фонетико-фонематическое недоразвитие речи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</w:t>
      </w:r>
      <w:r>
        <w:rPr>
          <w:rFonts w:ascii="Times New Roman" w:hAnsi="Times New Roman" w:cs="Times New Roman"/>
          <w:sz w:val="28"/>
          <w:szCs w:val="28"/>
        </w:rPr>
        <w:t>азвития является пониженная спо</w:t>
      </w:r>
      <w:r w:rsidRPr="00595A0F">
        <w:rPr>
          <w:rFonts w:ascii="Times New Roman" w:hAnsi="Times New Roman" w:cs="Times New Roman"/>
          <w:sz w:val="28"/>
          <w:szCs w:val="28"/>
        </w:rPr>
        <w:t>собность к анализу и синтезу речевых звуков, обеспеч</w:t>
      </w:r>
      <w:r>
        <w:rPr>
          <w:rFonts w:ascii="Times New Roman" w:hAnsi="Times New Roman" w:cs="Times New Roman"/>
          <w:sz w:val="28"/>
          <w:szCs w:val="28"/>
        </w:rPr>
        <w:t>ивающих восприятие фонемного со</w:t>
      </w:r>
      <w:r w:rsidRPr="00595A0F">
        <w:rPr>
          <w:rFonts w:ascii="Times New Roman" w:hAnsi="Times New Roman" w:cs="Times New Roman"/>
          <w:sz w:val="28"/>
          <w:szCs w:val="28"/>
        </w:rPr>
        <w:t xml:space="preserve">става языка. В речи ребёнка с фонетико-фонематическим </w:t>
      </w:r>
      <w:r>
        <w:rPr>
          <w:rFonts w:ascii="Times New Roman" w:hAnsi="Times New Roman" w:cs="Times New Roman"/>
          <w:sz w:val="28"/>
          <w:szCs w:val="28"/>
        </w:rPr>
        <w:t>недоразвитием отмечаются трудно</w:t>
      </w:r>
      <w:r w:rsidRPr="00595A0F">
        <w:rPr>
          <w:rFonts w:ascii="Times New Roman" w:hAnsi="Times New Roman" w:cs="Times New Roman"/>
          <w:sz w:val="28"/>
          <w:szCs w:val="28"/>
        </w:rPr>
        <w:t>сти процесса формирования звуков, отличающихся тонк</w:t>
      </w:r>
      <w:r>
        <w:rPr>
          <w:rFonts w:ascii="Times New Roman" w:hAnsi="Times New Roman" w:cs="Times New Roman"/>
          <w:sz w:val="28"/>
          <w:szCs w:val="28"/>
        </w:rPr>
        <w:t>ими артикуляционными или акусти</w:t>
      </w:r>
      <w:r w:rsidRPr="00595A0F">
        <w:rPr>
          <w:rFonts w:ascii="Times New Roman" w:hAnsi="Times New Roman" w:cs="Times New Roman"/>
          <w:sz w:val="28"/>
          <w:szCs w:val="28"/>
        </w:rPr>
        <w:t>ческими признаками.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lastRenderedPageBreak/>
        <w:t>Несформированность произношения звуков крайне вариативна и может быть выражена в речи ребёнка различным образом: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A0F">
        <w:rPr>
          <w:rFonts w:ascii="Times New Roman" w:hAnsi="Times New Roman" w:cs="Times New Roman"/>
          <w:sz w:val="28"/>
          <w:szCs w:val="28"/>
        </w:rPr>
        <w:t>заменой звуков более простыми по артикуляции;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A0F">
        <w:rPr>
          <w:rFonts w:ascii="Times New Roman" w:hAnsi="Times New Roman" w:cs="Times New Roman"/>
          <w:sz w:val="28"/>
          <w:szCs w:val="28"/>
        </w:rPr>
        <w:t>трудностями различения звуков;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A0F">
        <w:rPr>
          <w:rFonts w:ascii="Times New Roman" w:hAnsi="Times New Roman" w:cs="Times New Roman"/>
          <w:sz w:val="28"/>
          <w:szCs w:val="28"/>
        </w:rPr>
        <w:t>особенностями употребления правильно произносимых звуков в речевом контексте.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5A0F">
        <w:rPr>
          <w:rFonts w:ascii="Times New Roman" w:hAnsi="Times New Roman" w:cs="Times New Roman"/>
          <w:sz w:val="28"/>
          <w:szCs w:val="28"/>
        </w:rPr>
        <w:t>ри фонематическом недоразвитии у детей нередко нарушаются просодические компоненты речи: темп, тембр, мелодика.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</w:t>
      </w:r>
      <w:r>
        <w:rPr>
          <w:rFonts w:ascii="Times New Roman" w:hAnsi="Times New Roman" w:cs="Times New Roman"/>
          <w:sz w:val="28"/>
          <w:szCs w:val="28"/>
        </w:rPr>
        <w:t>ии речи детей могут быть отмече</w:t>
      </w:r>
      <w:r w:rsidRPr="00595A0F">
        <w:rPr>
          <w:rFonts w:ascii="Times New Roman" w:hAnsi="Times New Roman" w:cs="Times New Roman"/>
          <w:sz w:val="28"/>
          <w:szCs w:val="28"/>
        </w:rPr>
        <w:t>ны отдельные ошибки в падежных окончаниях, в употреблении сложных пред</w:t>
      </w:r>
      <w:r>
        <w:rPr>
          <w:rFonts w:ascii="Times New Roman" w:hAnsi="Times New Roman" w:cs="Times New Roman"/>
          <w:sz w:val="28"/>
          <w:szCs w:val="28"/>
        </w:rPr>
        <w:t>логов, в согла</w:t>
      </w:r>
      <w:r w:rsidRPr="00595A0F">
        <w:rPr>
          <w:rFonts w:ascii="Times New Roman" w:hAnsi="Times New Roman" w:cs="Times New Roman"/>
          <w:sz w:val="28"/>
          <w:szCs w:val="28"/>
        </w:rPr>
        <w:t>совании прилагательных и порядковых числительных с существительными и т. п.</w:t>
      </w:r>
    </w:p>
    <w:p w:rsidR="00595A0F" w:rsidRPr="00595A0F" w:rsidRDefault="00B44A98" w:rsidP="00B44A9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</w:t>
      </w:r>
      <w:r w:rsidR="00595A0F" w:rsidRPr="00595A0F">
        <w:rPr>
          <w:rFonts w:ascii="Times New Roman" w:hAnsi="Times New Roman" w:cs="Times New Roman"/>
          <w:sz w:val="28"/>
          <w:szCs w:val="28"/>
        </w:rPr>
        <w:t xml:space="preserve">арактеристика детей </w:t>
      </w:r>
      <w:r w:rsidR="00595A0F" w:rsidRPr="000C7F59">
        <w:rPr>
          <w:rFonts w:ascii="Times New Roman" w:hAnsi="Times New Roman" w:cs="Times New Roman"/>
          <w:b/>
          <w:sz w:val="28"/>
          <w:szCs w:val="28"/>
        </w:rPr>
        <w:t>с общим недоразвитием речи (ОНР)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Общее недоразвитие речи у детей с нормальным</w:t>
      </w:r>
      <w:r w:rsidR="000C7F59">
        <w:rPr>
          <w:rFonts w:ascii="Times New Roman" w:hAnsi="Times New Roman" w:cs="Times New Roman"/>
          <w:sz w:val="28"/>
          <w:szCs w:val="28"/>
        </w:rPr>
        <w:t xml:space="preserve"> слухом и первично сохранным ин</w:t>
      </w:r>
      <w:r w:rsidRPr="00595A0F">
        <w:rPr>
          <w:rFonts w:ascii="Times New Roman" w:hAnsi="Times New Roman" w:cs="Times New Roman"/>
          <w:sz w:val="28"/>
          <w:szCs w:val="28"/>
        </w:rPr>
        <w:t>теллектом – речевая аномалия, при которой страдает фор</w:t>
      </w:r>
      <w:r w:rsidR="008C5D61">
        <w:rPr>
          <w:rFonts w:ascii="Times New Roman" w:hAnsi="Times New Roman" w:cs="Times New Roman"/>
          <w:sz w:val="28"/>
          <w:szCs w:val="28"/>
        </w:rPr>
        <w:t>мирование всех компонентов рече</w:t>
      </w:r>
      <w:r w:rsidRPr="00595A0F">
        <w:rPr>
          <w:rFonts w:ascii="Times New Roman" w:hAnsi="Times New Roman" w:cs="Times New Roman"/>
          <w:sz w:val="28"/>
          <w:szCs w:val="28"/>
        </w:rPr>
        <w:t>вой системы: звукопроизношения, навыков звукового анализа, словаря, грамматического строя, связной речи. Основной контингент старших дошкольников имеет третий уровень речевого развития.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 xml:space="preserve">Третий уровень речевого развития характеризуется появлением развёрнутой обиходной речи без грубых лексико-грамматических и фонетических отклонений. На этом фоне наблюдается неточное знание и употребление многих слов и недостаточно </w:t>
      </w:r>
      <w:proofErr w:type="gramStart"/>
      <w:r w:rsidRPr="00595A0F">
        <w:rPr>
          <w:rFonts w:ascii="Times New Roman" w:hAnsi="Times New Roman" w:cs="Times New Roman"/>
          <w:sz w:val="28"/>
          <w:szCs w:val="28"/>
        </w:rPr>
        <w:t>полная</w:t>
      </w:r>
      <w:proofErr w:type="gramEnd"/>
      <w:r w:rsidRPr="00595A0F">
        <w:rPr>
          <w:rFonts w:ascii="Times New Roman" w:hAnsi="Times New Roman" w:cs="Times New Roman"/>
          <w:sz w:val="28"/>
          <w:szCs w:val="28"/>
        </w:rPr>
        <w:t xml:space="preserve"> сформированность ряда грамматических форм и категорий языка. В активном словаре преобладают существительные и глаголы, недостаточно слов, обозн</w:t>
      </w:r>
      <w:r w:rsidR="008C5D61">
        <w:rPr>
          <w:rFonts w:ascii="Times New Roman" w:hAnsi="Times New Roman" w:cs="Times New Roman"/>
          <w:sz w:val="28"/>
          <w:szCs w:val="28"/>
        </w:rPr>
        <w:t>ачающих качества, признаки, дей</w:t>
      </w:r>
      <w:r w:rsidRPr="00595A0F">
        <w:rPr>
          <w:rFonts w:ascii="Times New Roman" w:hAnsi="Times New Roman" w:cs="Times New Roman"/>
          <w:sz w:val="28"/>
          <w:szCs w:val="28"/>
        </w:rPr>
        <w:t xml:space="preserve">ствия, состояния предметов, страдает словообразование, затруднён подбор однокоренных слов. </w:t>
      </w:r>
      <w:proofErr w:type="gramStart"/>
      <w:r w:rsidRPr="00595A0F">
        <w:rPr>
          <w:rFonts w:ascii="Times New Roman" w:hAnsi="Times New Roman" w:cs="Times New Roman"/>
          <w:sz w:val="28"/>
          <w:szCs w:val="28"/>
        </w:rPr>
        <w:t>Для грамматического строя характерны ошибки в употреблении предлогов: в, на, под, к, из-под, из-за, между и т.д., в согласовании различных ч</w:t>
      </w:r>
      <w:r w:rsidR="008C5D61">
        <w:rPr>
          <w:rFonts w:ascii="Times New Roman" w:hAnsi="Times New Roman" w:cs="Times New Roman"/>
          <w:sz w:val="28"/>
          <w:szCs w:val="28"/>
        </w:rPr>
        <w:t>астей речи, построении предложе</w:t>
      </w:r>
      <w:r w:rsidRPr="00595A0F">
        <w:rPr>
          <w:rFonts w:ascii="Times New Roman" w:hAnsi="Times New Roman" w:cs="Times New Roman"/>
          <w:sz w:val="28"/>
          <w:szCs w:val="28"/>
        </w:rPr>
        <w:t>ний.</w:t>
      </w:r>
      <w:proofErr w:type="gramEnd"/>
      <w:r w:rsidRPr="00595A0F">
        <w:rPr>
          <w:rFonts w:ascii="Times New Roman" w:hAnsi="Times New Roman" w:cs="Times New Roman"/>
          <w:sz w:val="28"/>
          <w:szCs w:val="28"/>
        </w:rPr>
        <w:t xml:space="preserve">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 Связное речевое высказывание детей отличается отсу</w:t>
      </w:r>
      <w:r w:rsidR="008C5D61">
        <w:rPr>
          <w:rFonts w:ascii="Times New Roman" w:hAnsi="Times New Roman" w:cs="Times New Roman"/>
          <w:sz w:val="28"/>
          <w:szCs w:val="28"/>
        </w:rPr>
        <w:t>тствием чёткости, последователь</w:t>
      </w:r>
      <w:r w:rsidRPr="00595A0F">
        <w:rPr>
          <w:rFonts w:ascii="Times New Roman" w:hAnsi="Times New Roman" w:cs="Times New Roman"/>
          <w:sz w:val="28"/>
          <w:szCs w:val="28"/>
        </w:rPr>
        <w:t>ности изложения, в нём отражается внешняя сторона я</w:t>
      </w:r>
      <w:r w:rsidR="008C5D61">
        <w:rPr>
          <w:rFonts w:ascii="Times New Roman" w:hAnsi="Times New Roman" w:cs="Times New Roman"/>
          <w:sz w:val="28"/>
          <w:szCs w:val="28"/>
        </w:rPr>
        <w:t>влений и не учитываются их суще</w:t>
      </w:r>
      <w:r w:rsidRPr="00595A0F">
        <w:rPr>
          <w:rFonts w:ascii="Times New Roman" w:hAnsi="Times New Roman" w:cs="Times New Roman"/>
          <w:sz w:val="28"/>
          <w:szCs w:val="28"/>
        </w:rPr>
        <w:t>ственные признаки, причинно-следственные отношения.</w:t>
      </w:r>
    </w:p>
    <w:p w:rsidR="00595A0F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 xml:space="preserve"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</w:t>
      </w:r>
      <w:r w:rsidR="008C5D61">
        <w:rPr>
          <w:rFonts w:ascii="Times New Roman" w:hAnsi="Times New Roman" w:cs="Times New Roman"/>
          <w:sz w:val="28"/>
          <w:szCs w:val="28"/>
        </w:rPr>
        <w:t>запоминания, отставание в разви</w:t>
      </w:r>
      <w:r w:rsidRPr="00595A0F">
        <w:rPr>
          <w:rFonts w:ascii="Times New Roman" w:hAnsi="Times New Roman" w:cs="Times New Roman"/>
          <w:sz w:val="28"/>
          <w:szCs w:val="28"/>
        </w:rPr>
        <w:t xml:space="preserve">тии 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</w:t>
      </w:r>
      <w:r w:rsidRPr="00595A0F">
        <w:rPr>
          <w:rFonts w:ascii="Times New Roman" w:hAnsi="Times New Roman" w:cs="Times New Roman"/>
          <w:sz w:val="28"/>
          <w:szCs w:val="28"/>
        </w:rPr>
        <w:lastRenderedPageBreak/>
        <w:t>дети с ОНР имеют нарушения моторики артикуляционного аппарата: изменение мышечного тонуса в речевой мускулатуре, за</w:t>
      </w:r>
      <w:r w:rsidR="008C5D61">
        <w:rPr>
          <w:rFonts w:ascii="Times New Roman" w:hAnsi="Times New Roman" w:cs="Times New Roman"/>
          <w:sz w:val="28"/>
          <w:szCs w:val="28"/>
        </w:rPr>
        <w:t>труднения в тонких артикуляцион</w:t>
      </w:r>
      <w:r w:rsidRPr="00595A0F">
        <w:rPr>
          <w:rFonts w:ascii="Times New Roman" w:hAnsi="Times New Roman" w:cs="Times New Roman"/>
          <w:sz w:val="28"/>
          <w:szCs w:val="28"/>
        </w:rPr>
        <w:t>ных дифференцировках, ограниченная возможность пр</w:t>
      </w:r>
      <w:r w:rsidR="008C5D61">
        <w:rPr>
          <w:rFonts w:ascii="Times New Roman" w:hAnsi="Times New Roman" w:cs="Times New Roman"/>
          <w:sz w:val="28"/>
          <w:szCs w:val="28"/>
        </w:rPr>
        <w:t>оизвольных движений. С расстрой</w:t>
      </w:r>
      <w:r w:rsidRPr="00595A0F">
        <w:rPr>
          <w:rFonts w:ascii="Times New Roman" w:hAnsi="Times New Roman" w:cs="Times New Roman"/>
          <w:sz w:val="28"/>
          <w:szCs w:val="28"/>
        </w:rPr>
        <w:t xml:space="preserve">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 </w:t>
      </w:r>
    </w:p>
    <w:p w:rsidR="00F63C19" w:rsidRPr="00595A0F" w:rsidRDefault="00595A0F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sz w:val="28"/>
          <w:szCs w:val="28"/>
        </w:rPr>
        <w:t>Указанные отклонения в развитии детей, страдающих речевыми аномал</w:t>
      </w:r>
      <w:r w:rsidR="008C5D61">
        <w:rPr>
          <w:rFonts w:ascii="Times New Roman" w:hAnsi="Times New Roman" w:cs="Times New Roman"/>
          <w:sz w:val="28"/>
          <w:szCs w:val="28"/>
        </w:rPr>
        <w:t>иями, спонтанно не преодолевают</w:t>
      </w:r>
      <w:r w:rsidRPr="00595A0F">
        <w:rPr>
          <w:rFonts w:ascii="Times New Roman" w:hAnsi="Times New Roman" w:cs="Times New Roman"/>
          <w:sz w:val="28"/>
          <w:szCs w:val="28"/>
        </w:rPr>
        <w:t>ся. Они требуют специально организованной работы по их коррекции.</w:t>
      </w:r>
    </w:p>
    <w:p w:rsidR="00F63C19" w:rsidRPr="00595A0F" w:rsidRDefault="00F63C19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C19" w:rsidRPr="00595A0F" w:rsidRDefault="00F63C19" w:rsidP="00595A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C19" w:rsidRDefault="00F63C19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D4" w:rsidRDefault="00B449D4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D4" w:rsidRDefault="00B449D4" w:rsidP="00F63C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A4" w:rsidRPr="00670516" w:rsidRDefault="009E7170" w:rsidP="00F63C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051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F63C19">
        <w:rPr>
          <w:rFonts w:ascii="Times New Roman" w:hAnsi="Times New Roman" w:cs="Times New Roman"/>
          <w:b/>
          <w:sz w:val="28"/>
          <w:szCs w:val="28"/>
        </w:rPr>
        <w:t>.</w:t>
      </w:r>
      <w:r w:rsidRPr="00670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C19" w:rsidRPr="005C1D9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F63C19" w:rsidRPr="00670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516">
        <w:rPr>
          <w:rFonts w:ascii="Times New Roman" w:hAnsi="Times New Roman" w:cs="Times New Roman"/>
          <w:b/>
          <w:sz w:val="28"/>
          <w:szCs w:val="28"/>
        </w:rPr>
        <w:t>БЛОК</w:t>
      </w:r>
    </w:p>
    <w:p w:rsidR="00FC7CF7" w:rsidRDefault="00F63C19" w:rsidP="008C5D61">
      <w:pPr>
        <w:pStyle w:val="a4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C19">
        <w:rPr>
          <w:rFonts w:ascii="Times New Roman" w:hAnsi="Times New Roman" w:cs="Times New Roman"/>
          <w:sz w:val="28"/>
          <w:szCs w:val="28"/>
        </w:rPr>
        <w:t>ФОРМА И РЕЖИМ ЗАНЯТИЙ</w:t>
      </w:r>
    </w:p>
    <w:p w:rsidR="007E39A1" w:rsidRPr="005C1D92" w:rsidRDefault="008C5D61" w:rsidP="00B44A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D61">
        <w:rPr>
          <w:rFonts w:ascii="Times New Roman" w:hAnsi="Times New Roman" w:cs="Times New Roman"/>
          <w:sz w:val="28"/>
          <w:szCs w:val="28"/>
        </w:rPr>
        <w:t>Логопедическое обследование проводится с 1 по 15 сентября, с 15 по 31 мая.</w:t>
      </w:r>
      <w:r w:rsidR="00B44A98">
        <w:rPr>
          <w:rFonts w:ascii="Times New Roman" w:hAnsi="Times New Roman" w:cs="Times New Roman"/>
          <w:sz w:val="28"/>
          <w:szCs w:val="28"/>
        </w:rPr>
        <w:t xml:space="preserve"> </w:t>
      </w:r>
      <w:r w:rsidR="00266453">
        <w:rPr>
          <w:rFonts w:ascii="Times New Roman" w:hAnsi="Times New Roman" w:cs="Times New Roman"/>
          <w:sz w:val="28"/>
          <w:szCs w:val="28"/>
        </w:rPr>
        <w:t>П</w:t>
      </w:r>
      <w:r w:rsidR="00266453" w:rsidRPr="005C1D92">
        <w:rPr>
          <w:rFonts w:ascii="Times New Roman" w:hAnsi="Times New Roman" w:cs="Times New Roman"/>
          <w:sz w:val="28"/>
          <w:szCs w:val="28"/>
        </w:rPr>
        <w:t>о графику работы логопеда</w:t>
      </w:r>
      <w:r w:rsidR="00266453">
        <w:rPr>
          <w:rFonts w:ascii="Times New Roman" w:hAnsi="Times New Roman" w:cs="Times New Roman"/>
          <w:sz w:val="28"/>
          <w:szCs w:val="28"/>
        </w:rPr>
        <w:t>, и</w:t>
      </w:r>
      <w:r w:rsidR="009E7170" w:rsidRPr="005C1D92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2614EA">
        <w:rPr>
          <w:rFonts w:ascii="Times New Roman" w:hAnsi="Times New Roman" w:cs="Times New Roman"/>
          <w:sz w:val="28"/>
          <w:szCs w:val="28"/>
        </w:rPr>
        <w:t>и микрогрупповые</w:t>
      </w:r>
      <w:r w:rsidR="00266453">
        <w:rPr>
          <w:rFonts w:ascii="Times New Roman" w:hAnsi="Times New Roman" w:cs="Times New Roman"/>
          <w:sz w:val="28"/>
          <w:szCs w:val="28"/>
        </w:rPr>
        <w:t xml:space="preserve"> (по 2 человека)</w:t>
      </w:r>
      <w:r w:rsidR="00E0701A">
        <w:rPr>
          <w:rFonts w:ascii="Times New Roman" w:hAnsi="Times New Roman" w:cs="Times New Roman"/>
          <w:sz w:val="28"/>
          <w:szCs w:val="28"/>
        </w:rPr>
        <w:t xml:space="preserve"> занятия проводятся</w:t>
      </w:r>
      <w:r w:rsidR="002614EA">
        <w:rPr>
          <w:rFonts w:ascii="Times New Roman" w:hAnsi="Times New Roman" w:cs="Times New Roman"/>
          <w:sz w:val="28"/>
          <w:szCs w:val="28"/>
        </w:rPr>
        <w:t xml:space="preserve"> </w:t>
      </w:r>
      <w:r w:rsidR="00FC7CF7" w:rsidRPr="005C1D92">
        <w:rPr>
          <w:rFonts w:ascii="Times New Roman" w:hAnsi="Times New Roman" w:cs="Times New Roman"/>
          <w:sz w:val="28"/>
          <w:szCs w:val="28"/>
        </w:rPr>
        <w:t>2 раза в неделю</w:t>
      </w:r>
      <w:r w:rsidR="00E0701A">
        <w:rPr>
          <w:rFonts w:ascii="Times New Roman" w:hAnsi="Times New Roman" w:cs="Times New Roman"/>
          <w:sz w:val="28"/>
          <w:szCs w:val="28"/>
        </w:rPr>
        <w:t xml:space="preserve"> с каждым ребёнком</w:t>
      </w:r>
      <w:r w:rsidR="009E7170" w:rsidRPr="005C1D92">
        <w:rPr>
          <w:rFonts w:ascii="Times New Roman" w:hAnsi="Times New Roman" w:cs="Times New Roman"/>
          <w:sz w:val="28"/>
          <w:szCs w:val="28"/>
        </w:rPr>
        <w:t>:</w:t>
      </w:r>
      <w:r w:rsidR="007E39A1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pPr w:leftFromText="180" w:rightFromText="180" w:vertAnchor="text" w:horzAnchor="page" w:tblpX="2663" w:tblpY="41"/>
        <w:tblW w:w="0" w:type="auto"/>
        <w:tblLook w:val="04A0" w:firstRow="1" w:lastRow="0" w:firstColumn="1" w:lastColumn="0" w:noHBand="0" w:noVBand="1"/>
      </w:tblPr>
      <w:tblGrid>
        <w:gridCol w:w="1803"/>
        <w:gridCol w:w="2126"/>
        <w:gridCol w:w="3827"/>
      </w:tblGrid>
      <w:tr w:rsidR="007E39A1" w:rsidRPr="005C1D92" w:rsidTr="007E39A1">
        <w:tc>
          <w:tcPr>
            <w:tcW w:w="1803" w:type="dxa"/>
          </w:tcPr>
          <w:p w:rsidR="007E39A1" w:rsidRPr="005C1D92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9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26" w:type="dxa"/>
          </w:tcPr>
          <w:p w:rsidR="007E39A1" w:rsidRPr="005C1D92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9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7E39A1" w:rsidRPr="005C1D92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D92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</w:tr>
      <w:tr w:rsidR="007E39A1" w:rsidRPr="005C1D92" w:rsidTr="007E39A1">
        <w:tc>
          <w:tcPr>
            <w:tcW w:w="1803" w:type="dxa"/>
          </w:tcPr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</w:t>
            </w:r>
            <w:r w:rsidR="002614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00- 8.2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930E60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8.30-8</w:t>
            </w:r>
            <w:r w:rsidR="002614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.5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930E60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  <w:r w:rsidR="002614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-9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2614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930E60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  <w:r w:rsidR="002614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0- 9.5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930E60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10.00-10.2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930E60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10.30-10.5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Default="007E39A1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930E60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11.50-12.30        </w:t>
            </w:r>
          </w:p>
        </w:tc>
        <w:tc>
          <w:tcPr>
            <w:tcW w:w="3827" w:type="dxa"/>
          </w:tcPr>
          <w:p w:rsidR="007E39A1" w:rsidRPr="00313B60" w:rsidRDefault="002614EA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2614EA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313B60" w:rsidRDefault="00930E60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Методическая работа</w:t>
            </w:r>
          </w:p>
        </w:tc>
      </w:tr>
      <w:tr w:rsidR="007E39A1" w:rsidRPr="005C1D92" w:rsidTr="007E39A1">
        <w:tc>
          <w:tcPr>
            <w:tcW w:w="1803" w:type="dxa"/>
          </w:tcPr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8.00- 8.20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8.30-8.50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9.00-9.20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9.30- 9.50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10.00-10.20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10.30-10.50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11.00-11.20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11.30-11.50</w:t>
            </w:r>
          </w:p>
          <w:p w:rsidR="007E39A1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11.50-12.30        </w:t>
            </w:r>
          </w:p>
        </w:tc>
        <w:tc>
          <w:tcPr>
            <w:tcW w:w="3827" w:type="dxa"/>
          </w:tcPr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Методическая работа</w:t>
            </w:r>
          </w:p>
        </w:tc>
      </w:tr>
      <w:tr w:rsidR="007E39A1" w:rsidRPr="005C1D92" w:rsidTr="007E39A1">
        <w:tc>
          <w:tcPr>
            <w:tcW w:w="1803" w:type="dxa"/>
          </w:tcPr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174415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13.30-15.20</w:t>
            </w:r>
          </w:p>
          <w:p w:rsidR="007E39A1" w:rsidRPr="00313B60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15.20-15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1744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1744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0-1</w:t>
            </w:r>
            <w:r w:rsidR="001744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1744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7E39A1" w:rsidRDefault="007E39A1" w:rsidP="0017441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1744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17441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40-17.1</w:t>
            </w: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  <w:p w:rsidR="00174415" w:rsidRPr="00313B60" w:rsidRDefault="00174415" w:rsidP="0017441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17.20-17.50</w:t>
            </w:r>
          </w:p>
        </w:tc>
        <w:tc>
          <w:tcPr>
            <w:tcW w:w="3827" w:type="dxa"/>
          </w:tcPr>
          <w:p w:rsidR="00174415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Методическая работа</w:t>
            </w:r>
          </w:p>
          <w:p w:rsidR="007E39A1" w:rsidRPr="00313B60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Микрогрупповое</w:t>
            </w:r>
            <w:proofErr w:type="spellEnd"/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занятие</w:t>
            </w:r>
          </w:p>
          <w:p w:rsidR="007E39A1" w:rsidRPr="00313B60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Микрогрупповое</w:t>
            </w:r>
            <w:proofErr w:type="spellEnd"/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занятие</w:t>
            </w:r>
          </w:p>
          <w:p w:rsidR="007E39A1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Микрогруппов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ое</w:t>
            </w:r>
            <w:proofErr w:type="spellEnd"/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занятие</w:t>
            </w:r>
          </w:p>
          <w:p w:rsidR="00174415" w:rsidRPr="00313B60" w:rsidRDefault="00174415" w:rsidP="00C97F4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Микрогрупповое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занятие</w:t>
            </w:r>
          </w:p>
        </w:tc>
      </w:tr>
      <w:tr w:rsidR="007E39A1" w:rsidRPr="005C1D92" w:rsidTr="007E39A1">
        <w:tc>
          <w:tcPr>
            <w:tcW w:w="1803" w:type="dxa"/>
          </w:tcPr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8.00- 8.20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8.30-8.50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9.00-9.20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9.30- 9.50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10.00-10.20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10.30-10.50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11.00-11.20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11.30-11.50</w:t>
            </w:r>
          </w:p>
          <w:p w:rsidR="007E39A1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11.50-12.30        </w:t>
            </w:r>
          </w:p>
        </w:tc>
        <w:tc>
          <w:tcPr>
            <w:tcW w:w="3827" w:type="dxa"/>
          </w:tcPr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Методическая работа</w:t>
            </w:r>
          </w:p>
        </w:tc>
      </w:tr>
      <w:tr w:rsidR="007E39A1" w:rsidRPr="005C1D92" w:rsidTr="007E39A1">
        <w:tc>
          <w:tcPr>
            <w:tcW w:w="1803" w:type="dxa"/>
          </w:tcPr>
          <w:p w:rsidR="007E39A1" w:rsidRPr="00313B60" w:rsidRDefault="007E39A1" w:rsidP="00C97F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930E60" w:rsidRPr="00930E60" w:rsidRDefault="007E39A1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30E60"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8.00- 8.20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8.30-8.50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9.00-9.20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9.30- 9.50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10.00-10.20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10.30-10.50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11.00-11.20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11.30-11.50</w:t>
            </w:r>
          </w:p>
          <w:p w:rsidR="007E39A1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11.50-12.30        </w:t>
            </w:r>
          </w:p>
        </w:tc>
        <w:tc>
          <w:tcPr>
            <w:tcW w:w="3827" w:type="dxa"/>
          </w:tcPr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930E60" w:rsidRPr="00930E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Индивидуальное занятие</w:t>
            </w:r>
          </w:p>
          <w:p w:rsidR="007E39A1" w:rsidRPr="00313B60" w:rsidRDefault="00930E60" w:rsidP="00930E6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0E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Методическая работа</w:t>
            </w:r>
            <w:r w:rsidR="007E39A1" w:rsidRPr="00313B6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</w:tr>
    </w:tbl>
    <w:p w:rsidR="007E39A1" w:rsidRDefault="00313B60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9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9A1" w:rsidRDefault="007E39A1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9A1" w:rsidRDefault="007E39A1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9A1" w:rsidRDefault="007E39A1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39A1" w:rsidRDefault="007E39A1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CF7" w:rsidRDefault="00FC7CF7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C7CF7" w:rsidRDefault="00FC7CF7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7CF7" w:rsidRDefault="00FC7CF7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3FD6" w:rsidRPr="005C1D92" w:rsidRDefault="00FC7CF7" w:rsidP="00C97F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F7" w:rsidRDefault="00FC7CF7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7D3" w:rsidRDefault="00C637D3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7D3" w:rsidRDefault="002B6C35" w:rsidP="00C97F4C">
      <w:pPr>
        <w:tabs>
          <w:tab w:val="left" w:pos="478"/>
          <w:tab w:val="left" w:pos="993"/>
        </w:tabs>
        <w:spacing w:after="0" w:line="240" w:lineRule="auto"/>
        <w:ind w:right="-32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F78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B6C35" w:rsidRPr="005F78A1" w:rsidRDefault="002B6C35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C35" w:rsidRPr="005F78A1" w:rsidRDefault="002B6C35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C35" w:rsidRPr="005F78A1" w:rsidRDefault="002B6C35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C35" w:rsidRPr="005F78A1" w:rsidRDefault="002B6C35" w:rsidP="00C97F4C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4415" w:rsidRDefault="00174415" w:rsidP="00174415">
      <w:pPr>
        <w:tabs>
          <w:tab w:val="left" w:pos="478"/>
          <w:tab w:val="left" w:pos="993"/>
        </w:tabs>
        <w:spacing w:after="0" w:line="240" w:lineRule="auto"/>
        <w:ind w:right="-327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6453" w:rsidRDefault="00266453" w:rsidP="00266453">
      <w:pPr>
        <w:tabs>
          <w:tab w:val="left" w:pos="478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453">
        <w:rPr>
          <w:rFonts w:ascii="Times New Roman" w:eastAsia="Times New Roman" w:hAnsi="Times New Roman" w:cs="Times New Roman"/>
          <w:sz w:val="28"/>
          <w:szCs w:val="28"/>
        </w:rPr>
        <w:lastRenderedPageBreak/>
        <w:t>Фронтальные занятия не проводятся, т.к. в МБДОУ д/с №8 для этого нет подходящих условий.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453">
        <w:rPr>
          <w:rFonts w:ascii="Times New Roman" w:eastAsia="Times New Roman" w:hAnsi="Times New Roman" w:cs="Times New Roman"/>
          <w:sz w:val="28"/>
          <w:szCs w:val="28"/>
        </w:rPr>
        <w:t>Продолжительность индивидуаль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занятия </w:t>
      </w:r>
      <w:r w:rsidR="008C5D6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C5D61">
        <w:rPr>
          <w:rFonts w:ascii="Times New Roman" w:eastAsia="Times New Roman" w:hAnsi="Times New Roman" w:cs="Times New Roman"/>
          <w:sz w:val="28"/>
          <w:szCs w:val="28"/>
        </w:rPr>
        <w:t>-25</w:t>
      </w:r>
      <w:r w:rsidRPr="00266453"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микрогруппового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-</w:t>
      </w:r>
      <w:r w:rsidRPr="00266453">
        <w:rPr>
          <w:rFonts w:ascii="Times New Roman" w:eastAsia="Times New Roman" w:hAnsi="Times New Roman" w:cs="Times New Roman"/>
          <w:sz w:val="28"/>
          <w:szCs w:val="28"/>
        </w:rPr>
        <w:t xml:space="preserve"> 30 минут.</w:t>
      </w:r>
      <w:r w:rsidR="008C5D61" w:rsidRPr="008C5D61">
        <w:t xml:space="preserve"> </w:t>
      </w:r>
      <w:r w:rsidR="008C5D61" w:rsidRPr="008C5D61">
        <w:rPr>
          <w:rFonts w:ascii="Times New Roman" w:eastAsia="Times New Roman" w:hAnsi="Times New Roman" w:cs="Times New Roman"/>
          <w:sz w:val="28"/>
          <w:szCs w:val="28"/>
        </w:rPr>
        <w:t>Микрогрупповые занятия проводятся с воспитанниками, имеющими</w:t>
      </w:r>
      <w:r w:rsidR="008C5D61">
        <w:rPr>
          <w:rFonts w:ascii="Times New Roman" w:eastAsia="Times New Roman" w:hAnsi="Times New Roman" w:cs="Times New Roman"/>
          <w:sz w:val="28"/>
          <w:szCs w:val="28"/>
        </w:rPr>
        <w:t xml:space="preserve"> однотипные</w:t>
      </w:r>
      <w:r w:rsidR="008C5D61" w:rsidRPr="008C5D61">
        <w:rPr>
          <w:rFonts w:ascii="Times New Roman" w:eastAsia="Times New Roman" w:hAnsi="Times New Roman" w:cs="Times New Roman"/>
          <w:sz w:val="28"/>
          <w:szCs w:val="28"/>
        </w:rPr>
        <w:t xml:space="preserve"> нарушения звукопроизношения.</w:t>
      </w:r>
      <w:r w:rsidRPr="0026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D61" w:rsidRPr="008C5D61">
        <w:rPr>
          <w:rFonts w:ascii="Times New Roman" w:eastAsia="Times New Roman" w:hAnsi="Times New Roman" w:cs="Times New Roman"/>
          <w:sz w:val="28"/>
          <w:szCs w:val="28"/>
        </w:rPr>
        <w:t>Состав детей в</w:t>
      </w:r>
      <w:r w:rsidR="008C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5D61">
        <w:rPr>
          <w:rFonts w:ascii="Times New Roman" w:eastAsia="Times New Roman" w:hAnsi="Times New Roman" w:cs="Times New Roman"/>
          <w:sz w:val="28"/>
          <w:szCs w:val="28"/>
        </w:rPr>
        <w:t>микрогруппах</w:t>
      </w:r>
      <w:proofErr w:type="spellEnd"/>
      <w:r w:rsidR="008C5D61"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пе</w:t>
      </w:r>
      <w:r w:rsidR="008C5D61" w:rsidRPr="008C5D61">
        <w:rPr>
          <w:rFonts w:ascii="Times New Roman" w:eastAsia="Times New Roman" w:hAnsi="Times New Roman" w:cs="Times New Roman"/>
          <w:sz w:val="28"/>
          <w:szCs w:val="28"/>
        </w:rPr>
        <w:t>риодически меняется в зависимости от динамики достижений в коррекции произношения. Логопедические индивидуальные занятия проводятся с 16 сентября по 15 мая как в часы, свободные от непосредственно образовательной деятельности, так и во время её проведения.</w:t>
      </w:r>
      <w:r w:rsidR="008C5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453">
        <w:rPr>
          <w:rFonts w:ascii="Times New Roman" w:eastAsia="Times New Roman" w:hAnsi="Times New Roman" w:cs="Times New Roman"/>
          <w:sz w:val="28"/>
          <w:szCs w:val="28"/>
        </w:rPr>
        <w:t>Выпуск детей проводится в течение всего учебного года по мере устранения у них дефектов речи.</w:t>
      </w:r>
    </w:p>
    <w:p w:rsidR="00056C83" w:rsidRPr="00056C83" w:rsidRDefault="00056C83" w:rsidP="00056C83">
      <w:pPr>
        <w:tabs>
          <w:tab w:val="left" w:pos="478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83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содержания логопедических занятий осуществляется ежедневно: описываются основные направления, по которым планируется работать на занятии, названия дидактических игр, </w:t>
      </w:r>
      <w:r>
        <w:rPr>
          <w:rFonts w:ascii="Times New Roman" w:eastAsia="Times New Roman" w:hAnsi="Times New Roman" w:cs="Times New Roman"/>
          <w:sz w:val="28"/>
          <w:szCs w:val="28"/>
        </w:rPr>
        <w:t>их целевая направленность</w:t>
      </w:r>
      <w:r w:rsidRPr="00056C83">
        <w:rPr>
          <w:rFonts w:ascii="Times New Roman" w:eastAsia="Times New Roman" w:hAnsi="Times New Roman" w:cs="Times New Roman"/>
          <w:sz w:val="28"/>
          <w:szCs w:val="28"/>
        </w:rPr>
        <w:t>. Такое планирование позволяет более наглядно отслеживать этапы, на которых завершилась работа на предыдущих занятиях и, следовательно, эффективнее проводить коррекцию.</w:t>
      </w:r>
    </w:p>
    <w:p w:rsidR="00056C83" w:rsidRDefault="00056C83" w:rsidP="00056C83">
      <w:pPr>
        <w:tabs>
          <w:tab w:val="left" w:pos="478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83">
        <w:rPr>
          <w:rFonts w:ascii="Times New Roman" w:eastAsia="Times New Roman" w:hAnsi="Times New Roman" w:cs="Times New Roman"/>
          <w:sz w:val="28"/>
          <w:szCs w:val="28"/>
        </w:rPr>
        <w:t>Порядок изучения звуков, последовательность лексических тем, количество занятий может меняться по усмотрению логопеда.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это могут влиять характер и степень</w:t>
      </w:r>
      <w:r w:rsidRPr="00056C83">
        <w:rPr>
          <w:rFonts w:ascii="Times New Roman" w:eastAsia="Times New Roman" w:hAnsi="Times New Roman" w:cs="Times New Roman"/>
          <w:sz w:val="28"/>
          <w:szCs w:val="28"/>
        </w:rPr>
        <w:t xml:space="preserve"> выраженно</w:t>
      </w:r>
      <w:r>
        <w:rPr>
          <w:rFonts w:ascii="Times New Roman" w:eastAsia="Times New Roman" w:hAnsi="Times New Roman" w:cs="Times New Roman"/>
          <w:sz w:val="28"/>
          <w:szCs w:val="28"/>
        </w:rPr>
        <w:t>сти речевого нарушения, возраст и индивидуальные психофизические особенности</w:t>
      </w:r>
      <w:r w:rsidRPr="00056C83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01A" w:rsidRDefault="00E0701A" w:rsidP="00266453">
      <w:pPr>
        <w:tabs>
          <w:tab w:val="left" w:pos="478"/>
          <w:tab w:val="left" w:pos="993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B9F" w:rsidRPr="00266453" w:rsidRDefault="00174415" w:rsidP="00266453">
      <w:pPr>
        <w:pStyle w:val="a4"/>
        <w:numPr>
          <w:ilvl w:val="0"/>
          <w:numId w:val="33"/>
        </w:numPr>
        <w:tabs>
          <w:tab w:val="left" w:pos="478"/>
          <w:tab w:val="left" w:pos="993"/>
        </w:tabs>
        <w:spacing w:after="0" w:line="240" w:lineRule="auto"/>
        <w:ind w:right="-3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453">
        <w:rPr>
          <w:rFonts w:ascii="Times New Roman" w:hAnsi="Times New Roman" w:cs="Times New Roman"/>
          <w:sz w:val="28"/>
          <w:szCs w:val="28"/>
        </w:rPr>
        <w:t>СТРУКТУРА ЗАНЯТИЙ:</w:t>
      </w:r>
    </w:p>
    <w:p w:rsidR="00CE217A" w:rsidRPr="00174415" w:rsidRDefault="00CE217A" w:rsidP="00174415">
      <w:pPr>
        <w:pStyle w:val="a4"/>
        <w:numPr>
          <w:ilvl w:val="0"/>
          <w:numId w:val="35"/>
        </w:numPr>
        <w:tabs>
          <w:tab w:val="left" w:pos="478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>Развитие общих речевых навыков.</w:t>
      </w:r>
    </w:p>
    <w:p w:rsidR="00CE217A" w:rsidRPr="00D65827" w:rsidRDefault="00CE217A" w:rsidP="00D65827">
      <w:pPr>
        <w:pStyle w:val="a4"/>
        <w:numPr>
          <w:ilvl w:val="0"/>
          <w:numId w:val="35"/>
        </w:numPr>
        <w:tabs>
          <w:tab w:val="left" w:pos="478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827">
        <w:rPr>
          <w:rFonts w:ascii="Times New Roman" w:eastAsia="Times New Roman" w:hAnsi="Times New Roman" w:cs="Times New Roman"/>
          <w:sz w:val="28"/>
          <w:szCs w:val="28"/>
        </w:rPr>
        <w:t>Артикуляционная гимнастика.</w:t>
      </w:r>
    </w:p>
    <w:p w:rsidR="00B23FD6" w:rsidRPr="00174415" w:rsidRDefault="00CE217A" w:rsidP="00266453">
      <w:pPr>
        <w:pStyle w:val="a4"/>
        <w:numPr>
          <w:ilvl w:val="0"/>
          <w:numId w:val="35"/>
        </w:numPr>
        <w:tabs>
          <w:tab w:val="left" w:pos="478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23FD6" w:rsidRPr="00174415">
        <w:rPr>
          <w:rFonts w:ascii="Times New Roman" w:eastAsia="Times New Roman" w:hAnsi="Times New Roman" w:cs="Times New Roman"/>
          <w:sz w:val="28"/>
          <w:szCs w:val="28"/>
        </w:rPr>
        <w:t>азвитие мелкой моторики.</w:t>
      </w:r>
    </w:p>
    <w:p w:rsidR="0068543D" w:rsidRPr="00174415" w:rsidRDefault="0068543D" w:rsidP="00266453">
      <w:pPr>
        <w:pStyle w:val="a4"/>
        <w:numPr>
          <w:ilvl w:val="0"/>
          <w:numId w:val="35"/>
        </w:numPr>
        <w:tabs>
          <w:tab w:val="left" w:pos="478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266453">
        <w:rPr>
          <w:rFonts w:ascii="Times New Roman" w:eastAsia="Times New Roman" w:hAnsi="Times New Roman" w:cs="Times New Roman"/>
          <w:sz w:val="28"/>
          <w:szCs w:val="28"/>
        </w:rPr>
        <w:t xml:space="preserve">звука </w:t>
      </w:r>
      <w:r w:rsidRPr="00174415">
        <w:rPr>
          <w:rFonts w:ascii="Times New Roman" w:eastAsia="Times New Roman" w:hAnsi="Times New Roman" w:cs="Times New Roman"/>
          <w:sz w:val="28"/>
          <w:szCs w:val="28"/>
        </w:rPr>
        <w:t>(автоматизация, дифференциация</w:t>
      </w:r>
      <w:r w:rsidR="0026645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74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FD6" w:rsidRPr="00174415" w:rsidRDefault="00B23FD6" w:rsidP="00266453">
      <w:pPr>
        <w:pStyle w:val="a4"/>
        <w:numPr>
          <w:ilvl w:val="0"/>
          <w:numId w:val="35"/>
        </w:numPr>
        <w:tabs>
          <w:tab w:val="left" w:pos="481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>Развитие фонематических представлений.</w:t>
      </w:r>
    </w:p>
    <w:p w:rsidR="00C637D3" w:rsidRPr="00174415" w:rsidRDefault="00B23FD6" w:rsidP="00266453">
      <w:pPr>
        <w:pStyle w:val="a4"/>
        <w:numPr>
          <w:ilvl w:val="0"/>
          <w:numId w:val="35"/>
        </w:numPr>
        <w:tabs>
          <w:tab w:val="left" w:pos="486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>Развитие психических процессов.</w:t>
      </w:r>
    </w:p>
    <w:p w:rsidR="00C637D3" w:rsidRPr="00174415" w:rsidRDefault="00B23FD6" w:rsidP="00266453">
      <w:pPr>
        <w:pStyle w:val="a4"/>
        <w:numPr>
          <w:ilvl w:val="0"/>
          <w:numId w:val="35"/>
        </w:numPr>
        <w:tabs>
          <w:tab w:val="left" w:pos="486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56381E" w:rsidRPr="00174415">
        <w:rPr>
          <w:rFonts w:ascii="Times New Roman" w:eastAsia="Times New Roman" w:hAnsi="Times New Roman" w:cs="Times New Roman"/>
          <w:sz w:val="28"/>
          <w:szCs w:val="28"/>
        </w:rPr>
        <w:t>лексики и грамм</w:t>
      </w:r>
      <w:r w:rsidR="00506B9F" w:rsidRPr="00174415">
        <w:rPr>
          <w:rFonts w:ascii="Times New Roman" w:eastAsia="Times New Roman" w:hAnsi="Times New Roman" w:cs="Times New Roman"/>
          <w:sz w:val="28"/>
          <w:szCs w:val="28"/>
        </w:rPr>
        <w:t>атического строя</w:t>
      </w:r>
      <w:r w:rsidR="00266453"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="0056381E" w:rsidRPr="00174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7D3" w:rsidRPr="00174415" w:rsidRDefault="00B23FD6" w:rsidP="00266453">
      <w:pPr>
        <w:pStyle w:val="a4"/>
        <w:numPr>
          <w:ilvl w:val="0"/>
          <w:numId w:val="35"/>
        </w:numPr>
        <w:tabs>
          <w:tab w:val="left" w:pos="481"/>
          <w:tab w:val="left" w:pos="993"/>
        </w:tabs>
        <w:spacing w:after="0" w:line="240" w:lineRule="auto"/>
        <w:ind w:left="0" w:right="-32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15">
        <w:rPr>
          <w:rFonts w:ascii="Times New Roman" w:eastAsia="Times New Roman" w:hAnsi="Times New Roman" w:cs="Times New Roman"/>
          <w:sz w:val="28"/>
          <w:szCs w:val="28"/>
        </w:rPr>
        <w:t>Развитие связной речи</w:t>
      </w:r>
      <w:r w:rsidR="0008484E" w:rsidRPr="00174415">
        <w:rPr>
          <w:rFonts w:ascii="Times New Roman" w:eastAsia="Times New Roman" w:hAnsi="Times New Roman" w:cs="Times New Roman"/>
          <w:sz w:val="28"/>
          <w:szCs w:val="28"/>
        </w:rPr>
        <w:t xml:space="preserve"> (с детьми с ОНР)</w:t>
      </w:r>
      <w:r w:rsidRPr="00174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7D3" w:rsidRPr="00D65827" w:rsidRDefault="00B23FD6" w:rsidP="00266453">
      <w:pPr>
        <w:pStyle w:val="a4"/>
        <w:numPr>
          <w:ilvl w:val="0"/>
          <w:numId w:val="35"/>
        </w:numPr>
        <w:tabs>
          <w:tab w:val="left" w:pos="481"/>
          <w:tab w:val="left" w:pos="993"/>
        </w:tabs>
        <w:spacing w:after="0" w:line="240" w:lineRule="auto"/>
        <w:ind w:left="567" w:right="-32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827">
        <w:rPr>
          <w:rFonts w:ascii="Times New Roman" w:eastAsia="Times New Roman" w:hAnsi="Times New Roman" w:cs="Times New Roman"/>
          <w:sz w:val="28"/>
          <w:szCs w:val="28"/>
        </w:rPr>
        <w:t>Подготовка к обучению грамоте</w:t>
      </w:r>
      <w:r w:rsidR="0008484E" w:rsidRPr="00D65827">
        <w:rPr>
          <w:rFonts w:ascii="Times New Roman" w:eastAsia="Times New Roman" w:hAnsi="Times New Roman" w:cs="Times New Roman"/>
          <w:sz w:val="28"/>
          <w:szCs w:val="28"/>
        </w:rPr>
        <w:t xml:space="preserve"> (с детьми 6-7 лет)</w:t>
      </w:r>
      <w:r w:rsidRPr="00D658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299" w:rsidRPr="005C1D92" w:rsidRDefault="0008484E" w:rsidP="00266453">
      <w:pPr>
        <w:pStyle w:val="3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155" w:rsidRPr="00B449D4" w:rsidRDefault="00E0701A" w:rsidP="00B449D4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9D4">
        <w:rPr>
          <w:rFonts w:ascii="Times New Roman" w:hAnsi="Times New Roman" w:cs="Times New Roman"/>
          <w:sz w:val="28"/>
          <w:szCs w:val="28"/>
        </w:rPr>
        <w:t>МЕТОДЫ КОРРЕКЦИОННОГО ОБУЧЕНИЯ:</w:t>
      </w:r>
    </w:p>
    <w:p w:rsidR="00171155" w:rsidRPr="00E0701A" w:rsidRDefault="00171155" w:rsidP="00E0701A">
      <w:pPr>
        <w:pStyle w:val="a4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701A">
        <w:rPr>
          <w:rFonts w:ascii="Times New Roman" w:eastAsia="Times New Roman" w:hAnsi="Times New Roman" w:cs="Times New Roman"/>
          <w:b/>
          <w:sz w:val="28"/>
          <w:szCs w:val="28"/>
        </w:rPr>
        <w:t>Словесные методы:</w:t>
      </w:r>
      <w:r w:rsidRPr="00E07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01A">
        <w:rPr>
          <w:rFonts w:ascii="Times New Roman" w:hAnsi="Times New Roman" w:cs="Times New Roman"/>
          <w:iCs/>
          <w:sz w:val="28"/>
          <w:szCs w:val="28"/>
        </w:rPr>
        <w:t>объяснение,</w:t>
      </w:r>
      <w:r w:rsidRPr="00E0701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E0701A">
        <w:rPr>
          <w:rFonts w:ascii="Times New Roman" w:hAnsi="Times New Roman" w:cs="Times New Roman"/>
          <w:iCs/>
          <w:sz w:val="28"/>
          <w:szCs w:val="28"/>
        </w:rPr>
        <w:t>еседа, рассказ, пересказ, а также</w:t>
      </w:r>
      <w:r w:rsidRPr="00E0701A">
        <w:rPr>
          <w:rFonts w:ascii="Times New Roman" w:hAnsi="Times New Roman" w:cs="Times New Roman"/>
          <w:iCs/>
          <w:sz w:val="28"/>
          <w:szCs w:val="28"/>
        </w:rPr>
        <w:t xml:space="preserve"> разнообразные словесные приемы: показ образца, пояснение, объяснение, положительная педагогическая оценка.</w:t>
      </w:r>
      <w:proofErr w:type="gramEnd"/>
      <w:r w:rsidRPr="00E0701A">
        <w:rPr>
          <w:rFonts w:ascii="Times New Roman" w:hAnsi="Times New Roman" w:cs="Times New Roman"/>
          <w:iCs/>
          <w:sz w:val="28"/>
          <w:szCs w:val="28"/>
        </w:rPr>
        <w:t xml:space="preserve"> Неуверенных, застенчивых детей </w:t>
      </w:r>
      <w:r w:rsidR="0008484E" w:rsidRPr="00E0701A">
        <w:rPr>
          <w:rFonts w:ascii="Times New Roman" w:hAnsi="Times New Roman" w:cs="Times New Roman"/>
          <w:iCs/>
          <w:sz w:val="28"/>
          <w:szCs w:val="28"/>
        </w:rPr>
        <w:t xml:space="preserve">необходимо </w:t>
      </w:r>
      <w:r w:rsidRPr="00E0701A">
        <w:rPr>
          <w:rFonts w:ascii="Times New Roman" w:hAnsi="Times New Roman" w:cs="Times New Roman"/>
          <w:iCs/>
          <w:sz w:val="28"/>
          <w:szCs w:val="28"/>
        </w:rPr>
        <w:t xml:space="preserve">чаще поощрять, хвалить за успехи, подбадривать, выражать уверенность в дальнейшем правильном выполнении задания. Расторможенных, непоседливых дошкольников </w:t>
      </w:r>
      <w:r w:rsidR="0008484E" w:rsidRPr="00E0701A">
        <w:rPr>
          <w:rFonts w:ascii="Times New Roman" w:hAnsi="Times New Roman" w:cs="Times New Roman"/>
          <w:iCs/>
          <w:sz w:val="28"/>
          <w:szCs w:val="28"/>
        </w:rPr>
        <w:t xml:space="preserve">нужно </w:t>
      </w:r>
      <w:r w:rsidRPr="00E0701A">
        <w:rPr>
          <w:rFonts w:ascii="Times New Roman" w:hAnsi="Times New Roman" w:cs="Times New Roman"/>
          <w:iCs/>
          <w:sz w:val="28"/>
          <w:szCs w:val="28"/>
        </w:rPr>
        <w:t>х</w:t>
      </w:r>
      <w:r w:rsidR="0008484E" w:rsidRPr="00E0701A">
        <w:rPr>
          <w:rFonts w:ascii="Times New Roman" w:hAnsi="Times New Roman" w:cs="Times New Roman"/>
          <w:iCs/>
          <w:sz w:val="28"/>
          <w:szCs w:val="28"/>
        </w:rPr>
        <w:t>валить</w:t>
      </w:r>
      <w:r w:rsidRPr="00E0701A">
        <w:rPr>
          <w:rFonts w:ascii="Times New Roman" w:hAnsi="Times New Roman" w:cs="Times New Roman"/>
          <w:iCs/>
          <w:sz w:val="28"/>
          <w:szCs w:val="28"/>
        </w:rPr>
        <w:t xml:space="preserve"> за умение выслушать задание до конца, дождаться своей очереди при выполнении упражнения, ответе на вопро</w:t>
      </w:r>
      <w:r w:rsidR="0008484E" w:rsidRPr="00E0701A">
        <w:rPr>
          <w:rFonts w:ascii="Times New Roman" w:hAnsi="Times New Roman" w:cs="Times New Roman"/>
          <w:iCs/>
          <w:sz w:val="28"/>
          <w:szCs w:val="28"/>
        </w:rPr>
        <w:t>с, т.е. своей оценкой акцентировать</w:t>
      </w:r>
      <w:r w:rsidRPr="00E0701A">
        <w:rPr>
          <w:rFonts w:ascii="Times New Roman" w:hAnsi="Times New Roman" w:cs="Times New Roman"/>
          <w:iCs/>
          <w:sz w:val="28"/>
          <w:szCs w:val="28"/>
        </w:rPr>
        <w:t xml:space="preserve"> внимание на положительных фактах. Словесные мет</w:t>
      </w:r>
      <w:r w:rsidR="0008484E" w:rsidRPr="00E0701A">
        <w:rPr>
          <w:rFonts w:ascii="Times New Roman" w:hAnsi="Times New Roman" w:cs="Times New Roman"/>
          <w:iCs/>
          <w:sz w:val="28"/>
          <w:szCs w:val="28"/>
        </w:rPr>
        <w:t>оды следует наиболее широко использовать</w:t>
      </w:r>
      <w:r w:rsidRPr="00E0701A">
        <w:rPr>
          <w:rFonts w:ascii="Times New Roman" w:hAnsi="Times New Roman" w:cs="Times New Roman"/>
          <w:iCs/>
          <w:sz w:val="28"/>
          <w:szCs w:val="28"/>
        </w:rPr>
        <w:t xml:space="preserve"> на этапе автоматизации звуков, особенно в связной речи</w:t>
      </w:r>
      <w:r w:rsidR="00E070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1155" w:rsidRPr="005C1D92" w:rsidRDefault="00171155" w:rsidP="00E0701A">
      <w:pPr>
        <w:pStyle w:val="a4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методы:</w:t>
      </w:r>
      <w:r w:rsidRPr="005C1D92">
        <w:rPr>
          <w:rFonts w:ascii="Times New Roman" w:hAnsi="Times New Roman" w:cs="Times New Roman"/>
          <w:sz w:val="28"/>
          <w:szCs w:val="28"/>
        </w:rPr>
        <w:t xml:space="preserve"> упражнения, игры и моделирование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0701A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b/>
          <w:i/>
          <w:iCs/>
          <w:sz w:val="28"/>
          <w:szCs w:val="28"/>
        </w:rPr>
        <w:t>Упражнение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 – это многократное повторение ребенком практических и умственных заданных действий. </w:t>
      </w:r>
      <w:r w:rsidR="0008484E">
        <w:rPr>
          <w:rFonts w:ascii="Times New Roman" w:hAnsi="Times New Roman" w:cs="Times New Roman"/>
          <w:iCs/>
          <w:sz w:val="28"/>
          <w:szCs w:val="28"/>
        </w:rPr>
        <w:t xml:space="preserve">В работе с детьми </w:t>
      </w:r>
      <w:r w:rsidR="00E763D9">
        <w:rPr>
          <w:rFonts w:ascii="Times New Roman" w:hAnsi="Times New Roman" w:cs="Times New Roman"/>
          <w:iCs/>
          <w:sz w:val="28"/>
          <w:szCs w:val="28"/>
        </w:rPr>
        <w:t xml:space="preserve">необходимо </w:t>
      </w:r>
      <w:r w:rsidR="0008484E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 разные виды упражнений: </w:t>
      </w:r>
    </w:p>
    <w:p w:rsidR="00D25083" w:rsidRDefault="00E0701A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="00171155" w:rsidRPr="00E0701A">
        <w:rPr>
          <w:rFonts w:ascii="Times New Roman" w:hAnsi="Times New Roman" w:cs="Times New Roman"/>
          <w:i/>
          <w:iCs/>
          <w:sz w:val="28"/>
          <w:szCs w:val="28"/>
        </w:rPr>
        <w:t>подражательно-исполнительские</w:t>
      </w:r>
      <w:proofErr w:type="gramEnd"/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(выполняются в соответствии с образцом – дыхательные, голосовые, артикуляторные, разв</w:t>
      </w:r>
      <w:r w:rsidR="00D25083">
        <w:rPr>
          <w:rFonts w:ascii="Times New Roman" w:hAnsi="Times New Roman" w:cs="Times New Roman"/>
          <w:iCs/>
          <w:sz w:val="28"/>
          <w:szCs w:val="28"/>
        </w:rPr>
        <w:t>ивающие общую, ручную моторику);</w:t>
      </w:r>
    </w:p>
    <w:p w:rsidR="00D25083" w:rsidRDefault="00D25083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71155" w:rsidRPr="00D25083">
        <w:rPr>
          <w:rFonts w:ascii="Times New Roman" w:hAnsi="Times New Roman" w:cs="Times New Roman"/>
          <w:i/>
          <w:iCs/>
          <w:sz w:val="28"/>
          <w:szCs w:val="28"/>
        </w:rPr>
        <w:t>конструирование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(букв из эл</w:t>
      </w:r>
      <w:r>
        <w:rPr>
          <w:rFonts w:ascii="Times New Roman" w:hAnsi="Times New Roman" w:cs="Times New Roman"/>
          <w:iCs/>
          <w:sz w:val="28"/>
          <w:szCs w:val="28"/>
        </w:rPr>
        <w:t>ементов, из одной буквы другую);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</w:p>
    <w:p w:rsidR="00D25083" w:rsidRDefault="00D25083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71155" w:rsidRPr="00D25083">
        <w:rPr>
          <w:rFonts w:ascii="Times New Roman" w:hAnsi="Times New Roman" w:cs="Times New Roman"/>
          <w:i/>
          <w:iCs/>
          <w:sz w:val="28"/>
          <w:szCs w:val="28"/>
        </w:rPr>
        <w:t>упражнения творческого характера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(использование усвоенных способов в новых условиях – например, сначала </w:t>
      </w:r>
      <w:r w:rsidR="00E763D9">
        <w:rPr>
          <w:rFonts w:ascii="Times New Roman" w:hAnsi="Times New Roman" w:cs="Times New Roman"/>
          <w:iCs/>
          <w:sz w:val="28"/>
          <w:szCs w:val="28"/>
        </w:rPr>
        <w:t xml:space="preserve"> детьми распространять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предложение определениями, опираясь на графическую схему, а затем это же действие дети производят без наглядной </w:t>
      </w:r>
      <w:r>
        <w:rPr>
          <w:rFonts w:ascii="Times New Roman" w:hAnsi="Times New Roman" w:cs="Times New Roman"/>
          <w:iCs/>
          <w:sz w:val="28"/>
          <w:szCs w:val="28"/>
        </w:rPr>
        <w:t>опоры, только в речевом плане);</w:t>
      </w:r>
    </w:p>
    <w:p w:rsidR="00D25083" w:rsidRDefault="00D25083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1155" w:rsidRPr="00D25083">
        <w:rPr>
          <w:rFonts w:ascii="Times New Roman" w:hAnsi="Times New Roman" w:cs="Times New Roman"/>
          <w:i/>
          <w:iCs/>
          <w:sz w:val="28"/>
          <w:szCs w:val="28"/>
        </w:rPr>
        <w:t>речевые упражнения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(повторение слов, словосочетаний с поставленным звуком, построение предложение определенной гр</w:t>
      </w:r>
      <w:r>
        <w:rPr>
          <w:rFonts w:ascii="Times New Roman" w:hAnsi="Times New Roman" w:cs="Times New Roman"/>
          <w:iCs/>
          <w:sz w:val="28"/>
          <w:szCs w:val="28"/>
        </w:rPr>
        <w:t>амматической формы по образцу);</w:t>
      </w:r>
    </w:p>
    <w:p w:rsidR="00D25083" w:rsidRDefault="00D25083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171155" w:rsidRPr="00D25083">
        <w:rPr>
          <w:rFonts w:ascii="Times New Roman" w:hAnsi="Times New Roman" w:cs="Times New Roman"/>
          <w:i/>
          <w:iCs/>
          <w:sz w:val="28"/>
          <w:szCs w:val="28"/>
        </w:rPr>
        <w:t>игровы</w:t>
      </w:r>
      <w:r w:rsidRPr="00D2508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171155" w:rsidRPr="00D25083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</w:t>
      </w:r>
      <w:r w:rsidRPr="00D2508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(например, потянуться за яблоком </w:t>
      </w:r>
      <w:r w:rsidR="00171155" w:rsidRPr="005C1D92">
        <w:rPr>
          <w:rFonts w:ascii="Times New Roman" w:hAnsi="Times New Roman" w:cs="Times New Roman"/>
          <w:i/>
          <w:iCs/>
          <w:sz w:val="28"/>
          <w:szCs w:val="28"/>
        </w:rPr>
        <w:t>вверх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, «сорвать» </w:t>
      </w:r>
      <w:r w:rsidR="00171155" w:rsidRPr="005C1D9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ветки дерева, наклониться </w:t>
      </w:r>
      <w:r w:rsidR="00171155" w:rsidRPr="005C1D92">
        <w:rPr>
          <w:rFonts w:ascii="Times New Roman" w:hAnsi="Times New Roman" w:cs="Times New Roman"/>
          <w:i/>
          <w:iCs/>
          <w:sz w:val="28"/>
          <w:szCs w:val="28"/>
        </w:rPr>
        <w:t>вниз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, «взять» яблоко </w:t>
      </w:r>
      <w:r w:rsidR="00171155" w:rsidRPr="005C1D92">
        <w:rPr>
          <w:rFonts w:ascii="Times New Roman" w:hAnsi="Times New Roman" w:cs="Times New Roman"/>
          <w:i/>
          <w:iCs/>
          <w:sz w:val="28"/>
          <w:szCs w:val="28"/>
        </w:rPr>
        <w:t>под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деревом) вызывают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 эмоционально-пол</w:t>
      </w:r>
      <w:r>
        <w:rPr>
          <w:rFonts w:ascii="Times New Roman" w:hAnsi="Times New Roman" w:cs="Times New Roman"/>
          <w:iCs/>
          <w:sz w:val="28"/>
          <w:szCs w:val="28"/>
        </w:rPr>
        <w:t>ожительный настрой детей, снимаю</w:t>
      </w:r>
      <w:r w:rsidR="00171155" w:rsidRPr="005C1D92">
        <w:rPr>
          <w:rFonts w:ascii="Times New Roman" w:hAnsi="Times New Roman" w:cs="Times New Roman"/>
          <w:iCs/>
          <w:sz w:val="28"/>
          <w:szCs w:val="28"/>
        </w:rPr>
        <w:t xml:space="preserve">т у них напряжение. 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 xml:space="preserve">При выполнении упражнений необходимо соблюдать следующие </w:t>
      </w:r>
      <w:r w:rsidRPr="00D25083">
        <w:rPr>
          <w:rFonts w:ascii="Times New Roman" w:hAnsi="Times New Roman" w:cs="Times New Roman"/>
          <w:i/>
          <w:iCs/>
          <w:sz w:val="28"/>
          <w:szCs w:val="28"/>
        </w:rPr>
        <w:t>условия:</w:t>
      </w:r>
    </w:p>
    <w:p w:rsidR="00171155" w:rsidRPr="005C1D92" w:rsidRDefault="00171155" w:rsidP="00D2508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>осознание ребенком цели (через четко поставленную перед ним задачу, использование показа, расчлененности показа сложных упражнений с учетом возрастных и психических особенностей ребенка);</w:t>
      </w:r>
    </w:p>
    <w:p w:rsidR="00171155" w:rsidRPr="005C1D92" w:rsidRDefault="00171155" w:rsidP="00D2508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>систематичность, которая реализуется в многократном повторении;</w:t>
      </w:r>
    </w:p>
    <w:p w:rsidR="00171155" w:rsidRPr="005C1D92" w:rsidRDefault="00171155" w:rsidP="00D2508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>постепенное усложнение условий с учетом этапа коррекции, возрастных, индивидуально-психологических особенностей ребенка;</w:t>
      </w:r>
    </w:p>
    <w:p w:rsidR="00171155" w:rsidRPr="005C1D92" w:rsidRDefault="00171155" w:rsidP="00D2508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>осознанное выполнение практических и речевых действий;</w:t>
      </w:r>
    </w:p>
    <w:p w:rsidR="00171155" w:rsidRPr="005C1D92" w:rsidRDefault="00171155" w:rsidP="00D2508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>самостоятельное выполнение на заключительном этапе коррекции;</w:t>
      </w:r>
    </w:p>
    <w:p w:rsidR="00171155" w:rsidRPr="005C1D92" w:rsidRDefault="00171155" w:rsidP="00D25083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iCs/>
          <w:sz w:val="28"/>
          <w:szCs w:val="28"/>
        </w:rPr>
        <w:t>дифференцированный анализ выполнения.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D92">
        <w:rPr>
          <w:rFonts w:ascii="Times New Roman" w:hAnsi="Times New Roman" w:cs="Times New Roman"/>
          <w:b/>
          <w:i/>
          <w:iCs/>
          <w:sz w:val="28"/>
          <w:szCs w:val="28"/>
        </w:rPr>
        <w:t>Игровой метод</w:t>
      </w:r>
      <w:r w:rsidR="00E76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763D9" w:rsidRPr="00323D59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="00E763D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iCs/>
          <w:sz w:val="28"/>
          <w:szCs w:val="28"/>
        </w:rPr>
        <w:t>исполь</w:t>
      </w:r>
      <w:r w:rsidR="00E763D9">
        <w:rPr>
          <w:rFonts w:ascii="Times New Roman" w:hAnsi="Times New Roman" w:cs="Times New Roman"/>
          <w:iCs/>
          <w:sz w:val="28"/>
          <w:szCs w:val="28"/>
        </w:rPr>
        <w:t>зовать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 в сочетании с другими приемами: показом, пояснением, указ</w:t>
      </w:r>
      <w:r w:rsidR="00B97FFD" w:rsidRPr="005C1D92">
        <w:rPr>
          <w:rFonts w:ascii="Times New Roman" w:hAnsi="Times New Roman" w:cs="Times New Roman"/>
          <w:iCs/>
          <w:sz w:val="28"/>
          <w:szCs w:val="28"/>
        </w:rPr>
        <w:t xml:space="preserve">аниями, вопросами. Игры </w:t>
      </w:r>
      <w:r w:rsidR="00E763D9">
        <w:rPr>
          <w:rFonts w:ascii="Times New Roman" w:hAnsi="Times New Roman" w:cs="Times New Roman"/>
          <w:iCs/>
          <w:sz w:val="28"/>
          <w:szCs w:val="28"/>
        </w:rPr>
        <w:t>следует подбирать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намеченными целями и задачами коррекции. </w:t>
      </w:r>
      <w:r w:rsidR="00E763D9">
        <w:rPr>
          <w:rFonts w:ascii="Times New Roman" w:hAnsi="Times New Roman" w:cs="Times New Roman"/>
          <w:iCs/>
          <w:sz w:val="28"/>
          <w:szCs w:val="28"/>
        </w:rPr>
        <w:t>Целесообразно использовать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 дидактические игры («Подарки для Гали и Гены» - дифференциация звуков по твердости-мягкости, «Письмо Незнайки» - исправление ошибок в использовании грамматических категорий и др.), но так же применяю в работе подвижные игры («Отстучи ритм ладошками», «Мяч бросай, слово называй» и др.), творческие, драматизации (на заключительных этапах автоматизации звуков в связной речи).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1D92">
        <w:rPr>
          <w:rFonts w:ascii="Times New Roman" w:hAnsi="Times New Roman" w:cs="Times New Roman"/>
          <w:b/>
          <w:i/>
          <w:iCs/>
          <w:sz w:val="28"/>
          <w:szCs w:val="28"/>
        </w:rPr>
        <w:t>Моделирование</w:t>
      </w:r>
      <w:r w:rsidR="00E763D9">
        <w:rPr>
          <w:rFonts w:ascii="Times New Roman" w:hAnsi="Times New Roman" w:cs="Times New Roman"/>
          <w:iCs/>
          <w:sz w:val="28"/>
          <w:szCs w:val="28"/>
        </w:rPr>
        <w:t xml:space="preserve"> используется</w:t>
      </w:r>
      <w:r w:rsidRPr="005C1D92">
        <w:rPr>
          <w:rFonts w:ascii="Times New Roman" w:hAnsi="Times New Roman" w:cs="Times New Roman"/>
          <w:iCs/>
          <w:sz w:val="28"/>
          <w:szCs w:val="28"/>
        </w:rPr>
        <w:t xml:space="preserve"> при формировании у детей звукового анализа и синтеза (графические схемы структуры предложения, слогового и звукового состава слова), при обучению детей построению предложно-падежных конструкций (схемы предлогов), при пересказе, составлении рассказа (опорные сигналы, мнемотаблицы).</w:t>
      </w:r>
      <w:proofErr w:type="gramEnd"/>
    </w:p>
    <w:p w:rsidR="00D25083" w:rsidRPr="00D25083" w:rsidRDefault="00171155" w:rsidP="00D25083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5083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Наглядные методы:</w:t>
      </w:r>
      <w:r w:rsidRPr="00D2508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25083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- </w:t>
      </w:r>
      <w:r w:rsidR="00171155" w:rsidRPr="00D25083">
        <w:rPr>
          <w:rFonts w:ascii="Times New Roman" w:hAnsi="Times New Roman" w:cs="Times New Roman"/>
          <w:iCs/>
          <w:sz w:val="28"/>
          <w:szCs w:val="28"/>
        </w:rPr>
        <w:t>показ образца задания, способа действия, артикуляции звука (наблюдение за органами артикуляции логопеда, моделирование с помощью положения кисти, использование логопедичес</w:t>
      </w:r>
      <w:r>
        <w:rPr>
          <w:rFonts w:ascii="Times New Roman" w:hAnsi="Times New Roman" w:cs="Times New Roman"/>
          <w:iCs/>
          <w:sz w:val="28"/>
          <w:szCs w:val="28"/>
        </w:rPr>
        <w:t>ких кукол), профиля артикуляции;</w:t>
      </w:r>
    </w:p>
    <w:p w:rsidR="00D25083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-</w:t>
      </w:r>
      <w:r w:rsidR="00171155" w:rsidRPr="00D25083">
        <w:rPr>
          <w:rFonts w:ascii="Times New Roman" w:hAnsi="Times New Roman" w:cs="Times New Roman"/>
          <w:iCs/>
          <w:sz w:val="28"/>
          <w:szCs w:val="28"/>
        </w:rPr>
        <w:t xml:space="preserve"> наблюдение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25083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- рассматривание картин;</w:t>
      </w:r>
    </w:p>
    <w:p w:rsidR="00D25083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- прослушивание аудиозаписей;</w:t>
      </w:r>
    </w:p>
    <w:p w:rsidR="00D25083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-</w:t>
      </w:r>
      <w:r w:rsidR="00171155" w:rsidRPr="00D25083">
        <w:rPr>
          <w:rFonts w:ascii="Times New Roman" w:hAnsi="Times New Roman" w:cs="Times New Roman"/>
          <w:iCs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iCs/>
          <w:sz w:val="28"/>
          <w:szCs w:val="28"/>
        </w:rPr>
        <w:t>лнение упражнений на компьютере;</w:t>
      </w:r>
    </w:p>
    <w:p w:rsidR="00171155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-</w:t>
      </w:r>
      <w:r w:rsidR="00171155" w:rsidRPr="00D25083">
        <w:rPr>
          <w:rFonts w:ascii="Times New Roman" w:hAnsi="Times New Roman" w:cs="Times New Roman"/>
          <w:iCs/>
          <w:sz w:val="28"/>
          <w:szCs w:val="28"/>
        </w:rPr>
        <w:t xml:space="preserve"> иллюстрация рассказа с использованием магнитной доски. </w:t>
      </w:r>
    </w:p>
    <w:p w:rsidR="00D25083" w:rsidRDefault="00D25083" w:rsidP="00D2508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1155" w:rsidRPr="00077564" w:rsidRDefault="00077564" w:rsidP="000775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564">
        <w:rPr>
          <w:rFonts w:ascii="Times New Roman" w:hAnsi="Times New Roman" w:cs="Times New Roman"/>
          <w:sz w:val="28"/>
          <w:szCs w:val="28"/>
        </w:rPr>
        <w:t>4. СИСТЕМА ОЦЕНКИ ДОСТИЖЕНИЙ ПЛАНИРУЕМЫХ РЕЗУЛЬТАТОВ:</w:t>
      </w:r>
    </w:p>
    <w:p w:rsidR="00171155" w:rsidRPr="005C1D92" w:rsidRDefault="00077564" w:rsidP="00C9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Диагностико-</w:t>
      </w:r>
      <w:r w:rsidR="00171155" w:rsidRPr="005C1D92">
        <w:rPr>
          <w:rFonts w:ascii="Times New Roman" w:eastAsia="Times New Roman" w:hAnsi="Times New Roman" w:cs="Times New Roman"/>
          <w:sz w:val="28"/>
          <w:szCs w:val="28"/>
        </w:rPr>
        <w:t xml:space="preserve">прогностическая работа, которая проводится с целью выявления актуального состояния всех компонентов речевой системы ребенка, служит исходным моментом при определении задач коррекционно-развивающей работы и в последующем определяет индивидуальный маршрут помощи. </w:t>
      </w:r>
    </w:p>
    <w:p w:rsidR="00171155" w:rsidRPr="002B6C35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 xml:space="preserve">Диагностика детей </w:t>
      </w:r>
      <w:r w:rsidR="007E39A1">
        <w:rPr>
          <w:rFonts w:ascii="Times New Roman" w:eastAsia="Times New Roman" w:hAnsi="Times New Roman" w:cs="Times New Roman"/>
          <w:sz w:val="28"/>
          <w:szCs w:val="28"/>
        </w:rPr>
        <w:t xml:space="preserve">проводится по методике </w:t>
      </w:r>
      <w:r w:rsidR="007E39A1" w:rsidRPr="005C1D92">
        <w:rPr>
          <w:rFonts w:ascii="Times New Roman" w:eastAsia="Times New Roman" w:hAnsi="Times New Roman" w:cs="Times New Roman"/>
          <w:sz w:val="28"/>
          <w:szCs w:val="28"/>
        </w:rPr>
        <w:t xml:space="preserve">О.Б. Иншаковой </w:t>
      </w:r>
      <w:r w:rsidR="007E39A1">
        <w:rPr>
          <w:rFonts w:ascii="Times New Roman" w:eastAsia="Times New Roman" w:hAnsi="Times New Roman" w:cs="Times New Roman"/>
          <w:sz w:val="28"/>
          <w:szCs w:val="28"/>
        </w:rPr>
        <w:t>«Альбом для логопеда»</w:t>
      </w:r>
      <w:r w:rsidR="00077564">
        <w:rPr>
          <w:rFonts w:ascii="Times New Roman" w:eastAsia="Times New Roman" w:hAnsi="Times New Roman" w:cs="Times New Roman"/>
          <w:sz w:val="28"/>
          <w:szCs w:val="28"/>
        </w:rPr>
        <w:t xml:space="preserve"> и методике</w:t>
      </w:r>
      <w:r w:rsidR="00077564" w:rsidRPr="00077564">
        <w:rPr>
          <w:rFonts w:ascii="Times New Roman" w:eastAsia="Times New Roman" w:hAnsi="Times New Roman" w:cs="Times New Roman"/>
          <w:sz w:val="28"/>
          <w:szCs w:val="28"/>
        </w:rPr>
        <w:t xml:space="preserve"> В.В. Коноваленко "Экспресс-обследование звукопроизношения у детей дошкольного и младшего                                                                              школьного возраста"</w:t>
      </w:r>
      <w:r w:rsidR="00077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Для уточнения причин и механизмов формирования недостатков речевого развития у детей используются данные из бесед с родителями, анкет, анализ медицинских карт детей.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Диагностическое обследование проводится по плану: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строения артикуляционного аппарата и артикуляционной моторики;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состояния мелкой моторики;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слухового восприятия;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звукопроизношения;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фонематического слуха, звукового анализа и синтеза;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слоговой структуры слов;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словаря;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грамматического строя речи;</w:t>
      </w:r>
    </w:p>
    <w:p w:rsidR="00171155" w:rsidRPr="005C1D92" w:rsidRDefault="00171155" w:rsidP="00B44A98">
      <w:pPr>
        <w:pStyle w:val="a4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обследование связной речи.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диагностики на каждого ребенка заполняется речевая карта</w:t>
      </w:r>
      <w:r w:rsidR="002B6C35" w:rsidRPr="002B6C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1D92">
        <w:rPr>
          <w:rFonts w:ascii="Times New Roman" w:eastAsia="Times New Roman" w:hAnsi="Times New Roman" w:cs="Times New Roman"/>
          <w:sz w:val="28"/>
          <w:szCs w:val="28"/>
        </w:rPr>
        <w:t>делается вывод об уровне актуального речевого развития, формируется логопедическое заключение, разрабатывается индивидуальный план коррекционно-развивающей работы.</w:t>
      </w:r>
    </w:p>
    <w:p w:rsidR="00171155" w:rsidRPr="005C1D92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D92">
        <w:rPr>
          <w:rFonts w:ascii="Times New Roman" w:eastAsia="Times New Roman" w:hAnsi="Times New Roman" w:cs="Times New Roman"/>
          <w:sz w:val="28"/>
          <w:szCs w:val="28"/>
        </w:rPr>
        <w:t xml:space="preserve">В течение обучения на каждого ребенка ведется </w:t>
      </w:r>
      <w:r w:rsidRPr="005C1D92">
        <w:rPr>
          <w:rFonts w:ascii="Times New Roman" w:hAnsi="Times New Roman" w:cs="Times New Roman"/>
          <w:sz w:val="28"/>
          <w:szCs w:val="28"/>
        </w:rPr>
        <w:t>тетрадь</w:t>
      </w:r>
      <w:r w:rsidR="00077564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для индивидуальных занятий по коррекции звукопроизношения</w:t>
      </w:r>
      <w:r w:rsidRPr="005C1D92">
        <w:rPr>
          <w:rFonts w:ascii="Times New Roman" w:eastAsia="Times New Roman" w:hAnsi="Times New Roman" w:cs="Times New Roman"/>
          <w:sz w:val="28"/>
          <w:szCs w:val="28"/>
        </w:rPr>
        <w:t xml:space="preserve">, где отмечается продвижение ребенка в освоении программы. </w:t>
      </w:r>
    </w:p>
    <w:p w:rsidR="00077564" w:rsidRPr="0051230C" w:rsidRDefault="00077564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EDF" w:rsidRPr="0051230C" w:rsidRDefault="00A12EDF" w:rsidP="0051230C">
      <w:pPr>
        <w:pStyle w:val="a4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2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КРИТЕРИИ ОЦЕНКИ РЕЗУЛЬТАТИВНОСТИ КОРРЕКЦИОННО-ЛОГОПЕДИЧЕСКОЙ РАБОТЫ</w:t>
      </w:r>
    </w:p>
    <w:p w:rsidR="00F8355A" w:rsidRDefault="0051230C" w:rsidP="00F8355A">
      <w:pPr>
        <w:pStyle w:val="a4"/>
        <w:spacing w:after="0" w:line="240" w:lineRule="auto"/>
        <w:ind w:left="0" w:firstLine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Признаками успешности проведения коррекционно-логопедической работы </w:t>
      </w:r>
      <w:r w:rsidR="00171155" w:rsidRPr="00A12EDF">
        <w:rPr>
          <w:rFonts w:ascii="Times New Roman" w:hAnsi="Times New Roman" w:cs="Times New Roman"/>
          <w:color w:val="000000"/>
          <w:sz w:val="28"/>
          <w:szCs w:val="28"/>
        </w:rPr>
        <w:t>по данной пр</w:t>
      </w:r>
      <w:r w:rsidR="00F8355A">
        <w:rPr>
          <w:rFonts w:ascii="Times New Roman" w:hAnsi="Times New Roman" w:cs="Times New Roman"/>
          <w:color w:val="000000"/>
          <w:sz w:val="28"/>
          <w:szCs w:val="28"/>
        </w:rPr>
        <w:t>ограмме можно считать следующее:</w:t>
      </w:r>
    </w:p>
    <w:p w:rsidR="00171155" w:rsidRPr="005C1D92" w:rsidRDefault="00077564" w:rsidP="000775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71155" w:rsidRPr="005C1D92">
        <w:rPr>
          <w:rFonts w:ascii="Times New Roman" w:hAnsi="Times New Roman" w:cs="Times New Roman"/>
          <w:color w:val="000000"/>
          <w:sz w:val="28"/>
          <w:szCs w:val="28"/>
        </w:rPr>
        <w:t xml:space="preserve">ебенок адекватно использует вербальные и невербальные средства общения:  </w:t>
      </w:r>
      <w:r w:rsidR="00171155" w:rsidRPr="00F8355A">
        <w:rPr>
          <w:rFonts w:ascii="Times New Roman" w:hAnsi="Times New Roman" w:cs="Times New Roman"/>
          <w:color w:val="000000"/>
          <w:sz w:val="28"/>
          <w:szCs w:val="28"/>
          <w:u w:val="single"/>
        </w:rPr>
        <w:t>умеет правильно произносить все звуки родного (русского) языка в соответствии с языковой нормой</w:t>
      </w:r>
      <w:r w:rsidR="00171155" w:rsidRPr="005C1D92">
        <w:rPr>
          <w:rFonts w:ascii="Times New Roman" w:hAnsi="Times New Roman" w:cs="Times New Roman"/>
          <w:color w:val="000000"/>
          <w:sz w:val="28"/>
          <w:szCs w:val="28"/>
        </w:rPr>
        <w:t>; умеет во время речи осуществлять правильное речевое дыхание, ритм речи  и интонацию;</w:t>
      </w:r>
    </w:p>
    <w:p w:rsidR="00171155" w:rsidRPr="005C1D92" w:rsidRDefault="00077564" w:rsidP="000775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71155" w:rsidRPr="005C1D92">
        <w:rPr>
          <w:rFonts w:ascii="Times New Roman" w:hAnsi="Times New Roman" w:cs="Times New Roman"/>
          <w:color w:val="000000"/>
          <w:sz w:val="28"/>
          <w:szCs w:val="28"/>
        </w:rPr>
        <w:t>ебёнок     овладел универсальными предпосылками учебной деятельности - умениями работать по правилу и по образцу, слушать взрослого и выполнять его инструкции: умеет дифференцировать на слух  гласные и согласные, твёрдые и мягкие согласные звуки, звонкие и глухие согласные звуки; умеет выделять первый и последний звук в слове; положение заданного звука в слове; придумывает слова на заданный звук и  правильно воспроизводит цепочки из 3-4 звуков, слогов, слов;</w:t>
      </w:r>
    </w:p>
    <w:p w:rsidR="00171155" w:rsidRPr="005C1D92" w:rsidRDefault="00077564" w:rsidP="000775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71155" w:rsidRPr="005C1D92">
        <w:rPr>
          <w:rFonts w:ascii="Times New Roman" w:hAnsi="Times New Roman" w:cs="Times New Roman"/>
          <w:color w:val="000000"/>
          <w:sz w:val="28"/>
          <w:szCs w:val="28"/>
        </w:rPr>
        <w:t xml:space="preserve">ебёнок владеет средствами общения и способами взаимодействия, способен изменять стиль общения в зависимости от ситуации с взрослыми и сверстниками: усваивает новые слова, относящиеся к различным частям речи, смысловые и эмоциональные оттенки значений слов, переносное значение слов и словосочетаний. Применяет их в собственной речи. Подбирает однокоренные и образовывает новые слова. Согласовывает слова в числе, роде, падеже. Исправляет деформированное высказывание; </w:t>
      </w:r>
    </w:p>
    <w:p w:rsidR="00171155" w:rsidRPr="005C1D92" w:rsidRDefault="00077564" w:rsidP="00077564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1155" w:rsidRPr="005C1D92">
        <w:rPr>
          <w:rFonts w:ascii="Times New Roman" w:hAnsi="Times New Roman" w:cs="Times New Roman"/>
          <w:color w:val="000000"/>
          <w:sz w:val="28"/>
          <w:szCs w:val="28"/>
        </w:rPr>
        <w:t xml:space="preserve"> ребёнка сформированы первичные представления о себе, семье, обществе, государстве, мире и природе: в соответствии с возрастными возможностями уточнён и обобщён словарь, сформирован грамматический строй речи, достаточно развита связная речь по лексическим темам.</w:t>
      </w:r>
    </w:p>
    <w:p w:rsidR="00255C69" w:rsidRPr="005C1D92" w:rsidRDefault="00255C69" w:rsidP="00C97F4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71155" w:rsidRPr="005C1D92" w:rsidRDefault="00171155" w:rsidP="00C97F4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D92">
        <w:rPr>
          <w:rFonts w:ascii="Times New Roman" w:hAnsi="Times New Roman" w:cs="Times New Roman"/>
          <w:b/>
          <w:sz w:val="28"/>
          <w:szCs w:val="28"/>
        </w:rPr>
        <w:t>Оценка уровня речевого развития производится по следующим параметрам:</w:t>
      </w:r>
    </w:p>
    <w:p w:rsidR="00171155" w:rsidRPr="005C1D92" w:rsidRDefault="00171155" w:rsidP="00B44A9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Высокий уровень - правильное, самостоятельное выполнение всех заданий;</w:t>
      </w:r>
    </w:p>
    <w:p w:rsidR="00171155" w:rsidRPr="005C1D92" w:rsidRDefault="00171155" w:rsidP="00B44A9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Средний уровень – единичные ошибки исправляются с помощью уточняющего вопроса, подсказкой или расширением инструкции;</w:t>
      </w:r>
    </w:p>
    <w:p w:rsidR="00171155" w:rsidRPr="005C1D92" w:rsidRDefault="00171155" w:rsidP="00B44A9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Ниже среднего – большинство заданий не выполняются;</w:t>
      </w:r>
    </w:p>
    <w:p w:rsidR="00171155" w:rsidRPr="005C1D92" w:rsidRDefault="00171155" w:rsidP="00B44A98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Низкий уровень – невыполнение задания.</w:t>
      </w:r>
    </w:p>
    <w:p w:rsidR="00171155" w:rsidRPr="005C1D92" w:rsidRDefault="00171155" w:rsidP="00B44A9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55C69" w:rsidRPr="00F97BDD" w:rsidRDefault="00F97BDD" w:rsidP="00C97F4C">
      <w:pPr>
        <w:spacing w:after="0" w:line="240" w:lineRule="auto"/>
        <w:ind w:firstLine="567"/>
        <w:contextualSpacing/>
        <w:jc w:val="both"/>
      </w:pPr>
      <w:r>
        <w:t xml:space="preserve">                       </w:t>
      </w:r>
    </w:p>
    <w:p w:rsidR="00171155" w:rsidRPr="00077564" w:rsidRDefault="00077564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5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230C">
        <w:rPr>
          <w:rFonts w:ascii="Times New Roman" w:hAnsi="Times New Roman" w:cs="Times New Roman"/>
          <w:sz w:val="28"/>
          <w:szCs w:val="28"/>
        </w:rPr>
        <w:t>6</w:t>
      </w:r>
      <w:r w:rsidRPr="00077564">
        <w:rPr>
          <w:rFonts w:ascii="Times New Roman" w:hAnsi="Times New Roman" w:cs="Times New Roman"/>
          <w:sz w:val="28"/>
          <w:szCs w:val="28"/>
        </w:rPr>
        <w:t xml:space="preserve">. УСЛОВИЯ ДЛЯ РЕАЛИЗАЦИИ ПРОГРАММЫ: </w:t>
      </w:r>
    </w:p>
    <w:p w:rsidR="00171155" w:rsidRDefault="00171155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D92">
        <w:rPr>
          <w:rFonts w:ascii="Times New Roman" w:hAnsi="Times New Roman" w:cs="Times New Roman"/>
          <w:sz w:val="28"/>
          <w:szCs w:val="28"/>
        </w:rPr>
        <w:t>Д</w:t>
      </w:r>
      <w:r w:rsidR="00E21CB2">
        <w:rPr>
          <w:rFonts w:ascii="Times New Roman" w:hAnsi="Times New Roman" w:cs="Times New Roman"/>
          <w:sz w:val="28"/>
          <w:szCs w:val="28"/>
        </w:rPr>
        <w:t>ля работы логопедического кабинета</w:t>
      </w:r>
      <w:r w:rsidRPr="005C1D92">
        <w:rPr>
          <w:rFonts w:ascii="Times New Roman" w:hAnsi="Times New Roman" w:cs="Times New Roman"/>
          <w:sz w:val="28"/>
          <w:szCs w:val="28"/>
        </w:rPr>
        <w:t xml:space="preserve"> в </w:t>
      </w:r>
      <w:r w:rsidR="00E763D9">
        <w:rPr>
          <w:rFonts w:ascii="Times New Roman" w:hAnsi="Times New Roman" w:cs="Times New Roman"/>
          <w:sz w:val="28"/>
          <w:szCs w:val="28"/>
        </w:rPr>
        <w:t>МБ</w:t>
      </w:r>
      <w:r w:rsidR="00E21CB2">
        <w:rPr>
          <w:rFonts w:ascii="Times New Roman" w:hAnsi="Times New Roman" w:cs="Times New Roman"/>
          <w:sz w:val="28"/>
          <w:szCs w:val="28"/>
        </w:rPr>
        <w:t xml:space="preserve"> </w:t>
      </w:r>
      <w:r w:rsidRPr="005C1D92">
        <w:rPr>
          <w:rFonts w:ascii="Times New Roman" w:hAnsi="Times New Roman" w:cs="Times New Roman"/>
          <w:sz w:val="28"/>
          <w:szCs w:val="28"/>
        </w:rPr>
        <w:t>ДОУ</w:t>
      </w:r>
      <w:r w:rsidR="00E21CB2">
        <w:rPr>
          <w:rFonts w:ascii="Times New Roman" w:hAnsi="Times New Roman" w:cs="Times New Roman"/>
          <w:sz w:val="28"/>
          <w:szCs w:val="28"/>
        </w:rPr>
        <w:t xml:space="preserve"> д/с №8</w:t>
      </w:r>
      <w:r w:rsidRPr="005C1D92">
        <w:rPr>
          <w:rFonts w:ascii="Times New Roman" w:hAnsi="Times New Roman" w:cs="Times New Roman"/>
          <w:sz w:val="28"/>
          <w:szCs w:val="28"/>
        </w:rPr>
        <w:t xml:space="preserve"> выделено специальное помещение, которое отвечает педагогическим и санитарно-гигиеническим требованиям, правилам пожарной безопасности и приспособлено для проведения индивидуальных занятий с детьми,</w:t>
      </w:r>
      <w:r w:rsidR="00E21CB2">
        <w:rPr>
          <w:rFonts w:ascii="Times New Roman" w:hAnsi="Times New Roman" w:cs="Times New Roman"/>
          <w:sz w:val="28"/>
          <w:szCs w:val="28"/>
        </w:rPr>
        <w:t xml:space="preserve"> для консультации</w:t>
      </w:r>
      <w:r w:rsidRPr="005C1D92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A12EDF" w:rsidRDefault="00A12EDF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кабинете, где проводятся</w:t>
      </w:r>
      <w:r w:rsidRPr="00A12EDF">
        <w:rPr>
          <w:rFonts w:ascii="Times New Roman" w:hAnsi="Times New Roman" w:cs="Times New Roman"/>
          <w:sz w:val="28"/>
          <w:szCs w:val="28"/>
        </w:rPr>
        <w:t xml:space="preserve"> занятия, есть все необходимое, чтобы вызвать у ребенка желание заниматься</w:t>
      </w:r>
      <w:r>
        <w:rPr>
          <w:rFonts w:ascii="Times New Roman" w:hAnsi="Times New Roman" w:cs="Times New Roman"/>
          <w:sz w:val="28"/>
          <w:szCs w:val="28"/>
        </w:rPr>
        <w:t xml:space="preserve">: есть шкафы, полки, </w:t>
      </w:r>
      <w:r w:rsidRPr="00A12EDF">
        <w:rPr>
          <w:rFonts w:ascii="Times New Roman" w:hAnsi="Times New Roman" w:cs="Times New Roman"/>
          <w:sz w:val="28"/>
          <w:szCs w:val="28"/>
        </w:rPr>
        <w:t>специальный стол светлого тона с длинным зеркалом и встроенной лампой для дополнительного освещения. За столом могут одновременно располагаться 3 человека. На столе есть свободное место для расположения компьютера, логопедических пособий и инструментов. Подобраны стулья разной высоты в соответствии с размером мебели и ростом детей. Логопедический кабинет оснащён большим количеством игрушек, дидактических пособий, иллюстративного материала.</w:t>
      </w:r>
    </w:p>
    <w:p w:rsidR="00A12EDF" w:rsidRPr="005C1D92" w:rsidRDefault="00A12EDF" w:rsidP="00C97F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DE9" w:rsidRPr="00A12EDF" w:rsidRDefault="00A12EDF" w:rsidP="00C97F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DF">
        <w:rPr>
          <w:rFonts w:ascii="Times New Roman" w:hAnsi="Times New Roman" w:cs="Times New Roman"/>
          <w:color w:val="FF0000"/>
          <w:sz w:val="32"/>
          <w:szCs w:val="28"/>
        </w:rPr>
        <w:t xml:space="preserve">                   </w:t>
      </w:r>
      <w:r w:rsidRPr="00A12E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30C">
        <w:rPr>
          <w:rFonts w:ascii="Times New Roman" w:hAnsi="Times New Roman" w:cs="Times New Roman"/>
          <w:sz w:val="28"/>
          <w:szCs w:val="28"/>
        </w:rPr>
        <w:t>7</w:t>
      </w:r>
      <w:r w:rsidRPr="00A12EDF">
        <w:rPr>
          <w:rFonts w:ascii="Times New Roman" w:hAnsi="Times New Roman" w:cs="Times New Roman"/>
          <w:sz w:val="28"/>
          <w:szCs w:val="28"/>
        </w:rPr>
        <w:t xml:space="preserve">. УЧЕБНО-МЕТОДИЧЕСКОЕ ОБЕСПЕЧЕНИЕ: 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Баскакина И.В., Лынская М.И. «Логопедические игры»; 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Богомолова А.И. «Логопедическое пособие для детей»; 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Зуева Л.Н., </w:t>
      </w:r>
      <w:proofErr w:type="spellStart"/>
      <w:r w:rsidRPr="00B70DE9">
        <w:rPr>
          <w:rFonts w:ascii="Times New Roman" w:hAnsi="Times New Roman" w:cs="Times New Roman"/>
          <w:sz w:val="28"/>
          <w:szCs w:val="28"/>
        </w:rPr>
        <w:t>Костылёва</w:t>
      </w:r>
      <w:proofErr w:type="spellEnd"/>
      <w:r w:rsidRPr="00B70DE9">
        <w:rPr>
          <w:rFonts w:ascii="Times New Roman" w:hAnsi="Times New Roman" w:cs="Times New Roman"/>
          <w:sz w:val="28"/>
          <w:szCs w:val="28"/>
        </w:rPr>
        <w:t xml:space="preserve"> Н.Ю., Солошенко О.П. «Логопедия для дошкольников»;  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Крупенчук О.И. «Научите меня говорить правильно!»; 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Лебедева Н.С. «Трудный звук - ты наш друг!»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Лопухина И.С. «Логопедия. 550 занимательных упражнений для развития речи»;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Смирнова Л.Н. «Логопедия. Играем со звуками»;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Смирнова Л.Н. «Мы учим звуки» (2 пособия)</w:t>
      </w:r>
    </w:p>
    <w:p w:rsidR="00B70DE9" w:rsidRP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Ткаченко Т.А. «Формирование навыков звукового анализа и синтеза» (альбом)</w:t>
      </w:r>
    </w:p>
    <w:p w:rsidR="00B70DE9" w:rsidRDefault="00B70DE9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Ткаченко Т.А. «Развитие фонематического восприятия и навыков  звукового анализа» (Логопедическая тетрадь)  и другие.</w:t>
      </w:r>
    </w:p>
    <w:p w:rsidR="00B70DE9" w:rsidRPr="00B70DE9" w:rsidRDefault="00162A7D" w:rsidP="00B70DE9">
      <w:pPr>
        <w:pStyle w:val="a4"/>
        <w:numPr>
          <w:ilvl w:val="0"/>
          <w:numId w:val="4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Подборка </w:t>
      </w:r>
      <w:r w:rsidR="00B70DE9">
        <w:rPr>
          <w:rFonts w:ascii="Times New Roman" w:hAnsi="Times New Roman" w:cs="Times New Roman"/>
          <w:sz w:val="28"/>
          <w:szCs w:val="28"/>
        </w:rPr>
        <w:t xml:space="preserve">комплексов </w:t>
      </w:r>
      <w:r w:rsidRPr="00B70DE9">
        <w:rPr>
          <w:rFonts w:ascii="Times New Roman" w:hAnsi="Times New Roman" w:cs="Times New Roman"/>
          <w:sz w:val="28"/>
          <w:szCs w:val="28"/>
        </w:rPr>
        <w:t xml:space="preserve">здоровьесберегающих </w:t>
      </w:r>
      <w:r w:rsidR="00B70DE9" w:rsidRPr="00B70DE9">
        <w:rPr>
          <w:rFonts w:ascii="Times New Roman" w:hAnsi="Times New Roman" w:cs="Times New Roman"/>
          <w:sz w:val="28"/>
          <w:szCs w:val="28"/>
        </w:rPr>
        <w:t>гимнастик:</w:t>
      </w:r>
    </w:p>
    <w:p w:rsidR="00B70DE9" w:rsidRPr="00B70DE9" w:rsidRDefault="00B70DE9" w:rsidP="00B70DE9">
      <w:pPr>
        <w:pStyle w:val="a4"/>
        <w:spacing w:line="24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- Офтальмологические паузы (Гимнастика для глаз в стихах);</w:t>
      </w:r>
    </w:p>
    <w:p w:rsidR="00B70DE9" w:rsidRPr="00B70DE9" w:rsidRDefault="00B70DE9" w:rsidP="00B70DE9">
      <w:pPr>
        <w:pStyle w:val="a4"/>
        <w:spacing w:line="24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- Комплексы упражнений для глаз; </w:t>
      </w:r>
    </w:p>
    <w:p w:rsidR="00B70DE9" w:rsidRPr="00B70DE9" w:rsidRDefault="00B70DE9" w:rsidP="00B70DE9">
      <w:pPr>
        <w:pStyle w:val="a4"/>
        <w:spacing w:line="24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- Физкультминутки для снятия напряжения с мышц туловища, для нормализации осанки;</w:t>
      </w:r>
    </w:p>
    <w:p w:rsidR="00B70DE9" w:rsidRPr="00B70DE9" w:rsidRDefault="00B70DE9" w:rsidP="00B70DE9">
      <w:pPr>
        <w:pStyle w:val="a4"/>
        <w:spacing w:line="24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 xml:space="preserve">- Упражнения для снятия утомления (в стихах); </w:t>
      </w:r>
    </w:p>
    <w:p w:rsidR="00162A7D" w:rsidRPr="00B70DE9" w:rsidRDefault="00B70DE9" w:rsidP="00B70DE9">
      <w:pPr>
        <w:pStyle w:val="a4"/>
        <w:spacing w:line="240" w:lineRule="auto"/>
        <w:ind w:left="791"/>
        <w:jc w:val="both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sz w:val="28"/>
          <w:szCs w:val="28"/>
        </w:rPr>
        <w:t>- Пятиминутки бодрости по Пинегиной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E9" w:rsidRDefault="00372EBA" w:rsidP="00B70DE9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DE9"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6A5593" w:rsidRPr="00B70DE9">
        <w:rPr>
          <w:rFonts w:ascii="Times New Roman" w:hAnsi="Times New Roman" w:cs="Times New Roman"/>
          <w:b/>
          <w:sz w:val="28"/>
          <w:szCs w:val="28"/>
        </w:rPr>
        <w:t>онно-коммуникативные средства:</w:t>
      </w:r>
    </w:p>
    <w:p w:rsidR="00B70DE9" w:rsidRDefault="00B70DE9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59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оутбук;</w:t>
      </w:r>
    </w:p>
    <w:p w:rsidR="00A12EDF" w:rsidRDefault="00B70DE9" w:rsidP="00A12EDF">
      <w:pPr>
        <w:tabs>
          <w:tab w:val="left" w:pos="993"/>
        </w:tabs>
        <w:spacing w:after="0" w:line="240" w:lineRule="auto"/>
        <w:ind w:right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CB2">
        <w:rPr>
          <w:rFonts w:ascii="Times New Roman" w:hAnsi="Times New Roman" w:cs="Times New Roman"/>
          <w:sz w:val="28"/>
          <w:szCs w:val="28"/>
        </w:rPr>
        <w:t xml:space="preserve"> </w:t>
      </w:r>
      <w:r w:rsidR="00464428">
        <w:rPr>
          <w:rFonts w:ascii="Times New Roman" w:hAnsi="Times New Roman" w:cs="Times New Roman"/>
          <w:sz w:val="28"/>
          <w:szCs w:val="28"/>
        </w:rPr>
        <w:t>компьютерные мультимедийные игры и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DF" w:rsidRDefault="00F36404" w:rsidP="00A12EDF">
      <w:pPr>
        <w:tabs>
          <w:tab w:val="left" w:pos="993"/>
        </w:tabs>
        <w:spacing w:after="0" w:line="240" w:lineRule="auto"/>
        <w:ind w:right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6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A98" w:rsidRDefault="00B44A98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98" w:rsidRDefault="00B44A98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98" w:rsidRDefault="00B44A98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98" w:rsidRDefault="00B44A98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A98" w:rsidRDefault="00B44A98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D4" w:rsidRDefault="00B449D4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D4" w:rsidRDefault="00B449D4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2E" w:rsidRDefault="00595A0F" w:rsidP="00A12EDF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EDF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ПРОГРАММЕ:</w:t>
      </w:r>
    </w:p>
    <w:p w:rsidR="00056C83" w:rsidRPr="00056C83" w:rsidRDefault="00056C83" w:rsidP="00056C83">
      <w:pPr>
        <w:pStyle w:val="a4"/>
        <w:numPr>
          <w:ilvl w:val="0"/>
          <w:numId w:val="47"/>
        </w:numPr>
        <w:tabs>
          <w:tab w:val="left" w:pos="0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056C83">
        <w:rPr>
          <w:rFonts w:ascii="Times New Roman" w:hAnsi="Times New Roman" w:cs="Times New Roman"/>
          <w:sz w:val="28"/>
          <w:szCs w:val="28"/>
        </w:rPr>
        <w:t xml:space="preserve">Паспорт логопедического кабинета. </w:t>
      </w:r>
    </w:p>
    <w:p w:rsidR="00D1652E" w:rsidRPr="00E763D9" w:rsidRDefault="00D1652E" w:rsidP="00056C83">
      <w:pPr>
        <w:pStyle w:val="a4"/>
        <w:numPr>
          <w:ilvl w:val="0"/>
          <w:numId w:val="47"/>
        </w:num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E763D9">
        <w:rPr>
          <w:rFonts w:ascii="Times New Roman" w:hAnsi="Times New Roman" w:cs="Times New Roman"/>
          <w:sz w:val="28"/>
          <w:szCs w:val="28"/>
        </w:rPr>
        <w:t>Перспективное планирование по коррекции звукопроизношения.</w:t>
      </w:r>
      <w:r w:rsidR="00333666" w:rsidRPr="00E763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F2305" w:rsidRPr="000F2305" w:rsidRDefault="000F2305" w:rsidP="00056C83">
      <w:pPr>
        <w:pStyle w:val="a4"/>
        <w:numPr>
          <w:ilvl w:val="0"/>
          <w:numId w:val="47"/>
        </w:num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0F2305">
        <w:rPr>
          <w:rFonts w:ascii="Times New Roman" w:hAnsi="Times New Roman" w:cs="Times New Roman"/>
          <w:sz w:val="28"/>
          <w:szCs w:val="28"/>
        </w:rPr>
        <w:t>Учебно-тематическое пл</w:t>
      </w:r>
      <w:r w:rsidR="00E21CB2">
        <w:rPr>
          <w:rFonts w:ascii="Times New Roman" w:hAnsi="Times New Roman" w:cs="Times New Roman"/>
          <w:sz w:val="28"/>
          <w:szCs w:val="28"/>
        </w:rPr>
        <w:t>анирование занятий в логопедическом кабинете</w:t>
      </w:r>
      <w:r w:rsidRPr="000F2305">
        <w:rPr>
          <w:rFonts w:ascii="Times New Roman" w:hAnsi="Times New Roman" w:cs="Times New Roman"/>
          <w:sz w:val="28"/>
          <w:szCs w:val="28"/>
        </w:rPr>
        <w:t xml:space="preserve"> МБ</w:t>
      </w:r>
      <w:r w:rsidR="00E21CB2">
        <w:rPr>
          <w:rFonts w:ascii="Times New Roman" w:hAnsi="Times New Roman" w:cs="Times New Roman"/>
          <w:sz w:val="28"/>
          <w:szCs w:val="28"/>
        </w:rPr>
        <w:t xml:space="preserve"> </w:t>
      </w:r>
      <w:r w:rsidRPr="000F2305">
        <w:rPr>
          <w:rFonts w:ascii="Times New Roman" w:hAnsi="Times New Roman" w:cs="Times New Roman"/>
          <w:sz w:val="28"/>
          <w:szCs w:val="28"/>
        </w:rPr>
        <w:t>ДОУ д/с №8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305">
        <w:rPr>
          <w:rFonts w:ascii="Times New Roman" w:hAnsi="Times New Roman" w:cs="Times New Roman"/>
          <w:sz w:val="28"/>
          <w:szCs w:val="28"/>
        </w:rPr>
        <w:t>лексико-грамматических представлений</w:t>
      </w:r>
    </w:p>
    <w:p w:rsidR="000F2305" w:rsidRPr="00E21CB2" w:rsidRDefault="003124FA" w:rsidP="00E21CB2">
      <w:pPr>
        <w:pStyle w:val="a4"/>
        <w:numPr>
          <w:ilvl w:val="0"/>
          <w:numId w:val="47"/>
        </w:numPr>
        <w:tabs>
          <w:tab w:val="left" w:pos="284"/>
        </w:tabs>
        <w:spacing w:after="0" w:line="240" w:lineRule="auto"/>
        <w:ind w:left="426" w:right="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>Учебно-тематическое планирование занят</w:t>
      </w:r>
      <w:r w:rsidR="00E21CB2" w:rsidRPr="00E21CB2">
        <w:rPr>
          <w:rFonts w:ascii="Times New Roman" w:hAnsi="Times New Roman" w:cs="Times New Roman"/>
          <w:sz w:val="28"/>
          <w:szCs w:val="28"/>
        </w:rPr>
        <w:t xml:space="preserve">ий в логопедическом кабинете </w:t>
      </w:r>
      <w:r w:rsidRPr="00E21CB2">
        <w:rPr>
          <w:rFonts w:ascii="Times New Roman" w:hAnsi="Times New Roman" w:cs="Times New Roman"/>
          <w:sz w:val="28"/>
          <w:szCs w:val="28"/>
        </w:rPr>
        <w:t xml:space="preserve"> МБ</w:t>
      </w:r>
      <w:r w:rsidR="00E21CB2" w:rsidRPr="00E21CB2">
        <w:rPr>
          <w:rFonts w:ascii="Times New Roman" w:hAnsi="Times New Roman" w:cs="Times New Roman"/>
          <w:sz w:val="28"/>
          <w:szCs w:val="28"/>
        </w:rPr>
        <w:t xml:space="preserve"> </w:t>
      </w:r>
      <w:r w:rsidRPr="00E21CB2">
        <w:rPr>
          <w:rFonts w:ascii="Times New Roman" w:hAnsi="Times New Roman" w:cs="Times New Roman"/>
          <w:sz w:val="28"/>
          <w:szCs w:val="28"/>
        </w:rPr>
        <w:t>ДОУ</w:t>
      </w:r>
      <w:r w:rsidR="00E21CB2">
        <w:rPr>
          <w:rFonts w:ascii="Times New Roman" w:hAnsi="Times New Roman" w:cs="Times New Roman"/>
          <w:sz w:val="28"/>
          <w:szCs w:val="28"/>
        </w:rPr>
        <w:t xml:space="preserve"> д</w:t>
      </w:r>
      <w:r w:rsidRPr="00E21CB2">
        <w:rPr>
          <w:rFonts w:ascii="Times New Roman" w:hAnsi="Times New Roman" w:cs="Times New Roman"/>
          <w:sz w:val="28"/>
          <w:szCs w:val="28"/>
        </w:rPr>
        <w:t>/с №8  по развитию фонематического слуха и формированию навыков звукового анализа и синтеза (1-ый год обучения, старшая группа)</w:t>
      </w:r>
    </w:p>
    <w:p w:rsidR="003124FA" w:rsidRDefault="003124FA" w:rsidP="00393F17">
      <w:pPr>
        <w:pStyle w:val="a4"/>
        <w:numPr>
          <w:ilvl w:val="0"/>
          <w:numId w:val="47"/>
        </w:num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>Учебно-тематическое пл</w:t>
      </w:r>
      <w:r w:rsidR="00E21CB2" w:rsidRPr="00E21CB2">
        <w:rPr>
          <w:rFonts w:ascii="Times New Roman" w:hAnsi="Times New Roman" w:cs="Times New Roman"/>
          <w:sz w:val="28"/>
          <w:szCs w:val="28"/>
        </w:rPr>
        <w:t>анирование занятий в логопедическом кабинете</w:t>
      </w:r>
      <w:r w:rsidRPr="00E21CB2">
        <w:rPr>
          <w:rFonts w:ascii="Times New Roman" w:hAnsi="Times New Roman" w:cs="Times New Roman"/>
          <w:sz w:val="28"/>
          <w:szCs w:val="28"/>
        </w:rPr>
        <w:t xml:space="preserve"> МБ</w:t>
      </w:r>
      <w:r w:rsidR="00E21CB2" w:rsidRPr="00E21CB2">
        <w:rPr>
          <w:rFonts w:ascii="Times New Roman" w:hAnsi="Times New Roman" w:cs="Times New Roman"/>
          <w:sz w:val="28"/>
          <w:szCs w:val="28"/>
        </w:rPr>
        <w:t xml:space="preserve"> </w:t>
      </w:r>
      <w:r w:rsidRPr="00E21CB2">
        <w:rPr>
          <w:rFonts w:ascii="Times New Roman" w:hAnsi="Times New Roman" w:cs="Times New Roman"/>
          <w:sz w:val="28"/>
          <w:szCs w:val="28"/>
        </w:rPr>
        <w:t>ДОУ</w:t>
      </w:r>
      <w:r w:rsidR="00E21CB2">
        <w:rPr>
          <w:rFonts w:ascii="Times New Roman" w:hAnsi="Times New Roman" w:cs="Times New Roman"/>
          <w:sz w:val="28"/>
          <w:szCs w:val="28"/>
        </w:rPr>
        <w:t xml:space="preserve"> </w:t>
      </w:r>
      <w:r w:rsidRPr="00E21CB2">
        <w:rPr>
          <w:rFonts w:ascii="Times New Roman" w:hAnsi="Times New Roman" w:cs="Times New Roman"/>
          <w:sz w:val="28"/>
          <w:szCs w:val="28"/>
        </w:rPr>
        <w:t>д/с №8 по развитию фонематического слуха и формированию навыков звукового анализа и синтеза (2-ой год обучения, подготовительная группа)</w:t>
      </w: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Pr="00E21CB2" w:rsidRDefault="00E21CB2" w:rsidP="00E21CB2">
      <w:pPr>
        <w:tabs>
          <w:tab w:val="left" w:pos="28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</w:p>
    <w:p w:rsidR="00652604" w:rsidRDefault="00652604" w:rsidP="00393F17">
      <w:pPr>
        <w:tabs>
          <w:tab w:val="left" w:pos="284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056C83" w:rsidP="00056C83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</w:t>
      </w:r>
    </w:p>
    <w:p w:rsidR="00652604" w:rsidRDefault="00056C83" w:rsidP="00056C83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6C83">
        <w:rPr>
          <w:rFonts w:ascii="Times New Roman" w:hAnsi="Times New Roman" w:cs="Times New Roman"/>
          <w:b/>
          <w:sz w:val="28"/>
          <w:szCs w:val="28"/>
        </w:rPr>
        <w:t>Паспорт логопедического кабинета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1.</w:t>
      </w:r>
      <w:r w:rsidRPr="00DB21FC">
        <w:rPr>
          <w:rFonts w:ascii="Times New Roman" w:hAnsi="Times New Roman" w:cs="Times New Roman"/>
          <w:sz w:val="28"/>
          <w:szCs w:val="28"/>
        </w:rPr>
        <w:tab/>
        <w:t>Зеркало с лампой дополнительного освещения.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2.</w:t>
      </w:r>
      <w:r w:rsidRPr="00DB21FC">
        <w:rPr>
          <w:rFonts w:ascii="Times New Roman" w:hAnsi="Times New Roman" w:cs="Times New Roman"/>
          <w:sz w:val="28"/>
          <w:szCs w:val="28"/>
        </w:rPr>
        <w:tab/>
        <w:t>Стол, 3 стульчика для занятий у зеркала.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3.           Шкаф книжный с тремя полками и антресолью.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4.           Комод 4-секционный под игрушки.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5.           Навесная книжная полка.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6.           Магнитно-маркерная доска с набором маркеров.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7.           Наборное полотно.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8.           Касса букв, веер букв и цифр.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9.           Детские настольные зеркала (7 штук).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10.</w:t>
      </w:r>
      <w:r w:rsidRPr="00DB21FC">
        <w:rPr>
          <w:rFonts w:ascii="Times New Roman" w:hAnsi="Times New Roman" w:cs="Times New Roman"/>
          <w:sz w:val="28"/>
          <w:szCs w:val="28"/>
        </w:rPr>
        <w:tab/>
        <w:t>Комплект зондов для постановки звуков.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11.</w:t>
      </w:r>
      <w:r w:rsidRPr="00DB21FC">
        <w:rPr>
          <w:rFonts w:ascii="Times New Roman" w:hAnsi="Times New Roman" w:cs="Times New Roman"/>
          <w:sz w:val="28"/>
          <w:szCs w:val="28"/>
        </w:rPr>
        <w:tab/>
        <w:t xml:space="preserve">Одноразовые шпатели, вата стерильная в контейнере, ватные 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палочки, влажные салфетки.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12.</w:t>
      </w:r>
      <w:r w:rsidRPr="00DB21FC">
        <w:rPr>
          <w:rFonts w:ascii="Times New Roman" w:hAnsi="Times New Roman" w:cs="Times New Roman"/>
          <w:sz w:val="28"/>
          <w:szCs w:val="28"/>
        </w:rPr>
        <w:tab/>
        <w:t>Спирт.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13.</w:t>
      </w:r>
      <w:r w:rsidRPr="00DB21FC">
        <w:rPr>
          <w:rFonts w:ascii="Times New Roman" w:hAnsi="Times New Roman" w:cs="Times New Roman"/>
          <w:sz w:val="28"/>
          <w:szCs w:val="28"/>
        </w:rPr>
        <w:tab/>
        <w:t xml:space="preserve">Дыхательные тренажеры, игрушки и пособия для развития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правильного речевого дыхания.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14.</w:t>
      </w:r>
      <w:r w:rsidRPr="00DB21FC">
        <w:rPr>
          <w:rFonts w:ascii="Times New Roman" w:hAnsi="Times New Roman" w:cs="Times New Roman"/>
          <w:sz w:val="28"/>
          <w:szCs w:val="28"/>
        </w:rPr>
        <w:tab/>
        <w:t xml:space="preserve">Картотека материалов для автоматизации и дифференциации звуков    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B21FC">
        <w:rPr>
          <w:rFonts w:ascii="Times New Roman" w:hAnsi="Times New Roman" w:cs="Times New Roman"/>
          <w:sz w:val="28"/>
          <w:szCs w:val="28"/>
        </w:rPr>
        <w:t xml:space="preserve">(в слогах, словах, словосочетаниях, предложениях, потешках,           </w:t>
      </w:r>
      <w:proofErr w:type="gramEnd"/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чистоговорках, </w:t>
      </w:r>
      <w:proofErr w:type="gramStart"/>
      <w:r w:rsidRPr="00DB21FC">
        <w:rPr>
          <w:rFonts w:ascii="Times New Roman" w:hAnsi="Times New Roman" w:cs="Times New Roman"/>
          <w:sz w:val="28"/>
          <w:szCs w:val="28"/>
        </w:rPr>
        <w:t>скороговорках</w:t>
      </w:r>
      <w:proofErr w:type="gramEnd"/>
      <w:r w:rsidRPr="00DB21FC">
        <w:rPr>
          <w:rFonts w:ascii="Times New Roman" w:hAnsi="Times New Roman" w:cs="Times New Roman"/>
          <w:sz w:val="28"/>
          <w:szCs w:val="28"/>
        </w:rPr>
        <w:t>, текстах)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15.</w:t>
      </w:r>
      <w:r w:rsidRPr="00DB21FC">
        <w:rPr>
          <w:rFonts w:ascii="Times New Roman" w:hAnsi="Times New Roman" w:cs="Times New Roman"/>
          <w:sz w:val="28"/>
          <w:szCs w:val="28"/>
        </w:rPr>
        <w:tab/>
        <w:t>Логопедические альбомы для обследования речи.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16.</w:t>
      </w:r>
      <w:r w:rsidRPr="00DB21FC">
        <w:rPr>
          <w:rFonts w:ascii="Times New Roman" w:hAnsi="Times New Roman" w:cs="Times New Roman"/>
          <w:sz w:val="28"/>
          <w:szCs w:val="28"/>
        </w:rPr>
        <w:tab/>
        <w:t>Сюжетные картинки, серии сюжетных картинок.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17.</w:t>
      </w:r>
      <w:r w:rsidRPr="00DB21FC">
        <w:rPr>
          <w:rFonts w:ascii="Times New Roman" w:hAnsi="Times New Roman" w:cs="Times New Roman"/>
          <w:sz w:val="28"/>
          <w:szCs w:val="28"/>
        </w:rPr>
        <w:tab/>
        <w:t>Мнемотаблицы для составления описательных рассказов 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18.</w:t>
      </w:r>
      <w:r w:rsidRPr="00DB21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21FC">
        <w:rPr>
          <w:rFonts w:ascii="Times New Roman" w:hAnsi="Times New Roman" w:cs="Times New Roman"/>
          <w:sz w:val="28"/>
          <w:szCs w:val="28"/>
        </w:rPr>
        <w:t xml:space="preserve">Наборы игрушек для автоматизации и дифференциации звуков (для </w:t>
      </w:r>
      <w:proofErr w:type="gramEnd"/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каждой группы звуков).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19.</w:t>
      </w:r>
      <w:r w:rsidRPr="00DB21FC">
        <w:rPr>
          <w:rFonts w:ascii="Times New Roman" w:hAnsi="Times New Roman" w:cs="Times New Roman"/>
          <w:sz w:val="28"/>
          <w:szCs w:val="28"/>
        </w:rPr>
        <w:tab/>
        <w:t xml:space="preserve">Настольно-печатные игры для автоматизации и дифференциации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звуков.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20.</w:t>
      </w:r>
      <w:r w:rsidRPr="00DB21FC">
        <w:rPr>
          <w:rFonts w:ascii="Times New Roman" w:hAnsi="Times New Roman" w:cs="Times New Roman"/>
          <w:sz w:val="28"/>
          <w:szCs w:val="28"/>
        </w:rPr>
        <w:tab/>
        <w:t>Предметные картинки по лексическим темам.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21.</w:t>
      </w:r>
      <w:r w:rsidRPr="00DB21FC">
        <w:rPr>
          <w:rFonts w:ascii="Times New Roman" w:hAnsi="Times New Roman" w:cs="Times New Roman"/>
          <w:sz w:val="28"/>
          <w:szCs w:val="28"/>
        </w:rPr>
        <w:tab/>
        <w:t>Игры для совершенствования грамматического строя речи.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22.</w:t>
      </w:r>
      <w:r w:rsidRPr="00DB21FC">
        <w:rPr>
          <w:rFonts w:ascii="Times New Roman" w:hAnsi="Times New Roman" w:cs="Times New Roman"/>
          <w:sz w:val="28"/>
          <w:szCs w:val="28"/>
        </w:rPr>
        <w:tab/>
        <w:t xml:space="preserve">Дидактические игры для совершенствования памяти, внимания,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зрительного и слухового восприятия.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23.</w:t>
      </w:r>
      <w:r w:rsidRPr="00DB21FC">
        <w:rPr>
          <w:rFonts w:ascii="Times New Roman" w:hAnsi="Times New Roman" w:cs="Times New Roman"/>
          <w:sz w:val="28"/>
          <w:szCs w:val="28"/>
        </w:rPr>
        <w:tab/>
        <w:t xml:space="preserve">Шумовые, музыкальные инструменты для развития фонетического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восприятия.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24.         Комплект массажёров.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25.</w:t>
      </w:r>
      <w:r w:rsidRPr="00DB21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B21FC">
        <w:rPr>
          <w:rFonts w:ascii="Times New Roman" w:hAnsi="Times New Roman" w:cs="Times New Roman"/>
          <w:sz w:val="28"/>
          <w:szCs w:val="28"/>
        </w:rPr>
        <w:t xml:space="preserve">Пособия для развития всех видов моторики (артикуляционной, </w:t>
      </w:r>
      <w:proofErr w:type="gramEnd"/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              мелкой, общей).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26.         Профили и символы звуков.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27.         Учебно-методическая литература (книги и журналы). 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 xml:space="preserve">28. </w:t>
      </w:r>
      <w:r w:rsidRPr="00DB21FC">
        <w:rPr>
          <w:rFonts w:ascii="Times New Roman" w:hAnsi="Times New Roman" w:cs="Times New Roman"/>
          <w:sz w:val="28"/>
          <w:szCs w:val="28"/>
        </w:rPr>
        <w:tab/>
        <w:t>Часы механические настенные, электронные, песочные (на 1 и 3 мин.)</w:t>
      </w:r>
    </w:p>
    <w:p w:rsidR="00DB21FC" w:rsidRPr="00DB21FC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29.         Ковёр напольный.</w:t>
      </w:r>
    </w:p>
    <w:p w:rsidR="00E21CB2" w:rsidRDefault="00DB21FC" w:rsidP="00DB21F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1FC">
        <w:rPr>
          <w:rFonts w:ascii="Times New Roman" w:hAnsi="Times New Roman" w:cs="Times New Roman"/>
          <w:sz w:val="28"/>
          <w:szCs w:val="28"/>
        </w:rPr>
        <w:t>30.         Мусорная корзина.</w:t>
      </w:r>
    </w:p>
    <w:p w:rsidR="00E21CB2" w:rsidRDefault="00E21CB2" w:rsidP="00056C83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E21CB2" w:rsidP="00056C83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3124FA" w:rsidP="00E21CB2">
      <w:pPr>
        <w:pStyle w:val="a4"/>
        <w:tabs>
          <w:tab w:val="left" w:pos="993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56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F08" w:rsidRPr="00193F08" w:rsidRDefault="003124FA" w:rsidP="00E21CB2">
      <w:pPr>
        <w:pStyle w:val="a4"/>
        <w:tabs>
          <w:tab w:val="left" w:pos="993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b/>
          <w:sz w:val="28"/>
          <w:szCs w:val="28"/>
        </w:rPr>
        <w:t>Перспективное планирование по коррекции звукопроизношения.</w:t>
      </w:r>
    </w:p>
    <w:p w:rsidR="00193F08" w:rsidRPr="00193F08" w:rsidRDefault="00193F08" w:rsidP="00193F08">
      <w:pPr>
        <w:pStyle w:val="a4"/>
        <w:tabs>
          <w:tab w:val="left" w:pos="993"/>
        </w:tabs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193F08">
        <w:rPr>
          <w:rFonts w:ascii="Times New Roman" w:hAnsi="Times New Roman" w:cs="Times New Roman"/>
          <w:sz w:val="28"/>
          <w:szCs w:val="28"/>
        </w:rPr>
        <w:t>2 этапа коррекции:</w:t>
      </w:r>
    </w:p>
    <w:p w:rsidR="00193F08" w:rsidRDefault="00193F08" w:rsidP="00193F08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193F08" w:rsidRPr="00595D71" w:rsidRDefault="00193F08" w:rsidP="00595D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95D71">
        <w:rPr>
          <w:rFonts w:ascii="Times New Roman" w:hAnsi="Times New Roman" w:cs="Times New Roman"/>
          <w:sz w:val="28"/>
          <w:szCs w:val="28"/>
        </w:rPr>
        <w:t>Знакомство с органами артикуляции.</w:t>
      </w:r>
    </w:p>
    <w:p w:rsidR="00193F08" w:rsidRPr="00595D71" w:rsidRDefault="00193F08" w:rsidP="00595D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95D71">
        <w:rPr>
          <w:rFonts w:ascii="Times New Roman" w:hAnsi="Times New Roman" w:cs="Times New Roman"/>
          <w:sz w:val="28"/>
          <w:szCs w:val="28"/>
        </w:rPr>
        <w:t>Выделение звуков в словарном ряду</w:t>
      </w:r>
      <w:r w:rsidR="00595D71" w:rsidRPr="00595D71">
        <w:rPr>
          <w:rFonts w:ascii="Times New Roman" w:hAnsi="Times New Roman" w:cs="Times New Roman"/>
          <w:sz w:val="28"/>
          <w:szCs w:val="28"/>
        </w:rPr>
        <w:t xml:space="preserve"> на слух</w:t>
      </w:r>
      <w:r w:rsidRPr="00595D71">
        <w:rPr>
          <w:rFonts w:ascii="Times New Roman" w:hAnsi="Times New Roman" w:cs="Times New Roman"/>
          <w:sz w:val="28"/>
          <w:szCs w:val="28"/>
        </w:rPr>
        <w:t>.</w:t>
      </w:r>
    </w:p>
    <w:p w:rsidR="00193F08" w:rsidRPr="00595D71" w:rsidRDefault="00193F08" w:rsidP="00595D71">
      <w:pPr>
        <w:pStyle w:val="a4"/>
        <w:numPr>
          <w:ilvl w:val="0"/>
          <w:numId w:val="48"/>
        </w:num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95D71">
        <w:rPr>
          <w:rFonts w:ascii="Times New Roman" w:hAnsi="Times New Roman" w:cs="Times New Roman"/>
          <w:sz w:val="28"/>
          <w:szCs w:val="28"/>
        </w:rPr>
        <w:t>Подготовительные артикуляционные упражнения (созда</w:t>
      </w:r>
      <w:r w:rsidR="00595D71" w:rsidRPr="00595D71">
        <w:rPr>
          <w:rFonts w:ascii="Times New Roman" w:hAnsi="Times New Roman" w:cs="Times New Roman"/>
          <w:sz w:val="28"/>
          <w:szCs w:val="28"/>
        </w:rPr>
        <w:t>ние артикуляционной базы звука):</w:t>
      </w:r>
    </w:p>
    <w:p w:rsidR="00595D71" w:rsidRPr="00595D71" w:rsidRDefault="00595D71" w:rsidP="00595D71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D71">
        <w:rPr>
          <w:rFonts w:ascii="Times New Roman" w:hAnsi="Times New Roman" w:cs="Times New Roman"/>
          <w:sz w:val="28"/>
          <w:szCs w:val="28"/>
        </w:rPr>
        <w:t>для всех звуков: «Окошко», « Заборчик»,;</w:t>
      </w:r>
    </w:p>
    <w:p w:rsidR="00595D71" w:rsidRPr="00595D71" w:rsidRDefault="00595D71" w:rsidP="00595D71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D71">
        <w:rPr>
          <w:rFonts w:ascii="Times New Roman" w:hAnsi="Times New Roman" w:cs="Times New Roman"/>
          <w:sz w:val="28"/>
          <w:szCs w:val="28"/>
        </w:rPr>
        <w:t>для свистящих: «Месим тесто», «Блинчик», «Загнать мяч в ворота», «Киска»;</w:t>
      </w:r>
    </w:p>
    <w:p w:rsidR="00595D71" w:rsidRPr="00595D71" w:rsidRDefault="00595D71" w:rsidP="00595D71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D71">
        <w:rPr>
          <w:rFonts w:ascii="Times New Roman" w:hAnsi="Times New Roman" w:cs="Times New Roman"/>
          <w:sz w:val="28"/>
          <w:szCs w:val="28"/>
        </w:rPr>
        <w:t>для шипящих: «Качели», «Чашечка», «Дудочка», «</w:t>
      </w:r>
      <w:proofErr w:type="spellStart"/>
      <w:r w:rsidRPr="00595D71">
        <w:rPr>
          <w:rFonts w:ascii="Times New Roman" w:hAnsi="Times New Roman" w:cs="Times New Roman"/>
          <w:sz w:val="28"/>
          <w:szCs w:val="28"/>
        </w:rPr>
        <w:t>Парашютик</w:t>
      </w:r>
      <w:proofErr w:type="spellEnd"/>
      <w:r w:rsidRPr="00595D71">
        <w:rPr>
          <w:rFonts w:ascii="Times New Roman" w:hAnsi="Times New Roman" w:cs="Times New Roman"/>
          <w:sz w:val="28"/>
          <w:szCs w:val="28"/>
        </w:rPr>
        <w:t>»</w:t>
      </w:r>
      <w:r w:rsidR="00E21CB2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95D71">
        <w:rPr>
          <w:rFonts w:ascii="Times New Roman" w:hAnsi="Times New Roman" w:cs="Times New Roman"/>
          <w:sz w:val="28"/>
          <w:szCs w:val="28"/>
        </w:rPr>
        <w:t>;</w:t>
      </w:r>
    </w:p>
    <w:p w:rsidR="00595D71" w:rsidRPr="00595D71" w:rsidRDefault="00595D71" w:rsidP="00595D71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5D7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595D71">
        <w:rPr>
          <w:rFonts w:ascii="Times New Roman" w:hAnsi="Times New Roman" w:cs="Times New Roman"/>
          <w:sz w:val="28"/>
          <w:szCs w:val="28"/>
        </w:rPr>
        <w:t>Л</w:t>
      </w:r>
      <w:r w:rsidR="00E21CB2">
        <w:rPr>
          <w:rFonts w:ascii="Times New Roman" w:hAnsi="Times New Roman" w:cs="Times New Roman"/>
          <w:sz w:val="28"/>
          <w:szCs w:val="28"/>
        </w:rPr>
        <w:t>-ЛЬ</w:t>
      </w:r>
      <w:proofErr w:type="gramEnd"/>
      <w:r w:rsidRPr="00595D71">
        <w:rPr>
          <w:rFonts w:ascii="Times New Roman" w:hAnsi="Times New Roman" w:cs="Times New Roman"/>
          <w:sz w:val="28"/>
          <w:szCs w:val="28"/>
        </w:rPr>
        <w:t>: “Пароход гудит”, «Поймай мышку»</w:t>
      </w:r>
      <w:r w:rsidR="00E21CB2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95D71">
        <w:rPr>
          <w:rFonts w:ascii="Times New Roman" w:hAnsi="Times New Roman" w:cs="Times New Roman"/>
          <w:sz w:val="28"/>
          <w:szCs w:val="28"/>
        </w:rPr>
        <w:t>;</w:t>
      </w:r>
    </w:p>
    <w:p w:rsidR="00595D71" w:rsidRPr="00595D71" w:rsidRDefault="00595D71" w:rsidP="00595D71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CB2">
        <w:rPr>
          <w:rFonts w:ascii="Times New Roman" w:hAnsi="Times New Roman" w:cs="Times New Roman"/>
          <w:sz w:val="28"/>
          <w:szCs w:val="28"/>
        </w:rPr>
        <w:t>для Р-РЬ</w:t>
      </w:r>
      <w:r w:rsidRPr="00595D71">
        <w:rPr>
          <w:rFonts w:ascii="Times New Roman" w:hAnsi="Times New Roman" w:cs="Times New Roman"/>
          <w:sz w:val="28"/>
          <w:szCs w:val="28"/>
        </w:rPr>
        <w:t>: “Маляр”, “Индюки болтают”, “Дятел”, “Лошадка”, “Грибочек”, “Гармошка”, “Барабанщик»”</w:t>
      </w:r>
      <w:r w:rsidR="00E21CB2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E21CB2">
        <w:rPr>
          <w:rFonts w:ascii="Times New Roman" w:hAnsi="Times New Roman" w:cs="Times New Roman"/>
          <w:sz w:val="28"/>
          <w:szCs w:val="28"/>
        </w:rPr>
        <w:t>.</w:t>
      </w:r>
      <w:r w:rsidRPr="00595D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D71" w:rsidRPr="00595D71" w:rsidRDefault="00595D71" w:rsidP="00595D71">
      <w:pPr>
        <w:pStyle w:val="a4"/>
        <w:numPr>
          <w:ilvl w:val="0"/>
          <w:numId w:val="49"/>
        </w:num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95D71">
        <w:rPr>
          <w:rFonts w:ascii="Times New Roman" w:hAnsi="Times New Roman" w:cs="Times New Roman"/>
          <w:sz w:val="28"/>
          <w:szCs w:val="28"/>
        </w:rPr>
        <w:t>Развитие речевого дыхания и сильной длительной воздушной струи:</w:t>
      </w:r>
    </w:p>
    <w:p w:rsidR="00595D71" w:rsidRPr="003124FA" w:rsidRDefault="00595D71" w:rsidP="00595D71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D71">
        <w:rPr>
          <w:rFonts w:ascii="Times New Roman" w:hAnsi="Times New Roman" w:cs="Times New Roman"/>
          <w:sz w:val="28"/>
          <w:szCs w:val="28"/>
        </w:rPr>
        <w:t>«Что спрятано?», «Футбол», «Кораблик», «Шторм в стакане», «Пропеллер»</w:t>
      </w:r>
      <w:r w:rsidR="00E21CB2">
        <w:rPr>
          <w:rFonts w:ascii="Times New Roman" w:hAnsi="Times New Roman" w:cs="Times New Roman"/>
          <w:sz w:val="28"/>
          <w:szCs w:val="28"/>
        </w:rPr>
        <w:t xml:space="preserve"> и др</w:t>
      </w:r>
      <w:r w:rsidRPr="00595D71">
        <w:rPr>
          <w:rFonts w:ascii="Times New Roman" w:hAnsi="Times New Roman" w:cs="Times New Roman"/>
          <w:sz w:val="28"/>
          <w:szCs w:val="28"/>
        </w:rPr>
        <w:t>.</w:t>
      </w:r>
    </w:p>
    <w:p w:rsidR="00193F08" w:rsidRPr="003124FA" w:rsidRDefault="00193F08" w:rsidP="00595D71">
      <w:pPr>
        <w:pStyle w:val="a4"/>
        <w:numPr>
          <w:ilvl w:val="0"/>
          <w:numId w:val="45"/>
        </w:numPr>
        <w:tabs>
          <w:tab w:val="left" w:pos="993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(коррекционный) этап (постановка, автоматизация, дифференциация</w:t>
      </w:r>
      <w:r w:rsidRPr="00595D71">
        <w:rPr>
          <w:rFonts w:ascii="Times New Roman" w:hAnsi="Times New Roman" w:cs="Times New Roman"/>
          <w:sz w:val="28"/>
          <w:szCs w:val="28"/>
        </w:rPr>
        <w:t>).</w:t>
      </w:r>
      <w:r w:rsidR="00595D71" w:rsidRPr="00595D71">
        <w:rPr>
          <w:rFonts w:ascii="Times New Roman" w:hAnsi="Times New Roman" w:cs="Times New Roman"/>
          <w:sz w:val="28"/>
          <w:szCs w:val="28"/>
        </w:rPr>
        <w:t xml:space="preserve"> При постановке звуков</w:t>
      </w:r>
      <w:r w:rsidR="00595D71">
        <w:t xml:space="preserve"> </w:t>
      </w:r>
      <w:r w:rsidR="00595D71">
        <w:rPr>
          <w:rFonts w:ascii="Times New Roman" w:hAnsi="Times New Roman" w:cs="Times New Roman"/>
          <w:sz w:val="28"/>
          <w:szCs w:val="28"/>
        </w:rPr>
        <w:t>используются</w:t>
      </w:r>
      <w:r w:rsidR="00595D71" w:rsidRPr="00595D71">
        <w:rPr>
          <w:rFonts w:ascii="Times New Roman" w:hAnsi="Times New Roman" w:cs="Times New Roman"/>
          <w:sz w:val="28"/>
          <w:szCs w:val="28"/>
        </w:rPr>
        <w:t xml:space="preserve"> различные способы</w:t>
      </w:r>
      <w:r w:rsidR="00595D71">
        <w:rPr>
          <w:rFonts w:ascii="Times New Roman" w:hAnsi="Times New Roman" w:cs="Times New Roman"/>
          <w:sz w:val="28"/>
          <w:szCs w:val="28"/>
        </w:rPr>
        <w:t>:</w:t>
      </w:r>
      <w:r w:rsidR="00595D71" w:rsidRPr="00595D71">
        <w:rPr>
          <w:rFonts w:ascii="Times New Roman" w:hAnsi="Times New Roman" w:cs="Times New Roman"/>
          <w:sz w:val="28"/>
          <w:szCs w:val="28"/>
        </w:rPr>
        <w:t xml:space="preserve"> имитационный, механический, смешанный.</w:t>
      </w:r>
    </w:p>
    <w:p w:rsidR="0051230C" w:rsidRPr="003124FA" w:rsidRDefault="0051230C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СВИСТЯЩИЕ ЗВУКИ</w:t>
      </w:r>
    </w:p>
    <w:p w:rsidR="00193F08" w:rsidRPr="003124FA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становка звука  «с</w:t>
      </w:r>
      <w:r w:rsidRPr="003124FA">
        <w:rPr>
          <w:rFonts w:ascii="Times New Roman" w:hAnsi="Times New Roman" w:cs="Times New Roman"/>
          <w:sz w:val="28"/>
          <w:szCs w:val="28"/>
        </w:rPr>
        <w:t>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изолированно.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слогах.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словах.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чистоговорках.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Автоматизация звука «с» в потешках. 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пословицах, поговорках.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загадках.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 «с» при пересказе.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в рассказах. Составление рассказа по серии картин, по картине.</w:t>
      </w:r>
    </w:p>
    <w:p w:rsidR="003124FA" w:rsidRPr="003124FA" w:rsidRDefault="00193F08" w:rsidP="00193F08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4FA" w:rsidRPr="003124FA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3124FA" w:rsidRPr="003124FA">
        <w:rPr>
          <w:rFonts w:ascii="Times New Roman" w:hAnsi="Times New Roman" w:cs="Times New Roman"/>
          <w:sz w:val="28"/>
          <w:szCs w:val="28"/>
        </w:rPr>
        <w:t xml:space="preserve"> звука «З».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«с» изолированно.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«з» в словах, в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«з» в потешках,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«з» в пословицах, поговорках, загадках.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lastRenderedPageBreak/>
        <w:t>Автоматизация звука «з» в рассказах,  сказках.</w:t>
      </w:r>
    </w:p>
    <w:p w:rsid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артикуляции звуков «С-З».</w:t>
      </w:r>
    </w:p>
    <w:p w:rsidR="00193F08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F08" w:rsidRPr="003124FA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3124FA" w:rsidRPr="003124FA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</w:t>
      </w:r>
      <w:r w:rsidR="003124FA" w:rsidRPr="003124FA">
        <w:rPr>
          <w:rFonts w:ascii="Times New Roman" w:hAnsi="Times New Roman" w:cs="Times New Roman"/>
          <w:sz w:val="28"/>
          <w:szCs w:val="28"/>
        </w:rPr>
        <w:t xml:space="preserve"> звука «Ц». 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«ц» изолированно.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«ц» в слогах.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«ц» в словах,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«ц» в потешках,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«ц» в пословицах, поговорках, загадках.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«ц» в рассказах, сказках.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«ц-</w:t>
      </w:r>
      <w:proofErr w:type="spellStart"/>
      <w:r w:rsidRPr="003124FA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3124FA">
        <w:rPr>
          <w:rFonts w:ascii="Times New Roman" w:hAnsi="Times New Roman" w:cs="Times New Roman"/>
          <w:sz w:val="28"/>
          <w:szCs w:val="28"/>
        </w:rPr>
        <w:t>».</w:t>
      </w:r>
    </w:p>
    <w:p w:rsid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«с-ц».</w:t>
      </w:r>
    </w:p>
    <w:p w:rsidR="00193F08" w:rsidRPr="003124FA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4FA" w:rsidRDefault="00193F08" w:rsidP="00193F08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ШИПЯЩИЕ ЗВУКИ</w:t>
      </w:r>
    </w:p>
    <w:p w:rsidR="00193F08" w:rsidRPr="003124FA" w:rsidRDefault="00193F08" w:rsidP="00193F08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Постановка звука «ш».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изолированно.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слогах.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словах.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потешках.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при пересказе.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пословицах, поговорках, загадках.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«ш» в рассказах, сказках, играх.</w:t>
      </w:r>
    </w:p>
    <w:p w:rsidR="00193F08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F08" w:rsidRDefault="00193F08" w:rsidP="00193F08">
      <w:pPr>
        <w:tabs>
          <w:tab w:val="left" w:pos="4165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193F08" w:rsidRDefault="00193F08" w:rsidP="00193F08">
      <w:pPr>
        <w:tabs>
          <w:tab w:val="left" w:pos="4165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звука Ж.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его изолированно, в слогах, словах.</w:t>
      </w:r>
    </w:p>
    <w:p w:rsidR="003124FA" w:rsidRPr="003124FA" w:rsidRDefault="00193F08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24FA" w:rsidRPr="003124FA">
        <w:rPr>
          <w:rFonts w:ascii="Times New Roman" w:hAnsi="Times New Roman" w:cs="Times New Roman"/>
          <w:sz w:val="28"/>
          <w:szCs w:val="28"/>
        </w:rPr>
        <w:t xml:space="preserve">втоматизация </w:t>
      </w:r>
      <w:r>
        <w:rPr>
          <w:rFonts w:ascii="Times New Roman" w:hAnsi="Times New Roman" w:cs="Times New Roman"/>
          <w:sz w:val="28"/>
          <w:szCs w:val="28"/>
        </w:rPr>
        <w:t xml:space="preserve">звука «ж» </w:t>
      </w:r>
      <w:r w:rsidR="003124FA" w:rsidRPr="003124FA">
        <w:rPr>
          <w:rFonts w:ascii="Times New Roman" w:hAnsi="Times New Roman" w:cs="Times New Roman"/>
          <w:sz w:val="28"/>
          <w:szCs w:val="28"/>
        </w:rPr>
        <w:t>в словах,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«ж» в пословицах, поговорках, загадках.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«ж» в потешках, 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«ж» при пересказе.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«ж» в рассказах, сказках, играх.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«ш-ж».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«с-ш».</w:t>
      </w:r>
    </w:p>
    <w:p w:rsid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 w:rsidR="00193F08">
        <w:rPr>
          <w:rFonts w:ascii="Times New Roman" w:hAnsi="Times New Roman" w:cs="Times New Roman"/>
          <w:sz w:val="28"/>
          <w:szCs w:val="28"/>
        </w:rPr>
        <w:t>з</w:t>
      </w:r>
      <w:r w:rsidRPr="003124FA">
        <w:rPr>
          <w:rFonts w:ascii="Times New Roman" w:hAnsi="Times New Roman" w:cs="Times New Roman"/>
          <w:sz w:val="28"/>
          <w:szCs w:val="28"/>
        </w:rPr>
        <w:t>вуков «з-ж».</w:t>
      </w:r>
    </w:p>
    <w:p w:rsidR="00393F17" w:rsidRPr="003124FA" w:rsidRDefault="00393F17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F08" w:rsidRDefault="00193F08" w:rsidP="00193F08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Ч</w:t>
      </w:r>
    </w:p>
    <w:p w:rsidR="00193F08" w:rsidRDefault="00193F08" w:rsidP="00193F08">
      <w:pPr>
        <w:tabs>
          <w:tab w:val="left" w:pos="993"/>
        </w:tabs>
        <w:spacing w:after="0" w:line="240" w:lineRule="auto"/>
        <w:ind w:right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звука Ч.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Автоматизация звука «ч» изолированно, в слогах, словах, предложениях, стихах, рассказах. 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 звуков «с-ч».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</w:t>
      </w:r>
      <w:r w:rsidR="00193F08">
        <w:rPr>
          <w:rFonts w:ascii="Times New Roman" w:hAnsi="Times New Roman" w:cs="Times New Roman"/>
          <w:sz w:val="28"/>
          <w:szCs w:val="28"/>
        </w:rPr>
        <w:t>з</w:t>
      </w:r>
      <w:r w:rsidRPr="003124FA">
        <w:rPr>
          <w:rFonts w:ascii="Times New Roman" w:hAnsi="Times New Roman" w:cs="Times New Roman"/>
          <w:sz w:val="28"/>
          <w:szCs w:val="28"/>
        </w:rPr>
        <w:t>вуков «ч-ц».</w:t>
      </w:r>
    </w:p>
    <w:p w:rsidR="00193F08" w:rsidRDefault="00193F08" w:rsidP="00193F08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</w:p>
    <w:p w:rsidR="00193F08" w:rsidRDefault="00193F08" w:rsidP="00193F08">
      <w:pPr>
        <w:tabs>
          <w:tab w:val="left" w:pos="993"/>
        </w:tabs>
        <w:spacing w:after="0" w:line="240" w:lineRule="auto"/>
        <w:ind w:right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звука Щ.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Автоматизация звука «щ» изолированно,  в слогах, словах, предложениях. 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Автоматизация звука «щ» в  стихах, рассказах. 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«ч-щ».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</w:t>
      </w:r>
      <w:r w:rsidR="00193F08">
        <w:rPr>
          <w:rFonts w:ascii="Times New Roman" w:hAnsi="Times New Roman" w:cs="Times New Roman"/>
          <w:sz w:val="28"/>
          <w:szCs w:val="28"/>
        </w:rPr>
        <w:t xml:space="preserve"> </w:t>
      </w:r>
      <w:r w:rsidRPr="003124FA">
        <w:rPr>
          <w:rFonts w:ascii="Times New Roman" w:hAnsi="Times New Roman" w:cs="Times New Roman"/>
          <w:sz w:val="28"/>
          <w:szCs w:val="28"/>
        </w:rPr>
        <w:t>звуков «ш-щ».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«ц-ч-щ».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</w:t>
      </w:r>
      <w:r w:rsidR="00193F08">
        <w:rPr>
          <w:rFonts w:ascii="Times New Roman" w:hAnsi="Times New Roman" w:cs="Times New Roman"/>
          <w:sz w:val="28"/>
          <w:szCs w:val="28"/>
        </w:rPr>
        <w:t xml:space="preserve"> з</w:t>
      </w:r>
      <w:r w:rsidRPr="003124FA">
        <w:rPr>
          <w:rFonts w:ascii="Times New Roman" w:hAnsi="Times New Roman" w:cs="Times New Roman"/>
          <w:sz w:val="28"/>
          <w:szCs w:val="28"/>
        </w:rPr>
        <w:t>вуков «щ-с».</w:t>
      </w:r>
    </w:p>
    <w:p w:rsidR="00393F17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124FA" w:rsidRDefault="00393F17" w:rsidP="00393F17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СОНОРНЫЕ ЗВУКИ</w:t>
      </w:r>
    </w:p>
    <w:p w:rsidR="00393F17" w:rsidRPr="003124FA" w:rsidRDefault="00393F17" w:rsidP="00393F17">
      <w:pPr>
        <w:tabs>
          <w:tab w:val="left" w:pos="993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Л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Постановка звука «Л».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 изолированно, в слогах.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в словах.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в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в потешках.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в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при пересказе.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в пословицах, поговорках, загадках.</w:t>
      </w:r>
    </w:p>
    <w:p w:rsid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«л» в рассказах, сказках, играх.</w:t>
      </w:r>
    </w:p>
    <w:p w:rsidR="00393F17" w:rsidRPr="003124FA" w:rsidRDefault="00393F17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4FA" w:rsidRPr="003124FA" w:rsidRDefault="00393F17" w:rsidP="00393F17">
      <w:pPr>
        <w:tabs>
          <w:tab w:val="left" w:pos="3600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Постановка звука «Р».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изолированно, в слогах.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в словах.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в предложениях.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в потешках.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в стихах.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при пересказе.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в пословицах, поговорках, загадках.</w:t>
      </w:r>
    </w:p>
    <w:p w:rsidR="003124FA" w:rsidRPr="003124FA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Автоматизация звука «р» в рассказах, сказках, играх.</w:t>
      </w:r>
    </w:p>
    <w:p w:rsidR="0051230C" w:rsidRDefault="003124FA" w:rsidP="003124FA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4FA">
        <w:rPr>
          <w:rFonts w:ascii="Times New Roman" w:hAnsi="Times New Roman" w:cs="Times New Roman"/>
          <w:sz w:val="28"/>
          <w:szCs w:val="28"/>
        </w:rPr>
        <w:t>Дифференциация звуков «Л» - «Р».</w:t>
      </w:r>
    </w:p>
    <w:p w:rsidR="0051230C" w:rsidRDefault="0051230C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30C" w:rsidRDefault="0051230C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230C" w:rsidRDefault="0051230C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604" w:rsidRDefault="00652604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76" w:rsidRDefault="00B70676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A0F" w:rsidRDefault="00595A0F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A0F" w:rsidRDefault="00595A0F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A0F" w:rsidRDefault="00595A0F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A0F" w:rsidRDefault="00595A0F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A0F" w:rsidRDefault="00595A0F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A0F" w:rsidRDefault="00595A0F" w:rsidP="00C97F4C">
      <w:pPr>
        <w:tabs>
          <w:tab w:val="left" w:pos="993"/>
        </w:tabs>
        <w:spacing w:after="0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B2" w:rsidRDefault="00393F17" w:rsidP="00E2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  <w:r w:rsidR="00B44A98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305" w:rsidRPr="000F2305" w:rsidRDefault="000F2305" w:rsidP="00E2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F23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Учебно-тематическое пл</w:t>
      </w:r>
      <w:r w:rsidR="00E21C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анирование занятий в логопедическом  кабинете</w:t>
      </w:r>
      <w:r w:rsidRPr="000F23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</w:t>
      </w:r>
      <w:r w:rsidR="00F8355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</w:t>
      </w:r>
      <w:bookmarkStart w:id="0" w:name="_GoBack"/>
      <w:bookmarkEnd w:id="0"/>
      <w:r w:rsidRPr="000F23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ДОУ д/с №8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0F23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формированию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л</w:t>
      </w:r>
      <w:r w:rsidRPr="000F23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ексико-грамматических представлений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17"/>
        <w:gridCol w:w="607"/>
        <w:gridCol w:w="4262"/>
        <w:gridCol w:w="563"/>
        <w:gridCol w:w="3646"/>
      </w:tblGrid>
      <w:tr w:rsidR="000F2305" w:rsidRPr="000F2305" w:rsidTr="000F2305">
        <w:trPr>
          <w:cantSplit/>
          <w:trHeight w:val="1659"/>
        </w:trPr>
        <w:tc>
          <w:tcPr>
            <w:tcW w:w="696" w:type="dxa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Месяц</w:t>
            </w:r>
          </w:p>
        </w:tc>
        <w:tc>
          <w:tcPr>
            <w:tcW w:w="717" w:type="dxa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Неделя</w:t>
            </w:r>
          </w:p>
        </w:tc>
        <w:tc>
          <w:tcPr>
            <w:tcW w:w="607" w:type="dxa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№ занятия</w:t>
            </w:r>
          </w:p>
        </w:tc>
        <w:tc>
          <w:tcPr>
            <w:tcW w:w="4262" w:type="dxa"/>
            <w:shd w:val="clear" w:color="auto" w:fill="auto"/>
          </w:tcPr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Темы лексико-</w:t>
            </w:r>
          </w:p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грамматических занятий</w:t>
            </w:r>
          </w:p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Старшая группа </w:t>
            </w:r>
          </w:p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(1-ый год обучения)</w:t>
            </w:r>
          </w:p>
        </w:tc>
        <w:tc>
          <w:tcPr>
            <w:tcW w:w="563" w:type="dxa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№ занятия</w:t>
            </w:r>
          </w:p>
        </w:tc>
        <w:tc>
          <w:tcPr>
            <w:tcW w:w="3646" w:type="dxa"/>
            <w:shd w:val="clear" w:color="auto" w:fill="auto"/>
          </w:tcPr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Темы лексико-грамматических занятий</w:t>
            </w:r>
          </w:p>
          <w:p w:rsidR="000F2305" w:rsidRPr="000F2305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2305" w:rsidRPr="000F2305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  <w:p w:rsidR="000F2305" w:rsidRPr="000F2305" w:rsidRDefault="000F2305" w:rsidP="000F230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23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(2-ой год обучения)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речи.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речи.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речи.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речи.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Помещение детского сада.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Работники детского сада.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Игрушки. Названия. Назначение.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Игрушки. Составные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части. Материал.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Осень. Основные приметы.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Осенние месяцы. Жизнь животных, птиц, людей осенью.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Овощи – фрукты. Названия. Сходство и различие. Свойства.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Польза овощей и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фруктов. Назначение, способы приготовления. Классификация.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Деревья. Названия. Различия по внешнему виду.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Деревья в разные времена года. Части дерева.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Предназначение.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Профессии. Названия.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Назначение профессий.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Инструменты. Музыкальные и рабочие.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Инструменты. Классификация.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Домашние электроприборы. Названия. Назначение.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Правила пользования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домашними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электроприборами.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Мебель. Названия. Назначение.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Мебель. Свойства.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Одежда. Названия. Назначение.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Классификация одежды (мужская-женская, </w:t>
            </w:r>
            <w:proofErr w:type="gramEnd"/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летняя-зимняя, детская-взрослая).</w:t>
            </w:r>
            <w:proofErr w:type="gramEnd"/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Обувь. Свойства.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Классификация обуви (</w:t>
            </w:r>
            <w:proofErr w:type="gramStart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женская-мужская</w:t>
            </w:r>
            <w:proofErr w:type="gramEnd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детская-взрослая и т.д.)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Времена года. Признаки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каждого сезона.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Жизнь людей в разные времена года.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Зима. Признаки.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Зимние месяцы.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Рождество. Новый год. Суть </w:t>
            </w: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праздников.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Национальные традиции </w:t>
            </w: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празднования Рождества и Нового Года. 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Промежуточная диагностика.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Промежуточная диагностика.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Мой посёлок Чегдомын. История возникновения.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Достопримечательности Чегдомына.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Родной Верхнебуреинский район.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Особенности климата, флоры и фауны нашего района.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Домашние животные. Названия детёнышей. Части тела.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Польза домашних животных. Кто как подаёт голос, </w:t>
            </w:r>
            <w:proofErr w:type="gramStart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</w:t>
            </w:r>
            <w:proofErr w:type="gramEnd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где живёт. 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Дикие животные (лесов, Севера, жарких стран)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Детёныши диких животных. Места обитания.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Дикие и домашние животные. Сходства и различия.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Дикие и домашние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животные. Классификация.</w:t>
            </w:r>
          </w:p>
        </w:tc>
      </w:tr>
      <w:tr w:rsidR="000F2305" w:rsidRPr="00F90687" w:rsidTr="000F2305">
        <w:trPr>
          <w:trHeight w:val="170"/>
        </w:trPr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Защитники Родины. Военные профессии.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Защитники Родины.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Военная техника. Форма одежды.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Части тела и лица. 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Наш организм.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 Марта. Любимые мамы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Семья.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Весна. Признаки весны.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Жизнь животных весной.</w:t>
            </w:r>
          </w:p>
        </w:tc>
      </w:tr>
      <w:tr w:rsidR="000F2305" w:rsidRPr="00F90687" w:rsidTr="000F2305">
        <w:trPr>
          <w:trHeight w:val="738"/>
        </w:trPr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Перелетные птицы. Названия. 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Перелётные птицы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нашего района.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Весна в жизни человека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Весна в Чегдомыне.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Спорт. Виды спорта.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Спортивные профессии.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Здоровый образ жизни.</w:t>
            </w:r>
          </w:p>
        </w:tc>
      </w:tr>
      <w:tr w:rsidR="000F2305" w:rsidRPr="00F90687" w:rsidTr="000F2305">
        <w:trPr>
          <w:trHeight w:val="611"/>
        </w:trPr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Цветы. Различие по внешнему виду.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Классификация цветов (</w:t>
            </w:r>
            <w:proofErr w:type="gramStart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луговые</w:t>
            </w:r>
            <w:proofErr w:type="gramEnd"/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комнатные, цветущие и нецветущие и т.д.)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Правила дорожного движения. 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Правила поведения на дорогах. Дорожные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знаки. 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Транспорт. Названия.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Назначение.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Классификация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транспорта.</w:t>
            </w:r>
          </w:p>
        </w:tc>
      </w:tr>
      <w:tr w:rsidR="000F2305" w:rsidRPr="00F90687" w:rsidTr="000F2305">
        <w:tc>
          <w:tcPr>
            <w:tcW w:w="696" w:type="dxa"/>
            <w:vMerge w:val="restart"/>
            <w:shd w:val="clear" w:color="auto" w:fill="auto"/>
            <w:textDirection w:val="btLr"/>
          </w:tcPr>
          <w:p w:rsidR="000F2305" w:rsidRPr="00F90687" w:rsidRDefault="000F2305" w:rsidP="000F2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Дни недели.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Повторение темы «Времена года»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Сказки. Сказочные герои.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Сказки русские и 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зарубежные</w:t>
            </w:r>
            <w:r w:rsidRPr="00F9068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. 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III</w:t>
            </w:r>
          </w:p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Лето. Признаки лета. 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Летние забавы. </w:t>
            </w:r>
          </w:p>
        </w:tc>
      </w:tr>
      <w:tr w:rsidR="000F2305" w:rsidRPr="00F90687" w:rsidTr="000F2305">
        <w:tc>
          <w:tcPr>
            <w:tcW w:w="696" w:type="dxa"/>
            <w:vMerge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1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IV</w:t>
            </w:r>
          </w:p>
        </w:tc>
        <w:tc>
          <w:tcPr>
            <w:tcW w:w="607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262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речи.</w:t>
            </w:r>
          </w:p>
        </w:tc>
        <w:tc>
          <w:tcPr>
            <w:tcW w:w="563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646" w:type="dxa"/>
            <w:shd w:val="clear" w:color="auto" w:fill="auto"/>
          </w:tcPr>
          <w:p w:rsidR="000F2305" w:rsidRPr="00F90687" w:rsidRDefault="000F2305" w:rsidP="000F2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906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Обследование речи.</w:t>
            </w:r>
          </w:p>
        </w:tc>
      </w:tr>
    </w:tbl>
    <w:p w:rsidR="00E21CB2" w:rsidRDefault="00393F17" w:rsidP="00E2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3F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  <w:r w:rsidR="00B44A98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393F1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305" w:rsidRPr="004B6CAD" w:rsidRDefault="000F2305" w:rsidP="00E2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B6C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Учебно-тематическое планирование</w:t>
      </w:r>
      <w:r w:rsidR="00E21C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занятий в логопедическом  кабинете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МБ</w:t>
      </w:r>
      <w:r w:rsidR="00E21CB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B6C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ДОУ</w:t>
      </w:r>
      <w:r w:rsidR="00393F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B6C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д/с №8  по развитию фонематического слуха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B6C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формированию навы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ков звукового анализа и синтеза (</w:t>
      </w:r>
      <w:r w:rsidRPr="004B6C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1-ый год обучения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</w:t>
      </w:r>
      <w:r w:rsidRPr="004B6CA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старшая группа)</w:t>
      </w:r>
    </w:p>
    <w:tbl>
      <w:tblPr>
        <w:tblW w:w="992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37"/>
        <w:gridCol w:w="1509"/>
        <w:gridCol w:w="553"/>
        <w:gridCol w:w="6754"/>
      </w:tblGrid>
      <w:tr w:rsidR="000F2305" w:rsidRPr="00535677" w:rsidTr="00E21CB2">
        <w:trPr>
          <w:cantSplit/>
          <w:trHeight w:val="1577"/>
        </w:trPr>
        <w:tc>
          <w:tcPr>
            <w:tcW w:w="669" w:type="dxa"/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7" w:type="dxa"/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Основные виды заданий по развитию</w:t>
            </w:r>
          </w:p>
          <w:p w:rsidR="000F2305" w:rsidRPr="00535677" w:rsidRDefault="000F2305" w:rsidP="000F23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фонематического слуха и звукового анализа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F90687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Обследование речи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Обследование речи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Выделение звука из слова, определение наличия звука в слове, определение первого звука в слове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звука из слова – подчеркнутое его произнесение, определение наличия звука в слове, определение первого звука в слове 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F90687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Выделение звука из слова – подчеркнутое его произнесение, определение наличия звука в слове, определение последнего звука в слове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Выделение звука из слова – подчеркнутое его произнесение, определение наличия звука в слове, определение первого звука в слове, звуковой анализ слова АУ, УА с помощью фишек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А-О-У-Ы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Выделение звука из слова – подчеркнутое его произнесение, определение наличия звука в слове, определение первого и последнего звука в слове, различение гласных звуков, закрепление понятия «гласный звук», звуковой анализ звуковых рядов из гласных звуков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М - МЬ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 запоминание слоговых рядов, знакомство с понятием «согласный звук», звуковой анализ слогов типа ОМ, АМЬ с использованием цветных фишек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Н - НЬ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 выделение первого, последнего звука в слове, запоминание слоговых рядов, звуковой анализ слогов типа АН, НА, ОНЬ с использованием цветных фишек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 - ВЬ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твердого и мягкого звуков, определение наличия звука в слове, определение места звука в слове,  выделение первого, последнего звука в слове,  запоминание слоговых рядов, звуковой анализ  слогов 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использованием цветных фишек, звуковой анализ слов из трёх звуков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К - КЬ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выделение первого, последнего звука в слове, звуковой анализ и синтез прямых и обратных слогов, звуковой анализ слов из трёх звуков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П-ПЬ-Т-ТЬ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выделение первого, последнего звука в слове, звуковой анализ слогов с использованием цветных фишек, звуковой анализ слов из трех звуков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F90687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Х - ХЬ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выделение первого, последнего звука в слове, звуковой анализ слогов с использованием цветных фишек, звуковой анализ слов из трёх звуков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 «гласный звук», определение наличия звука в слове, места звука в слове, звуковой анализ слогов со звуком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, слов из трёх звуков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Л - ЛЬ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выделение первого, последнего звука в слове, звуковой анализ слогов с использованием цветных фишек, звуковой анализ  односложных слов типа ЛОСЬ, ЛИС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 - СЬ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твердого и мягкого звуков, определение наличия звука в слове, определение места звука в слове, выделение первого, последнего звука в слове, звуковой анализ слогов с использованием цветных фишек, звуковой анализ слов типа СОМ, СОЛЬ, ГУСЬ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6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Январь   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- Б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Знакомство со звонкими и глухими согласными, различение их, выделение из слова, определение места в слове, звуковой анализ слов типа БОК, СУП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П-П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 Б-БЬ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звуков по основным характеристикам, различение их, выделение из слова, определение места в слове, звуковой анализ слов типа ПИТЬ, БИЛ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Д-Т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4" w:type="dxa"/>
            <w:shd w:val="clear" w:color="auto" w:fill="auto"/>
          </w:tcPr>
          <w:p w:rsidR="000F2305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 понятия «звонкие и глухие согласные», различение их, выделение из слова, определение места в слове, звуковой анализ  и синтез слов ДОМ-ТОМ</w:t>
            </w:r>
          </w:p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F90687" w:rsidP="00E21CB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Д-ДЬ-Т-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по основным характеристикам, 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различение их, выделение из слова, определение места в слове, звуковой анализ слов типа ДЫМ, ЛИТЬ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К-Г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 понятия «звонкие и глухие согласные», различение их, выделение из слова, определение места в слове, звуковой анализ  и синтез слов 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К-КЬ-Г-ГЬ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звуков по основным характеристикам, различение их, выделение из слова, определение места в слове, звуковой анализ слов типа  КИТ, КОТ, КИЛЬ,  ГУЛ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С-З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 понятия «звонкие и глухие согласные», различение их, выделение из слова, определение места в слове, звуковой анализ  и синтез слов СОМ, ЗАЛ, слогов со стечением согласных СТО, ЗМУ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F90687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С-СЬ-З-ЗЬ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по основным характеристикам, различение их, выделение из слова, определение места в слове, преобразование слогов ОС-ОСЬ, ЗЫ-ЗИ,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СА-ЗА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, звуковой анализ слов со стечением согласных СТОЛ, ЗЛАК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«твердые согласные», выделение звука из слова, преобразование слогов ЦА-АЦ</w:t>
            </w:r>
          </w:p>
        </w:tc>
      </w:tr>
      <w:tr w:rsidR="000F2305" w:rsidRPr="00535677" w:rsidTr="00E21CB2">
        <w:trPr>
          <w:trHeight w:val="9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С-Ц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звуков, близких по артикуляционным и акустическим характеристикам, различение их, выделение из слова, определение места в слове, звуковой анализ слов типа СОК, ЦОК</w:t>
            </w:r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54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«твердые глухие согласные», выделение звука из слова, преобразование слогов ША-АШ, знакомство с правописанием ШИ,  звуковой анализ слов типа ШУТ</w:t>
            </w:r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 w:val="restart"/>
            <w:shd w:val="clear" w:color="auto" w:fill="auto"/>
            <w:textDirection w:val="btLr"/>
          </w:tcPr>
          <w:p w:rsidR="000F2305" w:rsidRPr="00535677" w:rsidRDefault="00794112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Прямая соединительная линия 4" o:spid="_x0000_s1034" style="position:absolute;left:0;text-align:left;z-index:251661312;visibility:visible;mso-position-horizontal-relative:text;mso-position-vertical-relative:text" from="-4.15pt,572pt" to="503.6pt,5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j/5wEAAOkDAAAOAAAAZHJzL2Uyb0RvYy54bWysU82O0zAQviPxDpbvNGkVyipquoddwQVB&#10;BewDeB27seQ/2aZNb8AZqY/AK3AAaaUFniF5I8ZOmkWAhEBcnBnPfN/MfJ6szlsl0Y45L4yu8HyW&#10;Y8Q0NbXQ2wpfvXr84AwjH4iuiTSaVfjAPD5f37+32tuSLUxjZM0cAhLty72tcBOCLbPM04Yp4mfG&#10;Mg1BbpwiAVy3zWpH9sCuZLbI82W2N662zlDmPdxeDkG8TvycMxqec+5ZQLLC0FtIp0vndTyz9YqU&#10;W0dsI+jYBvmHLhQRGopOVJckEPTaiV+olKDOeMPDjBqVGc4FZWkGmGae/zTNy4ZYlmYBcbydZPL/&#10;j5Y+220cEnWFC4w0UfBE3Yf+TX/svnQf+yPq33bfus/dp+6m+9rd9O/Avu3fgx2D3e14fURFVHJv&#10;fQmEF3rjRs/bjYuytNyp+IWBUZvUP0zqszYgCpfLojgrFg8xohArHi3BBJbsDmydD0+YUSgaFZZC&#10;R3FISXZPfRhSTymAi80M5ZMVDpLFZKlfMA4DQ8F5QqdVYxfSoR2BJSGUMh3mY+mUHWFcSDkB8z8D&#10;x/wIZWkN/wY8IVJlo8MEVkIb97vqoT21zIf8kwLD3FGCa1Mf0sMkaWCfkrjj7seF/dFP8Ls/dP0d&#10;AAD//wMAUEsDBBQABgAIAAAAIQA8E//t4QAAAA0BAAAPAAAAZHJzL2Rvd25yZXYueG1sTI/PToQw&#10;EMbvJr5DMyZezG7LCkqQslGTzR7UGBcfoEtHINIpoYVlfXrLSY/zzS/fn3w7m45NOLjWkoRoLYAh&#10;VVa3VEv4LHerFJjzirTqLKGEMzrYFpcXucq0PdEHTgdfs2BCLlMSGu/7jHNXNWiUW9seKfy+7GCU&#10;D+dQcz2oUzA3Hd8IcceNaikkNKrH5war78NoJOx3T/iSnMc61sm+vJnK17ef91TK66v58QGYx9n/&#10;wbDUD9WhCJ2OdiTtWCdhld4GMuhRHIdRCyHE/QbYcdGSKAFe5Pz/iuIXAAD//wMAUEsBAi0AFAAG&#10;AAgAAAAhALaDOJL+AAAA4QEAABMAAAAAAAAAAAAAAAAAAAAAAFtDb250ZW50X1R5cGVzXS54bWxQ&#10;SwECLQAUAAYACAAAACEAOP0h/9YAAACUAQAACwAAAAAAAAAAAAAAAAAvAQAAX3JlbHMvLnJlbHNQ&#10;SwECLQAUAAYACAAAACEAywTY/+cBAADpAwAADgAAAAAAAAAAAAAAAAAuAgAAZHJzL2Uyb0RvYy54&#10;bWxQSwECLQAUAAYACAAAACEAPBP/7eEAAAANAQAADwAAAAAAAAAAAAAAAABBBAAAZHJzL2Rvd25y&#10;ZXYueG1sUEsFBgAAAAAEAAQA8wAAAE8FAAAAAA==&#10;" strokecolor="#4579b8 [3044]"/>
              </w:pict>
            </w:r>
            <w:r>
              <w:rPr>
                <w:noProof/>
              </w:rPr>
              <w:pict>
                <v:line id="Прямая соединительная линия 3" o:spid="_x0000_s1033" style="position:absolute;left:0;text-align:left;z-index:251660288;visibility:visible;mso-position-horizontal-relative:text;mso-position-vertical-relative:text" from="-4.15pt,303.85pt" to="503.6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yE6QEAAOkDAAAOAAAAZHJzL2Uyb0RvYy54bWysU82O0zAQviPxDpbvNGm3Xaqo6R52BRcE&#10;FT8P4HXsxpL/ZJumvQFnpD4Cr8ABpJUWeIbkjRg7aRYBEgJxcWY8830z83myutgriXbMeWF0iaeT&#10;HCOmqamE3pb41ctHD5YY+UB0RaTRrMQH5vHF+v69VWMLNjO1kRVzCEi0Lxpb4joEW2SZpzVTxE+M&#10;ZRqC3DhFArhum1WONMCuZDbL8/OsMa6yzlDmPdxe9UG8TvycMxqece5ZQLLE0FtIp0vndTyz9YoU&#10;W0dsLejQBvmHLhQRGoqOVFckEPTaiV+olKDOeMPDhBqVGc4FZWkGmGaa/zTNi5pYlmYBcbwdZfL/&#10;j5Y+3W0cElWJzzDSRMETtR+6N92x/dJ+7I6oe9t+az+3n9qb9mt7070D+7Z7D3YMtrfD9RGdRSUb&#10;6wsgvNQbN3jeblyUZc+dil8YGO2T+odRfbYPiMLl+Xy+nM8WGFGIzZaLh4vImd2BrfPhMTMKRaPE&#10;UugoDinI7okPfeopBXCxmb58ssJBspgs9XPGYWAoOE3otGrsUjq0I7AkhFKmw3QonbIjjAspR2D+&#10;Z+CQH6EsreHfgEdEqmx0GMFKaON+Vz3sTy3zPv+kQD93lODaVIf0MEka2Kck7rD7cWF/9BP87g9d&#10;fwcAAP//AwBQSwMEFAAGAAgAAAAhAPdTbY/iAAAACwEAAA8AAABkcnMvZG93bnJldi54bWxMj0FO&#10;wzAQRfdI3MEaJDaotRtoE6VxKkCquqAI0fQAbjwkEfE4ip005fS4K1jOzNOf97PNZFo2Yu8aSxIW&#10;cwEMqbS6oUrCsdjOEmDOK9KqtYQSLuhgk9/eZCrV9kyfOB58xUIIuVRJqL3vUs5dWaNRbm47pHD7&#10;sr1RPox9xXWvziHctDwSYsWNaih8qFWHrzWW34fBSNhtX/BteRmqJ73cFQ9jsX//+UikvL+bntfA&#10;PE7+D4arflCHPDid7EDasVbCLHkMpISViGNgV0CIOAJ2CqtFFAHPM/6/Q/4LAAD//wMAUEsBAi0A&#10;FAAGAAgAAAAhALaDOJL+AAAA4QEAABMAAAAAAAAAAAAAAAAAAAAAAFtDb250ZW50X1R5cGVzXS54&#10;bWxQSwECLQAUAAYACAAAACEAOP0h/9YAAACUAQAACwAAAAAAAAAAAAAAAAAvAQAAX3JlbHMvLnJl&#10;bHNQSwECLQAUAAYACAAAACEAasi8hOkBAADpAwAADgAAAAAAAAAAAAAAAAAuAgAAZHJzL2Uyb0Rv&#10;Yy54bWxQSwECLQAUAAYACAAAACEA91Ntj+IAAAALAQAADwAAAAAAAAAAAAAAAABDBAAAZHJzL2Rv&#10;d25yZXYueG1sUEsFBgAAAAAEAAQA8wAAAFIFAAAAAA==&#10;" strokecolor="#4579b8 [3044]"/>
              </w:pict>
            </w:r>
            <w:r>
              <w:rPr>
                <w:noProof/>
              </w:rPr>
              <w:pict>
                <v:line id="Прямая соединительная линия 2" o:spid="_x0000_s1032" style="position:absolute;left:0;text-align:left;z-index:251659264;visibility:visible;mso-position-horizontal-relative:text;mso-position-vertical-relative:text" from="-4.15pt,306.85pt" to="503.6pt,3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Zi6wEAAOkDAAAOAAAAZHJzL2Uyb0RvYy54bWysU82O0zAQviPxDpbvNEnVXS1R0z3sCi4I&#10;Kn4ewOvYjSX/yTZNegPOSH0EXoEDSCst8AzJG+3YTbNoQUIgLs6MZ76Z+T5PluedkmjLnBdGV7iY&#10;5RgxTU0t9KbCb14/eXSGkQ9E10QazSq8Yx6frx4+WLa2ZHPTGFkzh6CI9mVrK9yEYMss87RhiviZ&#10;sUxDkBunSADXbbLakRaqK5nN8/w0a42rrTOUeQ+3l4cgXqX6nDMaXnDuWUCywjBbSKdL51U8s9WS&#10;lBtHbCPoOAb5hykUERqaTqUuSSDorRO/lFKCOuMNDzNqVGY4F5QlDsCmyO+xedUQyxIXEMfbSSb/&#10;/8rS59u1Q6Ku8BwjTRQ8Uf9peDfs+2/952GPhvf9j/5r/6W/7r/318MHsG+Gj2DHYH8zXu/RPCrZ&#10;Wl9CwQu9dqPn7dpFWTruVPwCYdQl9XeT+qwLiMLl6WJxtpifYEQhVjzOT9LrZHdg63x4yoxC0aiw&#10;FDqKQ0qyfeYDNITUYwo4cZhD+2SFnWQxWeqXjANhaFgkdFo1diEd2hJYEkIp06GIdKBeyo4wLqSc&#10;gPmfgWN+hLK0hn8DnhCps9FhAiuhjftd99AdR+aH/KMCB95RgitT79LDJGlgnxLDcffjwv7sJ/jd&#10;H7q6BQAA//8DAFBLAwQUAAYACAAAACEAto8bseIAAAALAQAADwAAAGRycy9kb3ducmV2LnhtbEyP&#10;QU7DMBBF90jcwRokNqi129IkCnEqQKq6AIRoOIAbD0lEPI5iJ005Pc4KljPz9Of9bDeZlo3Yu8aS&#10;hNVSAEMqrW6okvBZ7BcJMOcVadVaQgkXdLDLr68ylWp7pg8cj75iIYRcqiTU3ncp566s0Si3tB1S&#10;uH3Z3igfxr7iulfnEG5avhYi4kY1FD7UqsPnGsvv42AkHPZP+LK9DNW93h6Ku7F4fft5T6S8vZke&#10;H4B5nPwfDLN+UIc8OJ3sQNqxVsIi2QRSQrTaxMBmQIh4Dew0r6IYeJ7x/x3yXwAAAP//AwBQSwEC&#10;LQAUAAYACAAAACEAtoM4kv4AAADhAQAAEwAAAAAAAAAAAAAAAAAAAAAAW0NvbnRlbnRfVHlwZXNd&#10;LnhtbFBLAQItABQABgAIAAAAIQA4/SH/1gAAAJQBAAALAAAAAAAAAAAAAAAAAC8BAABfcmVscy8u&#10;cmVsc1BLAQItABQABgAIAAAAIQC0uhZi6wEAAOkDAAAOAAAAAAAAAAAAAAAAAC4CAABkcnMvZTJv&#10;RG9jLnhtbFBLAQItABQABgAIAAAAIQC2jxux4gAAAAsBAAAPAAAAAAAAAAAAAAAAAEUEAABkcnMv&#10;ZG93bnJldi54bWxQSwUGAAAAAAQABADzAAAAVAUAAAAA&#10;" strokecolor="#4579b8 [3044]"/>
              </w:pict>
            </w:r>
            <w:r w:rsidR="000F2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6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F2305">
              <w:rPr>
                <w:rFonts w:ascii="Times New Roman" w:hAnsi="Times New Roman" w:cs="Times New Roman"/>
                <w:sz w:val="28"/>
                <w:szCs w:val="28"/>
              </w:rPr>
              <w:t xml:space="preserve"> Апрель                                                                     </w:t>
            </w: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«твердые звонкие согласные», выделение звука из слова, определение места звука в слове, звуковой анализ слов типа ЖУК, ЖДИ, знакомство с правописанием  ЖИ</w:t>
            </w:r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 понятия «звонкие и глухие согласные», различение их, выделение из слова, определение места в слове, звуковой анализ  и синтез слов ШУМ, ЖАР, ШАР, ШТЫК, закрепление правописания ШИ-ЖИ</w:t>
            </w:r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понятия «глухие мягкие согласные», выделение звука из слова, преобразование слогов ЩА-АЩ, звуковой анализ слов типа ЩИТ</w:t>
            </w:r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4" w:type="dxa"/>
            <w:tcBorders>
              <w:bottom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понятия «глухие мягкие согласные», выделение звука из слова, преобразование слогов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F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ЧА-АЧ, звуковой анализ слов типа ЧАС</w:t>
            </w:r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4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4" w:type="dxa"/>
            <w:tcBorders>
              <w:top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A2A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звуков, близких по артикуляционным и акустическим характеристикам, различение их, выделение из слова, определение места в слове, преобразование слогов </w:t>
            </w:r>
            <w:proofErr w:type="gramStart"/>
            <w:r w:rsidRPr="00D24A2A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gramEnd"/>
          </w:p>
        </w:tc>
      </w:tr>
      <w:tr w:rsidR="000F2305" w:rsidRPr="00535677" w:rsidTr="00E21CB2">
        <w:trPr>
          <w:trHeight w:val="233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D24A2A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</w:rPr>
              <w:t>Щ-Ц</w:t>
            </w:r>
          </w:p>
        </w:tc>
        <w:tc>
          <w:tcPr>
            <w:tcW w:w="553" w:type="dxa"/>
            <w:shd w:val="clear" w:color="auto" w:fill="auto"/>
          </w:tcPr>
          <w:p w:rsidR="000F2305" w:rsidRPr="00D24A2A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4" w:type="dxa"/>
            <w:shd w:val="clear" w:color="auto" w:fill="auto"/>
          </w:tcPr>
          <w:p w:rsidR="000F2305" w:rsidRPr="00D24A2A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FA5">
              <w:rPr>
                <w:rFonts w:ascii="Times New Roman" w:hAnsi="Times New Roman" w:cs="Times New Roman"/>
                <w:sz w:val="28"/>
                <w:szCs w:val="28"/>
              </w:rPr>
              <w:t>Различение звуков, близких по артикуляционным и акустическим характеристикам, различение их, выделение из слова, определение места в слове, преобразование слогов ЩУ-ЦУ</w:t>
            </w:r>
          </w:p>
        </w:tc>
      </w:tr>
      <w:tr w:rsidR="000F2305" w:rsidRPr="00535677" w:rsidTr="00E21CB2">
        <w:trPr>
          <w:trHeight w:val="1316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основных характеристиках согласных звуков, навыков звукового анализа односложных слов</w:t>
            </w:r>
          </w:p>
        </w:tc>
      </w:tr>
      <w:tr w:rsidR="000F2305" w:rsidRPr="00535677" w:rsidTr="00E21CB2">
        <w:trPr>
          <w:trHeight w:val="555"/>
        </w:trPr>
        <w:tc>
          <w:tcPr>
            <w:tcW w:w="669" w:type="dxa"/>
            <w:vMerge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54" w:type="dxa"/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Обследование речи</w:t>
            </w:r>
          </w:p>
        </w:tc>
      </w:tr>
    </w:tbl>
    <w:p w:rsidR="000F2305" w:rsidRPr="00535677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F2305" w:rsidRPr="00535677" w:rsidRDefault="000F2305" w:rsidP="000F23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677">
        <w:rPr>
          <w:rFonts w:ascii="Times New Roman" w:hAnsi="Times New Roman" w:cs="Times New Roman"/>
          <w:b/>
          <w:sz w:val="28"/>
          <w:szCs w:val="28"/>
        </w:rPr>
        <w:t>Итого:   32 занятия</w:t>
      </w:r>
    </w:p>
    <w:p w:rsidR="000F2305" w:rsidRPr="00535677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Pr="00535677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Pr="00535677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305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F5" w:rsidRDefault="00393F17" w:rsidP="0037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3F1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Приложение </w:t>
      </w:r>
      <w:r w:rsidR="00B44A98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393F1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F2305" w:rsidRDefault="000F2305" w:rsidP="00377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D2A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Учебно-тематическое пл</w:t>
      </w:r>
      <w:r w:rsidR="00377EF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анирование занятий в логопедическом  кабинете</w:t>
      </w:r>
      <w:r w:rsidRPr="00ED2A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МБ</w:t>
      </w:r>
      <w:r w:rsidR="00377EF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D2A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ДОУ д/с №8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D2A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r w:rsidR="003124F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развитию фонематического слуха</w:t>
      </w:r>
      <w:r w:rsidR="00393F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D2A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формированию навы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ков звукового анализа и синтеза</w:t>
      </w:r>
      <w:r w:rsidR="00393F1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906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(2-ой год обучения, </w:t>
      </w:r>
      <w:r w:rsidRPr="00ED2AD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подготовительная группа)</w:t>
      </w:r>
    </w:p>
    <w:p w:rsidR="00393F17" w:rsidRPr="00ED2AD0" w:rsidRDefault="00393F17" w:rsidP="00393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636"/>
        <w:gridCol w:w="1488"/>
        <w:gridCol w:w="636"/>
        <w:gridCol w:w="6833"/>
      </w:tblGrid>
      <w:tr w:rsidR="000F2305" w:rsidRPr="00535677" w:rsidTr="00F90687">
        <w:trPr>
          <w:cantSplit/>
          <w:trHeight w:val="14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Основные виды заданий по развитию</w:t>
            </w:r>
          </w:p>
          <w:p w:rsidR="000F2305" w:rsidRPr="00535677" w:rsidRDefault="000F2305" w:rsidP="000F230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фонематического слуха и звукового анализа</w:t>
            </w:r>
          </w:p>
        </w:tc>
      </w:tr>
      <w:tr w:rsidR="000F2305" w:rsidRPr="00535677" w:rsidTr="00F90687">
        <w:trPr>
          <w:trHeight w:val="1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Обследование речи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Обследование речи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Выделение начального ударного гласного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Анализ звукового ряда из двух гласных</w:t>
            </w:r>
          </w:p>
        </w:tc>
      </w:tr>
      <w:tr w:rsidR="000F2305" w:rsidRPr="00535677" w:rsidTr="00F90687">
        <w:trPr>
          <w:trHeight w:val="1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3124FA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АУИ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Анализ звукового ряда из трех гласных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Выделение последнего глухого согласного, звуковой анализ обратного слога типа АП с помощью цветных фишек, закрепление понятия «глухой согласный», «твердый – мягкий согласный»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последнего согласного, звуковой анализ и синтез обратных слогов, дифференциация звуков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П-Т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различном речевом материале, закрепление понятия «твердый глухой согласный»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К-КЬ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Определение места звука в слове, звуковой анализ и синтез слогов, преобразование слогов КА – АК, АК - АКЬ</w:t>
            </w:r>
          </w:p>
        </w:tc>
      </w:tr>
      <w:tr w:rsidR="000F2305" w:rsidRPr="00535677" w:rsidTr="00F90687">
        <w:trPr>
          <w:trHeight w:val="1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3124FA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П-Т-К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звуков на слух и в произношении на различном речевом материале, звуковой анализ прямых и обратных слогов, определение места звука в слове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Закрепить навыки звукового анализа слогов, выделение ударного гласного после согласного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Й-ЛЬ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 обратных слогов  типа</w:t>
            </w:r>
            <w:r w:rsidR="00377EF5">
              <w:rPr>
                <w:rFonts w:ascii="Times New Roman" w:hAnsi="Times New Roman" w:cs="Times New Roman"/>
                <w:sz w:val="28"/>
                <w:szCs w:val="28"/>
              </w:rPr>
              <w:t xml:space="preserve"> ОЛЬ, дифференциация звуков Й-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ЛЬ на различном речевом материале</w:t>
            </w:r>
          </w:p>
        </w:tc>
      </w:tr>
      <w:tr w:rsidR="000F2305" w:rsidRPr="00535677" w:rsidTr="00377EF5">
        <w:trPr>
          <w:trHeight w:val="12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К-КЬ-Х-ХЬ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звуков на слух и в произношении, закрепление навыка звукового анализа и синтеза слогов, звуковой анализ и синтез слов типа КОТ, ПУХ с помощью цветных фишек</w:t>
            </w:r>
          </w:p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305" w:rsidRPr="00535677" w:rsidTr="00F90687">
        <w:trPr>
          <w:trHeight w:val="1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377EF5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типа МАК, ТИМА, составление звуковой схемы слова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C-C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377EF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 С-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СЬ по признаку твердости-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мягкости на слух и в произношении на различном речевом материале, деление слов на слоги звуко-слоговой анализ слов САМ, САМА, САМИ, САНИ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З-ЗЬ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по признаку твердости-мягкости на слух и в произношении, звуко - слоговой анализ слов типа Зубы, КОЗЫ, ЗИНА, ударение в слове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С-СЬ-З-ЗЬ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по основным характеристикам, звуко – слоговой анализ, составление схем слов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2305" w:rsidRPr="00535677" w:rsidRDefault="003124FA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Буквы Е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,Ю,Я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Знакомство с мягкостью согласных перед гласными Е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, Ю, Я, чтение слов с данными буквами 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Л-ЛЬ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Звуко - слоговой анализ и схемы слов СТОЛ, СТУЛ, СЛОН, ВОЛК, БЕЛКА, ВОЛКИ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позднего онтогенеза на слух и в произношении, преобразование слогов и слов, звуковой анализ слов сложной звуко - слоговой структуры </w:t>
            </w:r>
          </w:p>
        </w:tc>
      </w:tr>
      <w:tr w:rsidR="000F2305" w:rsidRPr="00535677" w:rsidTr="00F90687">
        <w:trPr>
          <w:trHeight w:val="1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3124FA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Р-РЬ-</w:t>
            </w:r>
          </w:p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Л-ЛЬ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позднего онтогенеза на слух и в произношении, преобразование слогов и слов, звуковой анализ слов сложной звуко - слоговой структуры типа КАРНАВАЛ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3124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Преобразование слов МЫШКА – МИШ</w:t>
            </w:r>
            <w:r w:rsidR="003124FA">
              <w:rPr>
                <w:rFonts w:ascii="Times New Roman" w:hAnsi="Times New Roman" w:cs="Times New Roman"/>
                <w:sz w:val="28"/>
                <w:szCs w:val="28"/>
              </w:rPr>
              <w:t>КА, составление схем звуко-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слогового анализа 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Составление, преобразование слогов и слов 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– Ж на слух и в произношении, преобразование слогов ША – ЖА, слов УЖИ - УШИ</w:t>
            </w:r>
          </w:p>
        </w:tc>
      </w:tr>
      <w:tr w:rsidR="000F2305" w:rsidRPr="00535677" w:rsidTr="00F90687">
        <w:trPr>
          <w:trHeight w:val="16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3124FA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Ш-С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С –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на слух и в произношении, преобразование слогов СА – ША, слов МИШКА – МИСКА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Ж-З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звуков Ж –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на слух и в произношении, преобразование слогов ЖА – ЗА, слов УЖИ – УШИ</w:t>
            </w:r>
          </w:p>
        </w:tc>
      </w:tr>
      <w:tr w:rsidR="000F2305" w:rsidRPr="00535677" w:rsidTr="00F90687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Составление схем слов после предварительного звуко - слогового анализа</w:t>
            </w:r>
          </w:p>
        </w:tc>
      </w:tr>
      <w:tr w:rsidR="000F2305" w:rsidRPr="00535677" w:rsidTr="00F90687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С-З-Ц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звуков, близких по артикуляции на слух и в произношении, звуковой анализ слов, составление схем </w:t>
            </w:r>
          </w:p>
        </w:tc>
      </w:tr>
      <w:tr w:rsidR="000F2305" w:rsidRPr="00535677" w:rsidTr="00F90687">
        <w:trPr>
          <w:trHeight w:val="4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Звуковой анализ, синтез, преобразование слогов, слов; звуко – слоговой анализ слов со стечением согласных</w:t>
            </w:r>
          </w:p>
        </w:tc>
      </w:tr>
      <w:tr w:rsidR="000F2305" w:rsidRPr="00535677" w:rsidTr="00F90687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Звуко - слоговой анализ, синтез слогов, слов, преобразование слогов ЩА - АЩ</w:t>
            </w:r>
          </w:p>
        </w:tc>
      </w:tr>
      <w:tr w:rsidR="000F2305" w:rsidRPr="00535677" w:rsidTr="00F90687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Ч-Щ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Ч –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различном речевом материале, звуко – слоговой анализ и синтез слов </w:t>
            </w:r>
          </w:p>
        </w:tc>
      </w:tr>
      <w:tr w:rsidR="000F2305" w:rsidRPr="00535677" w:rsidTr="00F90687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Щ-Ш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 – Ш на различном речевом материале, звуко – слоговой анализ слов, правописание ЧА – ЩА, ЧУ – ЩУ</w:t>
            </w:r>
          </w:p>
        </w:tc>
      </w:tr>
      <w:tr w:rsidR="000F2305" w:rsidRPr="00535677" w:rsidTr="00F90687">
        <w:trPr>
          <w:trHeight w:val="408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F2305" w:rsidRPr="00535677" w:rsidRDefault="003124FA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0F2305" w:rsidRPr="0053567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Щ-Ш-СЬ-ТЬ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и правильное произношение звуков на различном речевом материале, придумывание слов с заданным звуком и самостоятельное составление схем к </w:t>
            </w:r>
            <w:r w:rsidR="00377EF5">
              <w:rPr>
                <w:rFonts w:ascii="Times New Roman" w:hAnsi="Times New Roman" w:cs="Times New Roman"/>
                <w:sz w:val="28"/>
                <w:szCs w:val="28"/>
              </w:rPr>
              <w:t>ним; преобразование слогов ЧА-ЩА-СЯ-</w:t>
            </w: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ТЯ</w:t>
            </w:r>
          </w:p>
        </w:tc>
      </w:tr>
      <w:tr w:rsidR="000F2305" w:rsidRPr="00535677" w:rsidTr="00F90687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Шипящие и свистящие звуки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Различение свистящих и шипящих звуков на различном речевом материале, звуко – слоговой анализ слов, составление схем, придумывание слов к схемам</w:t>
            </w:r>
          </w:p>
        </w:tc>
      </w:tr>
      <w:tr w:rsidR="000F2305" w:rsidRPr="00535677" w:rsidTr="00F90687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Твердые-мягкие</w:t>
            </w:r>
            <w:proofErr w:type="gramEnd"/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, звонкие-глухие согласные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Придумывание слов с заданным звуком, подбор схем к словам</w:t>
            </w:r>
          </w:p>
        </w:tc>
      </w:tr>
      <w:tr w:rsidR="000F2305" w:rsidRPr="00535677" w:rsidTr="00F90687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05" w:rsidRPr="00535677" w:rsidRDefault="000F2305" w:rsidP="000F230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677">
              <w:rPr>
                <w:rFonts w:ascii="Times New Roman" w:hAnsi="Times New Roman" w:cs="Times New Roman"/>
                <w:sz w:val="28"/>
                <w:szCs w:val="28"/>
              </w:rPr>
              <w:t>Обследование речи</w:t>
            </w:r>
          </w:p>
        </w:tc>
      </w:tr>
    </w:tbl>
    <w:p w:rsidR="000F2305" w:rsidRPr="00535677" w:rsidRDefault="000F2305" w:rsidP="000F23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6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F2305" w:rsidRPr="00535677" w:rsidRDefault="000F2305" w:rsidP="000F23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  32</w:t>
      </w:r>
      <w:r w:rsidRPr="0053567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0F2305" w:rsidRPr="000F2305" w:rsidRDefault="000F2305" w:rsidP="000F230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F2305" w:rsidRPr="000F2305" w:rsidRDefault="000F2305" w:rsidP="000F23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0F2305" w:rsidRPr="000F2305" w:rsidRDefault="000F2305" w:rsidP="000F230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sectPr w:rsidR="000F2305" w:rsidRPr="000F2305" w:rsidSect="009054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12" w:rsidRDefault="00794112" w:rsidP="00B562FD">
      <w:pPr>
        <w:spacing w:after="0" w:line="240" w:lineRule="auto"/>
      </w:pPr>
      <w:r>
        <w:separator/>
      </w:r>
    </w:p>
  </w:endnote>
  <w:endnote w:type="continuationSeparator" w:id="0">
    <w:p w:rsidR="00794112" w:rsidRDefault="00794112" w:rsidP="00B5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783534"/>
      <w:docPartObj>
        <w:docPartGallery w:val="Page Numbers (Bottom of Page)"/>
        <w:docPartUnique/>
      </w:docPartObj>
    </w:sdtPr>
    <w:sdtEndPr/>
    <w:sdtContent>
      <w:p w:rsidR="00E21CB2" w:rsidRDefault="00E21C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55A">
          <w:rPr>
            <w:noProof/>
          </w:rPr>
          <w:t>29</w:t>
        </w:r>
        <w:r>
          <w:fldChar w:fldCharType="end"/>
        </w:r>
      </w:p>
    </w:sdtContent>
  </w:sdt>
  <w:p w:rsidR="00E21CB2" w:rsidRDefault="00E21C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12" w:rsidRDefault="00794112" w:rsidP="00B562FD">
      <w:pPr>
        <w:spacing w:after="0" w:line="240" w:lineRule="auto"/>
      </w:pPr>
      <w:r>
        <w:separator/>
      </w:r>
    </w:p>
  </w:footnote>
  <w:footnote w:type="continuationSeparator" w:id="0">
    <w:p w:rsidR="00794112" w:rsidRDefault="00794112" w:rsidP="00B5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B2" w:rsidRPr="003F1E43" w:rsidRDefault="00E21CB2">
    <w:pPr>
      <w:pStyle w:val="a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</w:t>
    </w:r>
  </w:p>
  <w:p w:rsidR="00E21CB2" w:rsidRDefault="00E21C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CF3"/>
    <w:multiLevelType w:val="hybridMultilevel"/>
    <w:tmpl w:val="94AE4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06CB8"/>
    <w:multiLevelType w:val="hybridMultilevel"/>
    <w:tmpl w:val="23B2DB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17ED9"/>
    <w:multiLevelType w:val="hybridMultilevel"/>
    <w:tmpl w:val="DED07F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9D2CECA">
      <w:numFmt w:val="bullet"/>
      <w:lvlText w:val="-"/>
      <w:lvlJc w:val="left"/>
      <w:pPr>
        <w:tabs>
          <w:tab w:val="num" w:pos="1913"/>
        </w:tabs>
        <w:ind w:left="1970" w:hanging="17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94066F"/>
    <w:multiLevelType w:val="hybridMultilevel"/>
    <w:tmpl w:val="737842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5F6A3D"/>
    <w:multiLevelType w:val="hybridMultilevel"/>
    <w:tmpl w:val="C57E1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02196"/>
    <w:multiLevelType w:val="hybridMultilevel"/>
    <w:tmpl w:val="4FE2013E"/>
    <w:lvl w:ilvl="0" w:tplc="87D47B44">
      <w:start w:val="1"/>
      <w:numFmt w:val="decimal"/>
      <w:lvlText w:val="%1."/>
      <w:lvlJc w:val="left"/>
      <w:pPr>
        <w:ind w:left="28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6">
    <w:nsid w:val="08E565FD"/>
    <w:multiLevelType w:val="hybridMultilevel"/>
    <w:tmpl w:val="D9EA6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D204C"/>
    <w:multiLevelType w:val="hybridMultilevel"/>
    <w:tmpl w:val="6832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311CB"/>
    <w:multiLevelType w:val="hybridMultilevel"/>
    <w:tmpl w:val="90BCEC26"/>
    <w:lvl w:ilvl="0" w:tplc="89D2CECA">
      <w:numFmt w:val="bullet"/>
      <w:lvlText w:val="-"/>
      <w:lvlJc w:val="left"/>
      <w:pPr>
        <w:tabs>
          <w:tab w:val="num" w:pos="1457"/>
        </w:tabs>
        <w:ind w:left="1514" w:hanging="17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84"/>
        </w:tabs>
        <w:ind w:left="2784" w:hanging="360"/>
      </w:pPr>
      <w:rPr>
        <w:rFonts w:ascii="Symbol" w:hAnsi="Symbol" w:hint="default"/>
      </w:rPr>
    </w:lvl>
    <w:lvl w:ilvl="2" w:tplc="89D2CECA">
      <w:numFmt w:val="bullet"/>
      <w:lvlText w:val="-"/>
      <w:lvlJc w:val="left"/>
      <w:pPr>
        <w:tabs>
          <w:tab w:val="num" w:pos="3257"/>
        </w:tabs>
        <w:ind w:left="3314" w:hanging="17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89D2CECA">
      <w:numFmt w:val="bullet"/>
      <w:lvlText w:val="-"/>
      <w:lvlJc w:val="left"/>
      <w:pPr>
        <w:tabs>
          <w:tab w:val="num" w:pos="4697"/>
        </w:tabs>
        <w:ind w:left="4754" w:hanging="170"/>
      </w:pPr>
      <w:rPr>
        <w:rFonts w:ascii="Times New Roman" w:eastAsia="Times New Roman" w:hAnsi="Times New Roman"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6" w:tplc="89D2CECA">
      <w:numFmt w:val="bullet"/>
      <w:lvlText w:val="-"/>
      <w:lvlJc w:val="left"/>
      <w:pPr>
        <w:tabs>
          <w:tab w:val="num" w:pos="6137"/>
        </w:tabs>
        <w:ind w:left="6194" w:hanging="170"/>
      </w:pPr>
      <w:rPr>
        <w:rFonts w:ascii="Times New Roman" w:eastAsia="Times New Roman" w:hAnsi="Times New Roman" w:cs="Times New Roman" w:hint="default"/>
      </w:rPr>
    </w:lvl>
    <w:lvl w:ilvl="7" w:tplc="0419000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8" w:tplc="89D2CECA">
      <w:numFmt w:val="bullet"/>
      <w:lvlText w:val="-"/>
      <w:lvlJc w:val="left"/>
      <w:pPr>
        <w:tabs>
          <w:tab w:val="num" w:pos="7577"/>
        </w:tabs>
        <w:ind w:left="7634" w:hanging="170"/>
      </w:pPr>
      <w:rPr>
        <w:rFonts w:ascii="Times New Roman" w:eastAsia="Times New Roman" w:hAnsi="Times New Roman" w:cs="Times New Roman" w:hint="default"/>
      </w:rPr>
    </w:lvl>
  </w:abstractNum>
  <w:abstractNum w:abstractNumId="9">
    <w:nsid w:val="123E7890"/>
    <w:multiLevelType w:val="hybridMultilevel"/>
    <w:tmpl w:val="E9226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A1ABA"/>
    <w:multiLevelType w:val="hybridMultilevel"/>
    <w:tmpl w:val="72E65054"/>
    <w:lvl w:ilvl="0" w:tplc="A254F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704B01"/>
    <w:multiLevelType w:val="hybridMultilevel"/>
    <w:tmpl w:val="629C4F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4D767A"/>
    <w:multiLevelType w:val="multilevel"/>
    <w:tmpl w:val="E766B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D7FE6"/>
    <w:multiLevelType w:val="hybridMultilevel"/>
    <w:tmpl w:val="8D1E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A3982"/>
    <w:multiLevelType w:val="hybridMultilevel"/>
    <w:tmpl w:val="8D127442"/>
    <w:lvl w:ilvl="0" w:tplc="77A0CE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971C0"/>
    <w:multiLevelType w:val="hybridMultilevel"/>
    <w:tmpl w:val="37540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540D8"/>
    <w:multiLevelType w:val="hybridMultilevel"/>
    <w:tmpl w:val="F6780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14B9"/>
    <w:multiLevelType w:val="hybridMultilevel"/>
    <w:tmpl w:val="6914AFB8"/>
    <w:lvl w:ilvl="0" w:tplc="3B081E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F0D8A"/>
    <w:multiLevelType w:val="hybridMultilevel"/>
    <w:tmpl w:val="0F92B67E"/>
    <w:lvl w:ilvl="0" w:tplc="7E74B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E612D"/>
    <w:multiLevelType w:val="hybridMultilevel"/>
    <w:tmpl w:val="9668C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C02C9"/>
    <w:multiLevelType w:val="hybridMultilevel"/>
    <w:tmpl w:val="12A00372"/>
    <w:lvl w:ilvl="0" w:tplc="688C5A8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546D56"/>
    <w:multiLevelType w:val="hybridMultilevel"/>
    <w:tmpl w:val="F258B5D0"/>
    <w:lvl w:ilvl="0" w:tplc="A07EA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6227"/>
    <w:multiLevelType w:val="hybridMultilevel"/>
    <w:tmpl w:val="38CC6C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50C97"/>
    <w:multiLevelType w:val="hybridMultilevel"/>
    <w:tmpl w:val="8EFA901E"/>
    <w:lvl w:ilvl="0" w:tplc="342C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9761AC"/>
    <w:multiLevelType w:val="hybridMultilevel"/>
    <w:tmpl w:val="AE4E8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BE449E0"/>
    <w:multiLevelType w:val="hybridMultilevel"/>
    <w:tmpl w:val="0C5CA594"/>
    <w:lvl w:ilvl="0" w:tplc="7C4AA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FF3E2E"/>
    <w:multiLevelType w:val="hybridMultilevel"/>
    <w:tmpl w:val="7C6A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728AC"/>
    <w:multiLevelType w:val="hybridMultilevel"/>
    <w:tmpl w:val="E08CF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A513D"/>
    <w:multiLevelType w:val="hybridMultilevel"/>
    <w:tmpl w:val="597C7A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E9FE3EE2">
      <w:start w:val="10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5AA4B25"/>
    <w:multiLevelType w:val="hybridMultilevel"/>
    <w:tmpl w:val="3998D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8585E"/>
    <w:multiLevelType w:val="hybridMultilevel"/>
    <w:tmpl w:val="229E4A72"/>
    <w:lvl w:ilvl="0" w:tplc="629EBC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800FA"/>
    <w:multiLevelType w:val="hybridMultilevel"/>
    <w:tmpl w:val="7F349454"/>
    <w:lvl w:ilvl="0" w:tplc="988E247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FD7BEE"/>
    <w:multiLevelType w:val="hybridMultilevel"/>
    <w:tmpl w:val="77A4323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>
    <w:nsid w:val="4CFC17B9"/>
    <w:multiLevelType w:val="hybridMultilevel"/>
    <w:tmpl w:val="A52AE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E4539"/>
    <w:multiLevelType w:val="hybridMultilevel"/>
    <w:tmpl w:val="CDE6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F76539"/>
    <w:multiLevelType w:val="hybridMultilevel"/>
    <w:tmpl w:val="1E34F8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16143B8"/>
    <w:multiLevelType w:val="hybridMultilevel"/>
    <w:tmpl w:val="41527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0112DC"/>
    <w:multiLevelType w:val="hybridMultilevel"/>
    <w:tmpl w:val="4B66E0DC"/>
    <w:lvl w:ilvl="0" w:tplc="3DC88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9BB1491"/>
    <w:multiLevelType w:val="hybridMultilevel"/>
    <w:tmpl w:val="1B366560"/>
    <w:lvl w:ilvl="0" w:tplc="625E34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9">
    <w:nsid w:val="5C64405F"/>
    <w:multiLevelType w:val="hybridMultilevel"/>
    <w:tmpl w:val="AE9E5246"/>
    <w:lvl w:ilvl="0" w:tplc="D908A7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062A18"/>
    <w:multiLevelType w:val="hybridMultilevel"/>
    <w:tmpl w:val="04466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5F01BC"/>
    <w:multiLevelType w:val="hybridMultilevel"/>
    <w:tmpl w:val="A18618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85F4BB3"/>
    <w:multiLevelType w:val="hybridMultilevel"/>
    <w:tmpl w:val="8DAC8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6F24D8"/>
    <w:multiLevelType w:val="hybridMultilevel"/>
    <w:tmpl w:val="47BA2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EF7720"/>
    <w:multiLevelType w:val="hybridMultilevel"/>
    <w:tmpl w:val="A7865F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C87537C"/>
    <w:multiLevelType w:val="hybridMultilevel"/>
    <w:tmpl w:val="A58EC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E00DF0"/>
    <w:multiLevelType w:val="hybridMultilevel"/>
    <w:tmpl w:val="B1405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A04D1E"/>
    <w:multiLevelType w:val="hybridMultilevel"/>
    <w:tmpl w:val="949CAFE0"/>
    <w:lvl w:ilvl="0" w:tplc="C9D0CA82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48">
    <w:nsid w:val="731704BA"/>
    <w:multiLevelType w:val="hybridMultilevel"/>
    <w:tmpl w:val="EBCA5EB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54E1563"/>
    <w:multiLevelType w:val="hybridMultilevel"/>
    <w:tmpl w:val="9B5C8902"/>
    <w:lvl w:ilvl="0" w:tplc="8C12F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6"/>
  </w:num>
  <w:num w:numId="3">
    <w:abstractNumId w:val="17"/>
  </w:num>
  <w:num w:numId="4">
    <w:abstractNumId w:val="23"/>
  </w:num>
  <w:num w:numId="5">
    <w:abstractNumId w:val="21"/>
  </w:num>
  <w:num w:numId="6">
    <w:abstractNumId w:val="35"/>
  </w:num>
  <w:num w:numId="7">
    <w:abstractNumId w:val="45"/>
  </w:num>
  <w:num w:numId="8">
    <w:abstractNumId w:val="42"/>
  </w:num>
  <w:num w:numId="9">
    <w:abstractNumId w:val="0"/>
  </w:num>
  <w:num w:numId="10">
    <w:abstractNumId w:val="12"/>
  </w:num>
  <w:num w:numId="11">
    <w:abstractNumId w:val="2"/>
  </w:num>
  <w:num w:numId="12">
    <w:abstractNumId w:val="8"/>
  </w:num>
  <w:num w:numId="13">
    <w:abstractNumId w:val="10"/>
  </w:num>
  <w:num w:numId="14">
    <w:abstractNumId w:val="30"/>
  </w:num>
  <w:num w:numId="15">
    <w:abstractNumId w:val="49"/>
  </w:num>
  <w:num w:numId="16">
    <w:abstractNumId w:val="25"/>
  </w:num>
  <w:num w:numId="17">
    <w:abstractNumId w:val="7"/>
  </w:num>
  <w:num w:numId="18">
    <w:abstractNumId w:val="43"/>
  </w:num>
  <w:num w:numId="19">
    <w:abstractNumId w:val="38"/>
  </w:num>
  <w:num w:numId="20">
    <w:abstractNumId w:val="31"/>
  </w:num>
  <w:num w:numId="21">
    <w:abstractNumId w:val="14"/>
  </w:num>
  <w:num w:numId="22">
    <w:abstractNumId w:val="41"/>
  </w:num>
  <w:num w:numId="23">
    <w:abstractNumId w:val="18"/>
  </w:num>
  <w:num w:numId="24">
    <w:abstractNumId w:val="15"/>
  </w:num>
  <w:num w:numId="25">
    <w:abstractNumId w:val="6"/>
  </w:num>
  <w:num w:numId="26">
    <w:abstractNumId w:val="29"/>
  </w:num>
  <w:num w:numId="27">
    <w:abstractNumId w:val="4"/>
  </w:num>
  <w:num w:numId="28">
    <w:abstractNumId w:val="46"/>
  </w:num>
  <w:num w:numId="29">
    <w:abstractNumId w:val="44"/>
  </w:num>
  <w:num w:numId="30">
    <w:abstractNumId w:val="48"/>
  </w:num>
  <w:num w:numId="31">
    <w:abstractNumId w:val="37"/>
  </w:num>
  <w:num w:numId="32">
    <w:abstractNumId w:val="47"/>
  </w:num>
  <w:num w:numId="33">
    <w:abstractNumId w:val="13"/>
  </w:num>
  <w:num w:numId="34">
    <w:abstractNumId w:val="28"/>
  </w:num>
  <w:num w:numId="35">
    <w:abstractNumId w:val="3"/>
  </w:num>
  <w:num w:numId="36">
    <w:abstractNumId w:val="36"/>
  </w:num>
  <w:num w:numId="37">
    <w:abstractNumId w:val="9"/>
  </w:num>
  <w:num w:numId="38">
    <w:abstractNumId w:val="1"/>
  </w:num>
  <w:num w:numId="39">
    <w:abstractNumId w:val="24"/>
  </w:num>
  <w:num w:numId="40">
    <w:abstractNumId w:val="40"/>
  </w:num>
  <w:num w:numId="41">
    <w:abstractNumId w:val="33"/>
  </w:num>
  <w:num w:numId="42">
    <w:abstractNumId w:val="32"/>
  </w:num>
  <w:num w:numId="43">
    <w:abstractNumId w:val="20"/>
  </w:num>
  <w:num w:numId="44">
    <w:abstractNumId w:val="22"/>
  </w:num>
  <w:num w:numId="45">
    <w:abstractNumId w:val="16"/>
  </w:num>
  <w:num w:numId="46">
    <w:abstractNumId w:val="5"/>
  </w:num>
  <w:num w:numId="47">
    <w:abstractNumId w:val="39"/>
  </w:num>
  <w:num w:numId="48">
    <w:abstractNumId w:val="27"/>
  </w:num>
  <w:num w:numId="49">
    <w:abstractNumId w:val="19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856"/>
    <w:rsid w:val="00036DB4"/>
    <w:rsid w:val="00041981"/>
    <w:rsid w:val="00054F25"/>
    <w:rsid w:val="00056C83"/>
    <w:rsid w:val="0006195A"/>
    <w:rsid w:val="00064845"/>
    <w:rsid w:val="00066E88"/>
    <w:rsid w:val="00077564"/>
    <w:rsid w:val="00081E2D"/>
    <w:rsid w:val="0008484E"/>
    <w:rsid w:val="000A66F7"/>
    <w:rsid w:val="000B542D"/>
    <w:rsid w:val="000C44A1"/>
    <w:rsid w:val="000C7F59"/>
    <w:rsid w:val="000F2305"/>
    <w:rsid w:val="00110F1C"/>
    <w:rsid w:val="00111762"/>
    <w:rsid w:val="00115C76"/>
    <w:rsid w:val="00117EE9"/>
    <w:rsid w:val="00154391"/>
    <w:rsid w:val="00162A7D"/>
    <w:rsid w:val="00170B42"/>
    <w:rsid w:val="00171155"/>
    <w:rsid w:val="00174415"/>
    <w:rsid w:val="0018540B"/>
    <w:rsid w:val="00193F08"/>
    <w:rsid w:val="001A34D6"/>
    <w:rsid w:val="001A77D2"/>
    <w:rsid w:val="001B51E0"/>
    <w:rsid w:val="001C4B62"/>
    <w:rsid w:val="001D4635"/>
    <w:rsid w:val="001D651C"/>
    <w:rsid w:val="001E157F"/>
    <w:rsid w:val="001E3CC7"/>
    <w:rsid w:val="001F4C08"/>
    <w:rsid w:val="002064B2"/>
    <w:rsid w:val="00227063"/>
    <w:rsid w:val="00233255"/>
    <w:rsid w:val="00247AB1"/>
    <w:rsid w:val="00255C69"/>
    <w:rsid w:val="002614EA"/>
    <w:rsid w:val="00262A52"/>
    <w:rsid w:val="00266453"/>
    <w:rsid w:val="0029086C"/>
    <w:rsid w:val="002B6C35"/>
    <w:rsid w:val="002C369A"/>
    <w:rsid w:val="002D7DCA"/>
    <w:rsid w:val="003124FA"/>
    <w:rsid w:val="00313B60"/>
    <w:rsid w:val="00323D59"/>
    <w:rsid w:val="00333666"/>
    <w:rsid w:val="00335122"/>
    <w:rsid w:val="0035787F"/>
    <w:rsid w:val="00371569"/>
    <w:rsid w:val="00372EBA"/>
    <w:rsid w:val="0037441F"/>
    <w:rsid w:val="00377EF5"/>
    <w:rsid w:val="00393F17"/>
    <w:rsid w:val="003A393A"/>
    <w:rsid w:val="003D5669"/>
    <w:rsid w:val="003E2FD4"/>
    <w:rsid w:val="003F1E43"/>
    <w:rsid w:val="004359F2"/>
    <w:rsid w:val="00445FC1"/>
    <w:rsid w:val="004536B4"/>
    <w:rsid w:val="00464428"/>
    <w:rsid w:val="004769F2"/>
    <w:rsid w:val="00477411"/>
    <w:rsid w:val="00482107"/>
    <w:rsid w:val="00496707"/>
    <w:rsid w:val="004D1500"/>
    <w:rsid w:val="004D1E99"/>
    <w:rsid w:val="004D5738"/>
    <w:rsid w:val="004F6486"/>
    <w:rsid w:val="00502562"/>
    <w:rsid w:val="00506B9F"/>
    <w:rsid w:val="0051230C"/>
    <w:rsid w:val="005215E0"/>
    <w:rsid w:val="0052587B"/>
    <w:rsid w:val="00542A17"/>
    <w:rsid w:val="00547550"/>
    <w:rsid w:val="0056381E"/>
    <w:rsid w:val="0057621D"/>
    <w:rsid w:val="005838BD"/>
    <w:rsid w:val="00583F77"/>
    <w:rsid w:val="005850A1"/>
    <w:rsid w:val="005908B9"/>
    <w:rsid w:val="00595383"/>
    <w:rsid w:val="00595A0F"/>
    <w:rsid w:val="00595D71"/>
    <w:rsid w:val="005C1D92"/>
    <w:rsid w:val="005F78A1"/>
    <w:rsid w:val="006117EF"/>
    <w:rsid w:val="00614583"/>
    <w:rsid w:val="00615939"/>
    <w:rsid w:val="00617CA4"/>
    <w:rsid w:val="00634491"/>
    <w:rsid w:val="006444F1"/>
    <w:rsid w:val="00644C59"/>
    <w:rsid w:val="00644F6F"/>
    <w:rsid w:val="0064633B"/>
    <w:rsid w:val="00652604"/>
    <w:rsid w:val="00670516"/>
    <w:rsid w:val="0068543D"/>
    <w:rsid w:val="00694134"/>
    <w:rsid w:val="006A5593"/>
    <w:rsid w:val="006C12DE"/>
    <w:rsid w:val="006C64FC"/>
    <w:rsid w:val="006D5537"/>
    <w:rsid w:val="006F30C1"/>
    <w:rsid w:val="006F4CCB"/>
    <w:rsid w:val="0076362E"/>
    <w:rsid w:val="00764FF9"/>
    <w:rsid w:val="0077426B"/>
    <w:rsid w:val="00794112"/>
    <w:rsid w:val="007942FC"/>
    <w:rsid w:val="007A13BB"/>
    <w:rsid w:val="007A77EF"/>
    <w:rsid w:val="007E39A1"/>
    <w:rsid w:val="007F2630"/>
    <w:rsid w:val="00822785"/>
    <w:rsid w:val="00830F5B"/>
    <w:rsid w:val="00832818"/>
    <w:rsid w:val="00836323"/>
    <w:rsid w:val="00842802"/>
    <w:rsid w:val="0084747D"/>
    <w:rsid w:val="0085481D"/>
    <w:rsid w:val="00882855"/>
    <w:rsid w:val="00892ACC"/>
    <w:rsid w:val="00894F2F"/>
    <w:rsid w:val="008B6AB1"/>
    <w:rsid w:val="008C5D61"/>
    <w:rsid w:val="008C6999"/>
    <w:rsid w:val="008E4299"/>
    <w:rsid w:val="009054D4"/>
    <w:rsid w:val="0090686E"/>
    <w:rsid w:val="00914E0B"/>
    <w:rsid w:val="00930E60"/>
    <w:rsid w:val="009350B0"/>
    <w:rsid w:val="00941F4E"/>
    <w:rsid w:val="009528C2"/>
    <w:rsid w:val="00954139"/>
    <w:rsid w:val="0096092D"/>
    <w:rsid w:val="00965A8A"/>
    <w:rsid w:val="00983A38"/>
    <w:rsid w:val="00985A5E"/>
    <w:rsid w:val="0099252C"/>
    <w:rsid w:val="009A30D7"/>
    <w:rsid w:val="009B5B8C"/>
    <w:rsid w:val="009D0CF3"/>
    <w:rsid w:val="009E7170"/>
    <w:rsid w:val="00A01929"/>
    <w:rsid w:val="00A0572A"/>
    <w:rsid w:val="00A12EDF"/>
    <w:rsid w:val="00A21F19"/>
    <w:rsid w:val="00A31D4A"/>
    <w:rsid w:val="00A4383B"/>
    <w:rsid w:val="00A44199"/>
    <w:rsid w:val="00A57AEC"/>
    <w:rsid w:val="00A63889"/>
    <w:rsid w:val="00A659E6"/>
    <w:rsid w:val="00A849D2"/>
    <w:rsid w:val="00AA4F45"/>
    <w:rsid w:val="00AA6D52"/>
    <w:rsid w:val="00AE5E63"/>
    <w:rsid w:val="00AE7BF2"/>
    <w:rsid w:val="00AF053F"/>
    <w:rsid w:val="00AF0B7F"/>
    <w:rsid w:val="00AF283C"/>
    <w:rsid w:val="00B060AB"/>
    <w:rsid w:val="00B23FD6"/>
    <w:rsid w:val="00B24297"/>
    <w:rsid w:val="00B449D4"/>
    <w:rsid w:val="00B44A98"/>
    <w:rsid w:val="00B562FD"/>
    <w:rsid w:val="00B60D5F"/>
    <w:rsid w:val="00B63D97"/>
    <w:rsid w:val="00B7022C"/>
    <w:rsid w:val="00B70676"/>
    <w:rsid w:val="00B70DE9"/>
    <w:rsid w:val="00B75F20"/>
    <w:rsid w:val="00B9041B"/>
    <w:rsid w:val="00B91D2C"/>
    <w:rsid w:val="00B97FFD"/>
    <w:rsid w:val="00BD584E"/>
    <w:rsid w:val="00C00D55"/>
    <w:rsid w:val="00C00E07"/>
    <w:rsid w:val="00C1134B"/>
    <w:rsid w:val="00C26553"/>
    <w:rsid w:val="00C47AE0"/>
    <w:rsid w:val="00C6046A"/>
    <w:rsid w:val="00C61D4B"/>
    <w:rsid w:val="00C637D3"/>
    <w:rsid w:val="00C71F29"/>
    <w:rsid w:val="00C83EFB"/>
    <w:rsid w:val="00C85CAB"/>
    <w:rsid w:val="00C92078"/>
    <w:rsid w:val="00C97F4C"/>
    <w:rsid w:val="00CB2FC4"/>
    <w:rsid w:val="00CB52CF"/>
    <w:rsid w:val="00CC4572"/>
    <w:rsid w:val="00CC4C82"/>
    <w:rsid w:val="00CD4819"/>
    <w:rsid w:val="00CE217A"/>
    <w:rsid w:val="00D01220"/>
    <w:rsid w:val="00D1652E"/>
    <w:rsid w:val="00D1753E"/>
    <w:rsid w:val="00D23175"/>
    <w:rsid w:val="00D25083"/>
    <w:rsid w:val="00D33827"/>
    <w:rsid w:val="00D347EA"/>
    <w:rsid w:val="00D42BA4"/>
    <w:rsid w:val="00D47856"/>
    <w:rsid w:val="00D52A7C"/>
    <w:rsid w:val="00D560A4"/>
    <w:rsid w:val="00D65827"/>
    <w:rsid w:val="00D66B86"/>
    <w:rsid w:val="00D809A7"/>
    <w:rsid w:val="00DA03BE"/>
    <w:rsid w:val="00DB21FC"/>
    <w:rsid w:val="00DF6E94"/>
    <w:rsid w:val="00E0701A"/>
    <w:rsid w:val="00E170B1"/>
    <w:rsid w:val="00E21CB2"/>
    <w:rsid w:val="00E33706"/>
    <w:rsid w:val="00E33D57"/>
    <w:rsid w:val="00E55D4E"/>
    <w:rsid w:val="00E56B3F"/>
    <w:rsid w:val="00E6691E"/>
    <w:rsid w:val="00E7525A"/>
    <w:rsid w:val="00E763D9"/>
    <w:rsid w:val="00E83209"/>
    <w:rsid w:val="00E83A85"/>
    <w:rsid w:val="00E85E47"/>
    <w:rsid w:val="00EA4D86"/>
    <w:rsid w:val="00EC41BC"/>
    <w:rsid w:val="00ED3090"/>
    <w:rsid w:val="00F03802"/>
    <w:rsid w:val="00F048BD"/>
    <w:rsid w:val="00F06100"/>
    <w:rsid w:val="00F12E9F"/>
    <w:rsid w:val="00F34D14"/>
    <w:rsid w:val="00F36404"/>
    <w:rsid w:val="00F40479"/>
    <w:rsid w:val="00F57BF6"/>
    <w:rsid w:val="00F633EF"/>
    <w:rsid w:val="00F63C19"/>
    <w:rsid w:val="00F73800"/>
    <w:rsid w:val="00F8355A"/>
    <w:rsid w:val="00F84DB6"/>
    <w:rsid w:val="00F86D51"/>
    <w:rsid w:val="00F90687"/>
    <w:rsid w:val="00F93AEC"/>
    <w:rsid w:val="00F97BDD"/>
    <w:rsid w:val="00F97E90"/>
    <w:rsid w:val="00FA0610"/>
    <w:rsid w:val="00FC7CF7"/>
    <w:rsid w:val="00FD63DC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297"/>
    <w:pPr>
      <w:ind w:left="720"/>
      <w:contextualSpacing/>
    </w:pPr>
  </w:style>
  <w:style w:type="character" w:styleId="a5">
    <w:name w:val="Emphasis"/>
    <w:basedOn w:val="a0"/>
    <w:qFormat/>
    <w:rsid w:val="00171155"/>
    <w:rPr>
      <w:i/>
      <w:iCs/>
    </w:rPr>
  </w:style>
  <w:style w:type="character" w:customStyle="1" w:styleId="a6">
    <w:name w:val="Основной текст_"/>
    <w:link w:val="3"/>
    <w:rsid w:val="008E4299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E4299"/>
    <w:pPr>
      <w:widowControl w:val="0"/>
      <w:shd w:val="clear" w:color="auto" w:fill="FFFFFF"/>
      <w:spacing w:before="180" w:after="0" w:line="317" w:lineRule="exact"/>
      <w:ind w:hanging="360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Курсив"/>
    <w:rsid w:val="008E42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Основной текст (2)_"/>
    <w:link w:val="20"/>
    <w:rsid w:val="008E4299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299"/>
    <w:pPr>
      <w:widowControl w:val="0"/>
      <w:shd w:val="clear" w:color="auto" w:fill="FFFFFF"/>
      <w:spacing w:before="300" w:after="0" w:line="317" w:lineRule="exact"/>
      <w:ind w:hanging="940"/>
      <w:jc w:val="both"/>
    </w:pPr>
    <w:rPr>
      <w:rFonts w:eastAsiaTheme="minorHAnsi"/>
      <w:b/>
      <w:bCs/>
      <w:i/>
      <w:iCs/>
      <w:sz w:val="23"/>
      <w:szCs w:val="23"/>
      <w:shd w:val="clear" w:color="auto" w:fill="FFFFFF"/>
      <w:lang w:eastAsia="en-US"/>
    </w:rPr>
  </w:style>
  <w:style w:type="character" w:customStyle="1" w:styleId="a8">
    <w:name w:val="Основной текст + Полужирный;Курсив"/>
    <w:rsid w:val="008E42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_"/>
    <w:link w:val="31"/>
    <w:rsid w:val="008E4299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E4299"/>
    <w:pPr>
      <w:widowControl w:val="0"/>
      <w:shd w:val="clear" w:color="auto" w:fill="FFFFFF"/>
      <w:spacing w:after="0" w:line="317" w:lineRule="exact"/>
      <w:jc w:val="both"/>
    </w:pPr>
    <w:rPr>
      <w:rFonts w:eastAsiaTheme="minorHAnsi"/>
      <w:b/>
      <w:bCs/>
      <w:sz w:val="23"/>
      <w:szCs w:val="23"/>
      <w:shd w:val="clear" w:color="auto" w:fill="FFFFFF"/>
      <w:lang w:eastAsia="en-US"/>
    </w:rPr>
  </w:style>
  <w:style w:type="character" w:customStyle="1" w:styleId="21">
    <w:name w:val="Основной текст (2) + Не курсив"/>
    <w:rsid w:val="008E42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9">
    <w:name w:val="Normal (Web)"/>
    <w:basedOn w:val="a"/>
    <w:unhideWhenUsed/>
    <w:rsid w:val="001854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18540B"/>
  </w:style>
  <w:style w:type="paragraph" w:customStyle="1" w:styleId="Osnova">
    <w:name w:val="Osnova"/>
    <w:basedOn w:val="a"/>
    <w:rsid w:val="001854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a">
    <w:name w:val="header"/>
    <w:basedOn w:val="a"/>
    <w:link w:val="ab"/>
    <w:uiPriority w:val="99"/>
    <w:unhideWhenUsed/>
    <w:rsid w:val="00B5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62F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5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62FD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486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652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29</Pages>
  <Words>7843</Words>
  <Characters>44711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2015-02-04T14:55:00Z</cp:lastPrinted>
  <dcterms:created xsi:type="dcterms:W3CDTF">2015-01-18T08:55:00Z</dcterms:created>
  <dcterms:modified xsi:type="dcterms:W3CDTF">2017-10-05T22:47:00Z</dcterms:modified>
</cp:coreProperties>
</file>