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575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дошкольное образовательное учреждение</w:t>
      </w:r>
    </w:p>
    <w:p w:rsidR="00575E56" w:rsidRDefault="00575E56" w:rsidP="00575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188»</w:t>
      </w: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6" w:rsidRP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E56" w:rsidRPr="00575E56" w:rsidRDefault="00575E56" w:rsidP="00575E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5E56">
        <w:rPr>
          <w:rFonts w:ascii="Times New Roman" w:hAnsi="Times New Roman" w:cs="Times New Roman"/>
          <w:sz w:val="32"/>
          <w:szCs w:val="32"/>
        </w:rPr>
        <w:t xml:space="preserve">Технологическая карта  непрерывной  образовательной деятельности </w:t>
      </w:r>
    </w:p>
    <w:p w:rsidR="00575E56" w:rsidRPr="00575E56" w:rsidRDefault="00575E56" w:rsidP="00575E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5E56">
        <w:rPr>
          <w:rFonts w:ascii="Times New Roman" w:hAnsi="Times New Roman" w:cs="Times New Roman"/>
          <w:sz w:val="32"/>
          <w:szCs w:val="32"/>
        </w:rPr>
        <w:t>Для детей   подготовительной к школе групп</w:t>
      </w:r>
      <w:r w:rsidR="00743410">
        <w:rPr>
          <w:rFonts w:ascii="Times New Roman" w:hAnsi="Times New Roman" w:cs="Times New Roman"/>
          <w:sz w:val="32"/>
          <w:szCs w:val="32"/>
        </w:rPr>
        <w:t>ы</w:t>
      </w:r>
    </w:p>
    <w:p w:rsidR="00575E56" w:rsidRPr="00575E56" w:rsidRDefault="00575E56" w:rsidP="00575E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5E56">
        <w:rPr>
          <w:rFonts w:ascii="Times New Roman" w:hAnsi="Times New Roman" w:cs="Times New Roman"/>
          <w:sz w:val="32"/>
          <w:szCs w:val="32"/>
        </w:rPr>
        <w:t xml:space="preserve">«Достопримечательные места родного города» </w:t>
      </w:r>
    </w:p>
    <w:p w:rsidR="00575E56" w:rsidRPr="00575E56" w:rsidRDefault="00575E56" w:rsidP="00575E5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5E56">
        <w:rPr>
          <w:rFonts w:ascii="Times New Roman" w:hAnsi="Times New Roman" w:cs="Times New Roman"/>
          <w:sz w:val="32"/>
          <w:szCs w:val="32"/>
        </w:rPr>
        <w:t>Модуль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75E56">
        <w:rPr>
          <w:rFonts w:ascii="Times New Roman" w:hAnsi="Times New Roman" w:cs="Times New Roman"/>
          <w:i/>
          <w:sz w:val="32"/>
          <w:szCs w:val="32"/>
        </w:rPr>
        <w:t>Малая Родина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75E56" w:rsidRDefault="00575E56" w:rsidP="00575E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5E56" w:rsidRPr="003B78A5" w:rsidRDefault="00575E56" w:rsidP="00575E5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8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E56" w:rsidRDefault="00575E56" w:rsidP="00575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Pr="003B78A5">
        <w:rPr>
          <w:rFonts w:ascii="Times New Roman" w:hAnsi="Times New Roman" w:cs="Times New Roman"/>
          <w:sz w:val="28"/>
          <w:szCs w:val="28"/>
        </w:rPr>
        <w:t xml:space="preserve"> </w:t>
      </w:r>
      <w:r w:rsidRPr="00575E56">
        <w:rPr>
          <w:rFonts w:ascii="Times New Roman" w:hAnsi="Times New Roman" w:cs="Times New Roman"/>
          <w:sz w:val="28"/>
          <w:szCs w:val="28"/>
        </w:rPr>
        <w:t>Ермоленко Нина Леонидовна,</w:t>
      </w:r>
    </w:p>
    <w:p w:rsidR="00575E56" w:rsidRPr="00575E56" w:rsidRDefault="00575E56" w:rsidP="00575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sz w:val="28"/>
          <w:szCs w:val="28"/>
        </w:rPr>
        <w:t xml:space="preserve"> </w:t>
      </w:r>
      <w:r w:rsidRPr="00575E56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575E56" w:rsidRDefault="00575E56" w:rsidP="00575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5E56" w:rsidRDefault="00575E56" w:rsidP="00575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5E56" w:rsidRDefault="00575E56" w:rsidP="00575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56" w:rsidRDefault="00575E56" w:rsidP="00575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56" w:rsidRDefault="00575E56" w:rsidP="00575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56" w:rsidRDefault="00575E56" w:rsidP="00575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56" w:rsidRPr="00575E56" w:rsidRDefault="00575E56" w:rsidP="00575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г. Владивосток,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56">
        <w:rPr>
          <w:rFonts w:ascii="Times New Roman" w:hAnsi="Times New Roman" w:cs="Times New Roman"/>
          <w:sz w:val="28"/>
          <w:szCs w:val="28"/>
        </w:rPr>
        <w:t>г.</w:t>
      </w:r>
    </w:p>
    <w:p w:rsidR="00575E56" w:rsidRDefault="00575E56" w:rsidP="003B7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8A5" w:rsidRPr="003B78A5" w:rsidRDefault="003B78A5" w:rsidP="003B7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B78A5">
        <w:rPr>
          <w:rFonts w:ascii="Times New Roman" w:hAnsi="Times New Roman" w:cs="Times New Roman"/>
          <w:sz w:val="28"/>
          <w:szCs w:val="28"/>
        </w:rPr>
        <w:t>закрепить знания детей о достопримечательных местах родного города</w:t>
      </w:r>
      <w:proofErr w:type="gramStart"/>
      <w:r w:rsidRPr="003B78A5">
        <w:rPr>
          <w:rFonts w:ascii="Times New Roman" w:hAnsi="Times New Roman" w:cs="Times New Roman"/>
          <w:sz w:val="28"/>
          <w:szCs w:val="28"/>
        </w:rPr>
        <w:t xml:space="preserve"> </w:t>
      </w:r>
      <w:r w:rsidR="0057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A5" w:rsidRPr="00D217A9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8A5">
        <w:rPr>
          <w:rFonts w:ascii="Times New Roman" w:hAnsi="Times New Roman" w:cs="Times New Roman"/>
          <w:b/>
          <w:sz w:val="28"/>
          <w:szCs w:val="28"/>
        </w:rPr>
        <w:t>Задачи приоритетных образовательных областей</w:t>
      </w:r>
      <w:r w:rsidRPr="003B78A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B78A5">
        <w:rPr>
          <w:rFonts w:ascii="Times New Roman" w:hAnsi="Times New Roman" w:cs="Times New Roman"/>
          <w:i/>
          <w:sz w:val="28"/>
          <w:szCs w:val="28"/>
        </w:rPr>
        <w:t xml:space="preserve">О.О. – речевое: </w:t>
      </w:r>
      <w:r w:rsidRPr="003B78A5">
        <w:rPr>
          <w:rFonts w:ascii="Times New Roman" w:hAnsi="Times New Roman" w:cs="Times New Roman"/>
          <w:sz w:val="28"/>
          <w:szCs w:val="28"/>
        </w:rPr>
        <w:t>обогащение активного словаря, развитие связной, грамматически правильной</w:t>
      </w:r>
      <w:r w:rsidRPr="00D217A9">
        <w:rPr>
          <w:rFonts w:ascii="Times New Roman" w:hAnsi="Times New Roman" w:cs="Times New Roman"/>
          <w:sz w:val="28"/>
          <w:szCs w:val="28"/>
        </w:rPr>
        <w:t xml:space="preserve"> речи, речевого творчества, закреплять знание пословиц и поговорок о Родине.</w:t>
      </w:r>
      <w:r>
        <w:rPr>
          <w:rFonts w:ascii="Times New Roman" w:hAnsi="Times New Roman" w:cs="Times New Roman"/>
          <w:i/>
          <w:sz w:val="28"/>
          <w:szCs w:val="28"/>
        </w:rPr>
        <w:t xml:space="preserve"> О.О. –  художественно-эстетическое развитие:</w:t>
      </w:r>
      <w:r w:rsidRPr="00E132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217A9">
        <w:rPr>
          <w:rFonts w:ascii="Times New Roman" w:hAnsi="Times New Roman" w:cs="Times New Roman"/>
          <w:sz w:val="28"/>
          <w:szCs w:val="28"/>
        </w:rPr>
        <w:t>создать условия для самостоятельного отражения в рисунке представления о достопримечательном месте нашего города</w:t>
      </w:r>
      <w:r>
        <w:rPr>
          <w:rFonts w:ascii="Times New Roman" w:hAnsi="Times New Roman" w:cs="Times New Roman"/>
          <w:sz w:val="28"/>
          <w:szCs w:val="28"/>
        </w:rPr>
        <w:t>, как одном из «уголков» малой</w:t>
      </w:r>
      <w:r w:rsidRPr="00D217A9">
        <w:rPr>
          <w:rFonts w:ascii="Times New Roman" w:hAnsi="Times New Roman" w:cs="Times New Roman"/>
          <w:sz w:val="28"/>
          <w:szCs w:val="28"/>
        </w:rPr>
        <w:t xml:space="preserve"> Родины. Продолжать учить рисовать несложные сюжеты или пейзажи (по выбору), используя уже знакомые приёмы рисования разными материалами (цветными карандашами, мелками, гуашью). Развивать творческое воображение, способности к композиции. </w:t>
      </w:r>
    </w:p>
    <w:p w:rsidR="003B78A5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>Задачи ОО в интеграции: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7A9">
        <w:rPr>
          <w:rFonts w:ascii="Times New Roman" w:hAnsi="Times New Roman" w:cs="Times New Roman"/>
          <w:i/>
          <w:sz w:val="28"/>
          <w:szCs w:val="28"/>
        </w:rPr>
        <w:t>О.О. – познавательное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A9">
        <w:rPr>
          <w:rFonts w:ascii="Times New Roman" w:hAnsi="Times New Roman" w:cs="Times New Roman"/>
          <w:sz w:val="28"/>
          <w:szCs w:val="28"/>
        </w:rPr>
        <w:t xml:space="preserve">развивать интерес к познанию своей малой Родины и Отечества; закреплять представления детей о форме, цвете, размере, </w:t>
      </w:r>
      <w:proofErr w:type="spellStart"/>
      <w:r w:rsidRPr="00D217A9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D217A9">
        <w:rPr>
          <w:rFonts w:ascii="Times New Roman" w:hAnsi="Times New Roman" w:cs="Times New Roman"/>
          <w:sz w:val="28"/>
          <w:szCs w:val="28"/>
        </w:rPr>
        <w:t xml:space="preserve"> животных.</w:t>
      </w:r>
      <w:r>
        <w:rPr>
          <w:rFonts w:ascii="Times New Roman" w:hAnsi="Times New Roman" w:cs="Times New Roman"/>
          <w:i/>
          <w:sz w:val="28"/>
          <w:szCs w:val="28"/>
        </w:rPr>
        <w:t xml:space="preserve"> О.О. – социально-коммуникативное развитие: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17A9">
        <w:rPr>
          <w:rFonts w:ascii="Times New Roman" w:hAnsi="Times New Roman" w:cs="Times New Roman"/>
          <w:sz w:val="28"/>
          <w:szCs w:val="28"/>
        </w:rPr>
        <w:t>ормировать готовность к совместной деятельности со сверстниками и взрослым, воспитывать патриотические чувства.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О.О. – физическое развитие: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7A9">
        <w:rPr>
          <w:rFonts w:ascii="Times New Roman" w:hAnsi="Times New Roman" w:cs="Times New Roman"/>
          <w:sz w:val="28"/>
          <w:szCs w:val="28"/>
        </w:rPr>
        <w:t>пособствовать развитию мелкой моторики рук, смене динамических поз.</w:t>
      </w:r>
    </w:p>
    <w:p w:rsidR="003B78A5" w:rsidRPr="005735D0" w:rsidRDefault="003B78A5" w:rsidP="003B78A5">
      <w:pPr>
        <w:spacing w:after="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компонент: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5735D0">
        <w:rPr>
          <w:rFonts w:ascii="Times New Roman" w:hAnsi="Times New Roman" w:cs="Times New Roman"/>
          <w:iCs/>
          <w:sz w:val="28"/>
          <w:szCs w:val="28"/>
        </w:rPr>
        <w:t xml:space="preserve">еализация регионального компонента осуществляется через знакомство с национально – культурными и </w:t>
      </w:r>
      <w:proofErr w:type="spellStart"/>
      <w:proofErr w:type="gramStart"/>
      <w:r w:rsidRPr="005735D0">
        <w:rPr>
          <w:rFonts w:ascii="Times New Roman" w:hAnsi="Times New Roman" w:cs="Times New Roman"/>
          <w:iCs/>
          <w:sz w:val="28"/>
          <w:szCs w:val="28"/>
        </w:rPr>
        <w:t>природно</w:t>
      </w:r>
      <w:proofErr w:type="spellEnd"/>
      <w:r w:rsidRPr="005735D0">
        <w:rPr>
          <w:rFonts w:ascii="Times New Roman" w:hAnsi="Times New Roman" w:cs="Times New Roman"/>
          <w:iCs/>
          <w:sz w:val="28"/>
          <w:szCs w:val="28"/>
        </w:rPr>
        <w:t xml:space="preserve"> - климатическими</w:t>
      </w:r>
      <w:proofErr w:type="gramEnd"/>
      <w:r w:rsidRPr="005735D0">
        <w:rPr>
          <w:rFonts w:ascii="Times New Roman" w:hAnsi="Times New Roman" w:cs="Times New Roman"/>
          <w:iCs/>
          <w:sz w:val="28"/>
          <w:szCs w:val="28"/>
        </w:rPr>
        <w:t xml:space="preserve"> особенностями Дальнего Востока, Приморского края,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D0">
        <w:rPr>
          <w:rFonts w:ascii="Times New Roman" w:hAnsi="Times New Roman" w:cs="Times New Roman"/>
          <w:iCs/>
          <w:sz w:val="28"/>
          <w:szCs w:val="28"/>
        </w:rPr>
        <w:t>города Владивостока.</w:t>
      </w:r>
      <w:r w:rsidRPr="00D930FD">
        <w:rPr>
          <w:iCs/>
          <w:sz w:val="28"/>
          <w:szCs w:val="28"/>
        </w:rPr>
        <w:t xml:space="preserve">  </w:t>
      </w:r>
    </w:p>
    <w:p w:rsidR="003B78A5" w:rsidRPr="005735D0" w:rsidRDefault="003B78A5" w:rsidP="003B78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35D0">
        <w:rPr>
          <w:rFonts w:ascii="Times New Roman" w:hAnsi="Times New Roman" w:cs="Times New Roman"/>
          <w:sz w:val="28"/>
          <w:szCs w:val="28"/>
        </w:rPr>
        <w:t xml:space="preserve">ебёнок овладевает основными культурными способами деятельности, проявляет инициативу и самостоятельность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речевом творчестве </w:t>
      </w:r>
      <w:r w:rsidRPr="005735D0">
        <w:rPr>
          <w:rFonts w:ascii="Times New Roman" w:hAnsi="Times New Roman" w:cs="Times New Roman"/>
          <w:sz w:val="28"/>
          <w:szCs w:val="28"/>
        </w:rPr>
        <w:t>и 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-эстетической деятельности</w:t>
      </w:r>
      <w:r w:rsidRPr="005735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735D0">
        <w:rPr>
          <w:rFonts w:ascii="Times New Roman" w:hAnsi="Times New Roman" w:cs="Times New Roman"/>
          <w:sz w:val="28"/>
          <w:szCs w:val="28"/>
        </w:rPr>
        <w:t>пособен выбирать себе род занятий, участников по совместной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735D0">
        <w:rPr>
          <w:rFonts w:ascii="Times New Roman" w:hAnsi="Times New Roman" w:cs="Times New Roman"/>
          <w:sz w:val="28"/>
          <w:szCs w:val="28"/>
        </w:rPr>
        <w:t>бнаруживает способность к воплощению разнообразных замыслов;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735D0">
        <w:rPr>
          <w:rFonts w:ascii="Times New Roman" w:hAnsi="Times New Roman" w:cs="Times New Roman"/>
          <w:sz w:val="28"/>
          <w:szCs w:val="28"/>
        </w:rPr>
        <w:t>ктивно взаимодействует со сверстниками и взрослыми;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35D0">
        <w:rPr>
          <w:rFonts w:ascii="Times New Roman" w:hAnsi="Times New Roman" w:cs="Times New Roman"/>
          <w:sz w:val="28"/>
          <w:szCs w:val="28"/>
        </w:rPr>
        <w:t>ебёнок обладает развитым воображением;</w:t>
      </w:r>
      <w:r>
        <w:rPr>
          <w:rFonts w:ascii="Times New Roman" w:hAnsi="Times New Roman" w:cs="Times New Roman"/>
          <w:sz w:val="28"/>
          <w:szCs w:val="28"/>
        </w:rPr>
        <w:t xml:space="preserve"> у ребёнка развивается крупная и мелкая моторика; он</w:t>
      </w:r>
      <w:r w:rsidRPr="005735D0">
        <w:rPr>
          <w:rFonts w:ascii="Times New Roman" w:hAnsi="Times New Roman" w:cs="Times New Roman"/>
          <w:sz w:val="28"/>
          <w:szCs w:val="28"/>
        </w:rPr>
        <w:t xml:space="preserve"> может контролировать свои движения и управлять 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5735D0">
        <w:rPr>
          <w:rFonts w:ascii="Times New Roman" w:hAnsi="Times New Roman" w:cs="Times New Roman"/>
          <w:iCs/>
          <w:sz w:val="28"/>
          <w:szCs w:val="28"/>
        </w:rPr>
        <w:t>ебёнок эмоционально отзывается на красоту окруж</w:t>
      </w:r>
      <w:r>
        <w:rPr>
          <w:rFonts w:ascii="Times New Roman" w:hAnsi="Times New Roman" w:cs="Times New Roman"/>
          <w:iCs/>
          <w:sz w:val="28"/>
          <w:szCs w:val="28"/>
        </w:rPr>
        <w:t>ающего мира; р</w:t>
      </w:r>
      <w:r w:rsidRPr="005735D0">
        <w:rPr>
          <w:rFonts w:ascii="Times New Roman" w:hAnsi="Times New Roman" w:cs="Times New Roman"/>
          <w:iCs/>
          <w:sz w:val="28"/>
          <w:szCs w:val="28"/>
        </w:rPr>
        <w:t>ебёнок проявляет патриотические чувства, ощущает гордость за свою страну, её достижения, имеет представления о</w:t>
      </w:r>
      <w:r>
        <w:rPr>
          <w:rFonts w:ascii="Times New Roman" w:hAnsi="Times New Roman" w:cs="Times New Roman"/>
          <w:iCs/>
          <w:sz w:val="28"/>
          <w:szCs w:val="28"/>
        </w:rPr>
        <w:t xml:space="preserve"> её географическом разнообразии.</w:t>
      </w:r>
    </w:p>
    <w:p w:rsidR="003B78A5" w:rsidRPr="00E1320F" w:rsidRDefault="003B78A5" w:rsidP="003B7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5735D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расскажут о </w:t>
      </w:r>
      <w:r w:rsidRPr="005735D0">
        <w:rPr>
          <w:rFonts w:ascii="Times New Roman" w:hAnsi="Times New Roman" w:cs="Times New Roman"/>
          <w:sz w:val="28"/>
          <w:szCs w:val="28"/>
        </w:rPr>
        <w:t>достопримечательных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735D0">
        <w:rPr>
          <w:rFonts w:ascii="Times New Roman" w:hAnsi="Times New Roman" w:cs="Times New Roman"/>
          <w:sz w:val="28"/>
          <w:szCs w:val="28"/>
        </w:rPr>
        <w:t xml:space="preserve"> нашего города </w:t>
      </w:r>
      <w:r>
        <w:rPr>
          <w:rFonts w:ascii="Times New Roman" w:hAnsi="Times New Roman" w:cs="Times New Roman"/>
          <w:sz w:val="28"/>
          <w:szCs w:val="28"/>
        </w:rPr>
        <w:t>и выполнят</w:t>
      </w:r>
      <w:r w:rsidRPr="005735D0">
        <w:rPr>
          <w:rFonts w:ascii="Times New Roman" w:hAnsi="Times New Roman" w:cs="Times New Roman"/>
          <w:sz w:val="28"/>
          <w:szCs w:val="28"/>
        </w:rPr>
        <w:t xml:space="preserve"> свои рисунки в узнаваемой композиции.</w:t>
      </w:r>
    </w:p>
    <w:p w:rsidR="003B78A5" w:rsidRPr="005735D0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 xml:space="preserve">Предпосылки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E13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35D0">
        <w:rPr>
          <w:rFonts w:ascii="Times New Roman" w:hAnsi="Times New Roman" w:cs="Times New Roman"/>
          <w:sz w:val="28"/>
          <w:szCs w:val="28"/>
        </w:rPr>
        <w:t xml:space="preserve">формирование умения составлять </w:t>
      </w:r>
      <w:r>
        <w:rPr>
          <w:rFonts w:ascii="Times New Roman" w:hAnsi="Times New Roman" w:cs="Times New Roman"/>
          <w:sz w:val="28"/>
          <w:szCs w:val="28"/>
        </w:rPr>
        <w:t xml:space="preserve">небольшой связанный рассказ, композицию или простой сюжет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735D0">
        <w:rPr>
          <w:rFonts w:ascii="Times New Roman" w:hAnsi="Times New Roman" w:cs="Times New Roman"/>
          <w:sz w:val="28"/>
          <w:szCs w:val="28"/>
        </w:rPr>
        <w:t>, выполнять её, применяя разные материалы и приёмы (из своего опыта), воображение.</w:t>
      </w:r>
    </w:p>
    <w:p w:rsidR="003B78A5" w:rsidRPr="005735D0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2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1320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735D0">
        <w:rPr>
          <w:rFonts w:ascii="Times New Roman" w:hAnsi="Times New Roman" w:cs="Times New Roman"/>
          <w:sz w:val="28"/>
          <w:szCs w:val="28"/>
        </w:rPr>
        <w:t xml:space="preserve">знакомство с символами России и Приморского края, с </w:t>
      </w:r>
      <w:proofErr w:type="spellStart"/>
      <w:r w:rsidRPr="005735D0">
        <w:rPr>
          <w:rFonts w:ascii="Times New Roman" w:hAnsi="Times New Roman" w:cs="Times New Roman"/>
          <w:sz w:val="28"/>
          <w:szCs w:val="28"/>
        </w:rPr>
        <w:t>краснокнижными</w:t>
      </w:r>
      <w:proofErr w:type="spellEnd"/>
      <w:r w:rsidRPr="005735D0">
        <w:rPr>
          <w:rFonts w:ascii="Times New Roman" w:hAnsi="Times New Roman" w:cs="Times New Roman"/>
          <w:sz w:val="28"/>
          <w:szCs w:val="28"/>
        </w:rPr>
        <w:t xml:space="preserve"> животными, с достопримечательными местами на</w:t>
      </w:r>
      <w:r>
        <w:rPr>
          <w:rFonts w:ascii="Times New Roman" w:hAnsi="Times New Roman" w:cs="Times New Roman"/>
          <w:sz w:val="28"/>
          <w:szCs w:val="28"/>
        </w:rPr>
        <w:t>шего города (занятия; экскурсии: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Ботанический сад, кинотеатр Океан, Фуникулёр и т.д.;</w:t>
      </w:r>
      <w:r w:rsidRPr="005735D0">
        <w:rPr>
          <w:rFonts w:ascii="Times New Roman" w:hAnsi="Times New Roman" w:cs="Times New Roman"/>
          <w:sz w:val="28"/>
          <w:szCs w:val="28"/>
        </w:rPr>
        <w:t xml:space="preserve"> чтение дет</w:t>
      </w:r>
      <w:r>
        <w:rPr>
          <w:rFonts w:ascii="Times New Roman" w:hAnsi="Times New Roman" w:cs="Times New Roman"/>
          <w:sz w:val="28"/>
          <w:szCs w:val="28"/>
        </w:rPr>
        <w:t>ской и экологической литературы; участие в городском празднике «День Тигра»;</w:t>
      </w:r>
      <w:r w:rsidRPr="005735D0">
        <w:rPr>
          <w:rFonts w:ascii="Times New Roman" w:hAnsi="Times New Roman" w:cs="Times New Roman"/>
          <w:sz w:val="28"/>
          <w:szCs w:val="28"/>
        </w:rPr>
        <w:t xml:space="preserve"> работа с родителями).</w:t>
      </w:r>
      <w:proofErr w:type="gramEnd"/>
      <w:r w:rsidRPr="005735D0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 w:rsidRPr="005735D0">
        <w:rPr>
          <w:rFonts w:ascii="Times New Roman" w:hAnsi="Times New Roman" w:cs="Times New Roman"/>
          <w:sz w:val="28"/>
          <w:szCs w:val="28"/>
        </w:rPr>
        <w:lastRenderedPageBreak/>
        <w:t xml:space="preserve">пословиц и поговорок о Родине. Рассматривание альбома и картинок «Достопримечательные места </w:t>
      </w:r>
      <w:proofErr w:type="gramStart"/>
      <w:r w:rsidRPr="005735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35D0">
        <w:rPr>
          <w:rFonts w:ascii="Times New Roman" w:hAnsi="Times New Roman" w:cs="Times New Roman"/>
          <w:sz w:val="28"/>
          <w:szCs w:val="28"/>
        </w:rPr>
        <w:t>. Владивостока»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35D0">
        <w:rPr>
          <w:rFonts w:ascii="Times New Roman" w:hAnsi="Times New Roman" w:cs="Times New Roman"/>
          <w:sz w:val="28"/>
          <w:szCs w:val="28"/>
        </w:rPr>
        <w:t>животные, занесённые в Красную книгу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35D0">
        <w:rPr>
          <w:rFonts w:ascii="Times New Roman" w:hAnsi="Times New Roman" w:cs="Times New Roman"/>
          <w:sz w:val="28"/>
          <w:szCs w:val="28"/>
        </w:rPr>
        <w:t xml:space="preserve"> фотоальбома «Экскурсии по г. Владивостоку»</w:t>
      </w:r>
      <w:r>
        <w:rPr>
          <w:rFonts w:ascii="Times New Roman" w:hAnsi="Times New Roman" w:cs="Times New Roman"/>
          <w:sz w:val="28"/>
          <w:szCs w:val="28"/>
        </w:rPr>
        <w:t xml:space="preserve"> - беседы о них</w:t>
      </w:r>
      <w:r w:rsidRPr="005735D0">
        <w:rPr>
          <w:rFonts w:ascii="Times New Roman" w:hAnsi="Times New Roman" w:cs="Times New Roman"/>
          <w:sz w:val="28"/>
          <w:szCs w:val="28"/>
        </w:rPr>
        <w:t xml:space="preserve">. Просмотр видеофильма «История  </w:t>
      </w:r>
      <w:proofErr w:type="gramStart"/>
      <w:r w:rsidRPr="005735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35D0">
        <w:rPr>
          <w:rFonts w:ascii="Times New Roman" w:hAnsi="Times New Roman" w:cs="Times New Roman"/>
          <w:sz w:val="28"/>
          <w:szCs w:val="28"/>
        </w:rPr>
        <w:t>. Владивостока».</w:t>
      </w:r>
    </w:p>
    <w:p w:rsidR="003B78A5" w:rsidRPr="002052ED" w:rsidRDefault="003B78A5" w:rsidP="003B7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Россия, Отечество, малая Родина, Дальний Восток,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краснокнижное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животное, символы, герб, флаг, сюжет, пейзаж, дальний – ближний фон.</w:t>
      </w:r>
      <w:proofErr w:type="gramEnd"/>
    </w:p>
    <w:p w:rsidR="003B78A5" w:rsidRPr="00E1320F" w:rsidRDefault="003B78A5" w:rsidP="003B78A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информационно-коммуникативные</w:t>
      </w:r>
      <w:r w:rsidR="00575E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75E56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E1320F">
        <w:rPr>
          <w:rFonts w:ascii="Times New Roman" w:hAnsi="Times New Roman" w:cs="Times New Roman"/>
          <w:i/>
          <w:sz w:val="28"/>
          <w:szCs w:val="28"/>
        </w:rPr>
        <w:t>сберегаю</w:t>
      </w:r>
      <w:r>
        <w:rPr>
          <w:rFonts w:ascii="Times New Roman" w:hAnsi="Times New Roman" w:cs="Times New Roman"/>
          <w:i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личностно-ориентированные, игровые.</w:t>
      </w:r>
    </w:p>
    <w:p w:rsidR="003B78A5" w:rsidRPr="005735D0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20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педагога: </w:t>
      </w:r>
      <w:r>
        <w:rPr>
          <w:rFonts w:ascii="Times New Roman" w:hAnsi="Times New Roman" w:cs="Times New Roman"/>
          <w:sz w:val="28"/>
          <w:szCs w:val="28"/>
        </w:rPr>
        <w:t>конспект занятия, аудиозапись песни «С чего нач</w:t>
      </w:r>
      <w:r w:rsidR="000F748E">
        <w:rPr>
          <w:rFonts w:ascii="Times New Roman" w:hAnsi="Times New Roman" w:cs="Times New Roman"/>
          <w:sz w:val="28"/>
          <w:szCs w:val="28"/>
        </w:rPr>
        <w:t>инается Родина», видеозапись музыкальной зарядки</w:t>
      </w:r>
      <w:r>
        <w:rPr>
          <w:rFonts w:ascii="Times New Roman" w:hAnsi="Times New Roman" w:cs="Times New Roman"/>
          <w:sz w:val="28"/>
          <w:szCs w:val="28"/>
        </w:rPr>
        <w:t xml:space="preserve"> «КУКУТИКИ», картинки достопримечательных  мест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Владивостока, эскиз будущей обложки альбома, костюм тигра, устройство для записи детских рассказов.</w:t>
      </w:r>
    </w:p>
    <w:p w:rsidR="003B78A5" w:rsidRPr="0008450A" w:rsidRDefault="003B78A5" w:rsidP="003B7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для детей:</w:t>
      </w:r>
      <w:r w:rsidRPr="00E13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микрофон, альбомные листы, простые и цветные карандаши, мелки, гуашь, салфетки, клеёнки, стаканчики-непроливайки, кисти и подставки для них. </w:t>
      </w:r>
      <w:proofErr w:type="gramEnd"/>
    </w:p>
    <w:p w:rsidR="003B78A5" w:rsidRDefault="003B78A5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A5" w:rsidRDefault="003B78A5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106" w:rsidRDefault="00DF5106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(мотивационный, подготовительный этап)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2693"/>
        <w:gridCol w:w="1701"/>
        <w:gridCol w:w="3316"/>
      </w:tblGrid>
      <w:tr w:rsidR="002658F8" w:rsidTr="002658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 (вид</w:t>
            </w:r>
            <w:proofErr w:type="gramEnd"/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, методы, приёмы.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(характеристика) Предполагаемый результат.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F8" w:rsidTr="002658F8">
        <w:trPr>
          <w:trHeight w:val="2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2658F8" w:rsidRDefault="002658F8" w:rsidP="00684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Приветствие. Загадывание загадки.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43E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Здравствуйте, ребята! Я </w:t>
            </w:r>
            <w:r w:rsidR="006843E6"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</w:t>
            </w:r>
            <w:r w:rsidR="0068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6843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и отгадать загадку: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Ходит в шкуре полос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атой, р</w:t>
            </w:r>
            <w:r w:rsidRPr="003B7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оет землю сильной лапой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3B7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Безобиден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картинке, но опасен даже в цирке! Он не ласковый котёнок, а</w:t>
            </w:r>
            <w:r w:rsidRPr="003B7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серьёзный зверь…   тигрёнок.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(взаимодействие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взрослым).</w:t>
            </w:r>
          </w:p>
          <w:p w:rsidR="002658F8" w:rsidRDefault="002658F8" w:rsidP="00F6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(восприятие загадки).</w:t>
            </w: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на дальнейшую образовательную деятельность.</w:t>
            </w: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отгадывать загадки.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гадывание загадки.</w:t>
            </w:r>
          </w:p>
          <w:p w:rsidR="002658F8" w:rsidRDefault="0026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ерой – Тигрёнок.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обладает установкой положительного отношения к миру. Регулятивные. Имеет навык слушать и разгадывать загадки.</w:t>
            </w:r>
          </w:p>
        </w:tc>
      </w:tr>
      <w:tr w:rsidR="002658F8" w:rsidTr="002658F8">
        <w:trPr>
          <w:trHeight w:val="22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2658F8" w:rsidRDefault="002658F8" w:rsidP="00983D2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Д/речевая игра «Доскажи словечко».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843E6">
              <w:rPr>
                <w:rFonts w:ascii="Times New Roman" w:eastAsia="Times New Roman" w:hAnsi="Times New Roman" w:cs="Times New Roman"/>
                <w:sz w:val="28"/>
                <w:szCs w:val="28"/>
              </w:rPr>
              <w:t>игренок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</w:t>
            </w:r>
            <w:proofErr w:type="spellStart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р-р-ребята</w:t>
            </w:r>
            <w:proofErr w:type="spellEnd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! Вы любите играть? – ответы детей. Давайте с вами поиграем, я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предложения, а вы заканчиваете их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смыслу слова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Мы живём в стране … (Россия).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 вами находимся на  Дальнем, Дальнем … (Востоке).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пришёл к вам из леса, который называется … (Уссурийская тайга).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Уссурийская тайга расположена на территории края … (Приморского).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Наш Приморский край так называется, потому что расположен рядом с … (морем).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- Море омывает с 3-х сторон наш город … (Владивосток).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гербе города Владивостока 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увидеть</w:t>
            </w:r>
            <w:r w:rsidRPr="002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 </w:t>
            </w:r>
            <w:proofErr w:type="spellStart"/>
            <w:r w:rsidRPr="002658F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аснокнижного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животного… (тигра).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62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слов</w:t>
            </w:r>
            <w:r w:rsidRPr="00C07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походящих по смыслу).</w:t>
            </w:r>
          </w:p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(восприятие и понимание смысла предложений).</w:t>
            </w:r>
            <w:r w:rsidRPr="00C0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508">
              <w:rPr>
                <w:rFonts w:ascii="Times New Roman" w:hAnsi="Times New Roman" w:cs="Times New Roman"/>
                <w:sz w:val="24"/>
                <w:szCs w:val="24"/>
              </w:rPr>
              <w:t>оциально-ком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муникативное (общение и взаимодействие с героем).</w:t>
            </w:r>
          </w:p>
          <w:p w:rsidR="002658F8" w:rsidRPr="00634779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62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Pr="000F748E" w:rsidRDefault="002658F8" w:rsidP="000F748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речи, обогащение активного словаря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48E"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о родном городе и стране, развивать </w:t>
            </w:r>
            <w:proofErr w:type="spellStart"/>
            <w:proofErr w:type="gramStart"/>
            <w:r w:rsidR="000F748E"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0F748E"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патриотические</w:t>
            </w:r>
            <w:proofErr w:type="gramEnd"/>
            <w:r w:rsidR="000F748E"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чувства.</w:t>
            </w:r>
          </w:p>
          <w:p w:rsidR="002658F8" w:rsidRPr="00C0750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62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62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F748E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 xml:space="preserve">бучающая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62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Pr="000F748E" w:rsidRDefault="000F748E" w:rsidP="000F748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активно взаимодействует с героем, использует слова из своего словарного запаса. Дети проявляют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инициативу и самостоятельность в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Знаю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т название своего города и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ны, символы, 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примечательности города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8F8" w:rsidRDefault="002658F8" w:rsidP="0062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06" w:rsidRDefault="00DF5106" w:rsidP="00DF51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106" w:rsidRDefault="00DF5106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(содержательный, </w:t>
      </w:r>
      <w:r w:rsidR="000F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983D21" w:rsidRDefault="00983D21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2693"/>
        <w:gridCol w:w="1821"/>
        <w:gridCol w:w="3196"/>
      </w:tblGrid>
      <w:tr w:rsidR="002658F8" w:rsidTr="002658F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 (вид</w:t>
            </w:r>
            <w:proofErr w:type="gramEnd"/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, методы, приёмы.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(характеристика) Предполагаемый результат.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F8" w:rsidTr="00983D21">
        <w:trPr>
          <w:trHeight w:val="1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2658F8" w:rsidRDefault="000F748E" w:rsidP="00983D2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Рассказ</w:t>
            </w:r>
            <w:r w:rsidR="002658F8" w:rsidRPr="003B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-постановка проблемы. </w:t>
            </w:r>
            <w:r w:rsidR="002658F8"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игренок</w:t>
            </w:r>
            <w:r w:rsidR="002658F8"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Ребята, я живу в лесу, но хотел бы поближе познакомиться с городом, его достопримечательными местами. Все лесные жители просят вас рассказать об этих достопримечательных местах Владивостока, </w:t>
            </w:r>
            <w:r w:rsidR="002658F8"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нарисовать их и составить альбом рисунков. Я 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запишу на диктофон ваши небольшие рассказы </w:t>
            </w:r>
            <w:r w:rsidR="002658F8"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об этих достопримечательностях города. Мы их дружно послушаем и рассмотрим альбом с вашими пейзажами и сюжетами.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2658F8" w:rsidRDefault="000F748E" w:rsidP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(восприятие рассказ героя)</w:t>
            </w:r>
            <w:r w:rsidR="002658F8" w:rsidRPr="00265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8F8" w:rsidRDefault="000F748E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герою)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слушать и слышать,  </w:t>
            </w:r>
            <w:r w:rsidRPr="000F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8E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проблемно-практическая ситуация.</w:t>
            </w: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Pr="003B78A5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задания.</w:t>
            </w:r>
          </w:p>
          <w:p w:rsidR="000F748E" w:rsidRP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0F7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достаточно хорошо владеет устной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 него формируется фонематический слух.</w:t>
            </w:r>
          </w:p>
          <w:p w:rsidR="000F748E" w:rsidRPr="000F748E" w:rsidRDefault="000F748E" w:rsidP="000F748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0F7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азвитие игровой </w:t>
            </w:r>
            <w:r w:rsidRPr="000F7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у детей.</w:t>
            </w:r>
          </w:p>
          <w:p w:rsidR="000F748E" w:rsidRP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F8" w:rsidTr="002658F8">
        <w:trPr>
          <w:trHeight w:val="9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3B78A5" w:rsidRDefault="002658F8" w:rsidP="003B78A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«Экскурсия».          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давайте проведём экскурсию для нашего гостя по достопримечательным местам родного города, которые вы посещали и узнали много интересного о них.</w:t>
            </w:r>
          </w:p>
          <w:p w:rsidR="002658F8" w:rsidRPr="003B78A5" w:rsidRDefault="002658F8" w:rsidP="00983D2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изображениями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фуникулёра, кинотеатра Океан, набережной, Ботанического сада,  центральной площади, Арбата с фонтанами расположены в разных местах группы, подготовленные для </w:t>
            </w:r>
            <w:proofErr w:type="gramStart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Воспитатель с детьми передвигается от одной картинки к другой. Дети (поочередно, в роли экскурсовода) называют изображённое место и коротко рассказывают в микрофон об его особенностях. Тигрёнок записывает рассказы детей на диктофон.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(составление творческого рассказа)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F8" w:rsidRDefault="000F748E" w:rsidP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уникативное (общение и взаимодействие с героем).</w:t>
            </w:r>
          </w:p>
          <w:p w:rsidR="002658F8" w:rsidRPr="003B78A5" w:rsidRDefault="000F748E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(художественно-эстетическое восприятие)</w:t>
            </w:r>
            <w:r w:rsidR="002658F8" w:rsidRPr="003B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F8" w:rsidRDefault="002658F8" w:rsidP="003B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 (согласование существительного с прилагательным)</w:t>
            </w:r>
          </w:p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описательный рассказ по картине. Развивать внимание, творческую фантазию.</w:t>
            </w:r>
          </w:p>
          <w:p w:rsidR="000F748E" w:rsidRPr="000F748E" w:rsidRDefault="000F748E" w:rsidP="000F748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о родном городе и стране, развивать </w:t>
            </w:r>
            <w:proofErr w:type="spellStart"/>
            <w:proofErr w:type="gramStart"/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патриотические</w:t>
            </w:r>
            <w:proofErr w:type="gramEnd"/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чувства.</w:t>
            </w:r>
          </w:p>
          <w:p w:rsidR="002658F8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уверенности детей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2658F8" w:rsidRDefault="000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с</w:t>
            </w:r>
            <w:r w:rsidR="002658F8" w:rsidRPr="003B78A5">
              <w:rPr>
                <w:rFonts w:ascii="Times New Roman" w:hAnsi="Times New Roman" w:cs="Times New Roman"/>
                <w:sz w:val="24"/>
                <w:szCs w:val="24"/>
              </w:rPr>
              <w:t>оставление описательного рассказа по опорным картинкам.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мысли.</w:t>
            </w:r>
          </w:p>
          <w:p w:rsidR="002658F8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инициативу.</w:t>
            </w:r>
          </w:p>
          <w:p w:rsidR="002658F8" w:rsidRDefault="002658F8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воображением.</w:t>
            </w:r>
          </w:p>
          <w:p w:rsidR="002658F8" w:rsidRDefault="000F748E" w:rsidP="000F7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одержательность и связность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748E" w:rsidRDefault="000F748E" w:rsidP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Совершенствовать художественно-эстетическое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мира.</w:t>
            </w:r>
          </w:p>
          <w:p w:rsidR="000F748E" w:rsidRPr="000F748E" w:rsidRDefault="000F748E" w:rsidP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и норм общения и взаимодействия с детьми и взрослыми в различных ситуациях.</w:t>
            </w:r>
          </w:p>
        </w:tc>
      </w:tr>
      <w:tr w:rsidR="002658F8" w:rsidTr="002658F8">
        <w:trPr>
          <w:trHeight w:val="9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3B7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Физзарядка «КУКУТИКИ»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игренок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: Спасибо, ребята, за интересную экскурсию, осталось нарисовать эти замечательные места. Но сначала я предлагаю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музыкальную физзарядку. </w:t>
            </w:r>
          </w:p>
          <w:p w:rsidR="000F748E" w:rsidRPr="000F748E" w:rsidRDefault="000F748E" w:rsidP="0026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(музыкально-двигательная,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общих двигательных  навыков, координации движений под музыку.</w:t>
            </w: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зарядка.</w:t>
            </w: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 показ.</w:t>
            </w:r>
          </w:p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0F748E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подвижен, вынослив, владеет основными движениями, может контролировать свои движения и управлять ими.</w:t>
            </w:r>
          </w:p>
          <w:p w:rsidR="002658F8" w:rsidRPr="000F748E" w:rsidRDefault="000F748E" w:rsidP="003B78A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Проявляет элементы творчества в двигательной </w:t>
            </w:r>
            <w:r w:rsidRPr="000F74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658F8" w:rsidTr="002658F8">
        <w:trPr>
          <w:trHeight w:val="9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3B78A5" w:rsidRDefault="002658F8" w:rsidP="003B78A5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 Релаксация.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 теперь, ребята, я вам предлагаю закрыть глазки и ещё раз </w:t>
            </w:r>
            <w:proofErr w:type="gramStart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себе то место</w:t>
            </w:r>
            <w:proofErr w:type="gramEnd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города, которое вам нравится больше всего и вы хотели бы его нарисовать для лесных жителей (дети </w:t>
            </w:r>
            <w:proofErr w:type="spellStart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релаксируют</w:t>
            </w:r>
            <w:proofErr w:type="spellEnd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продумывают свою композицию).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(воссоздание образа).</w:t>
            </w:r>
          </w:p>
          <w:p w:rsidR="002658F8" w:rsidRDefault="000F748E" w:rsidP="003B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(контролирует свои движения).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фантазию, умение воссоздавать образы мысленно. Развивать волевые качества, координацию движений в статичной позе.</w:t>
            </w:r>
          </w:p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58F8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Игровая обучающая и творчески развивающая ситуация.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Ребёнок обладает развитым воображением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748E" w:rsidRDefault="000F74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Theme="minorEastAsia" w:hAnsi="Times New Roman" w:cs="Times New Roman"/>
                <w:sz w:val="24"/>
                <w:szCs w:val="24"/>
              </w:rPr>
              <w:t>Обнаруживает способность к воплощению разнообразных замыслов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0F748E" w:rsidRP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процессе выбора темы,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умывания художественного образа.</w:t>
            </w:r>
          </w:p>
        </w:tc>
      </w:tr>
      <w:tr w:rsidR="002658F8" w:rsidRPr="003B78A5" w:rsidTr="002658F8">
        <w:trPr>
          <w:trHeight w:val="9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 w:rsidP="003B78A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деятельность.                 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3D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Сейчас, когда вы уже продумали сюжет своего рисунка, я прошу вас пройти в эти замечательные места и начать работу. Ребята, я</w:t>
            </w:r>
            <w:r w:rsid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</w:t>
            </w:r>
            <w:r w:rsid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 вам</w:t>
            </w:r>
            <w:r w:rsid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подписать свою работу как вы захотите: до начала выполнения рисунка или после его завершения.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658F8" w:rsidRPr="003B78A5" w:rsidRDefault="002658F8" w:rsidP="003B78A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делятся на подгруппы по своему замыслу и выполняют работу под музыкальный фон песни «С чего начинается Родина». Воспитатель в это время помогает детям, кот</w:t>
            </w:r>
            <w:r w:rsid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рые затрудняются в какой-либо деятельности. Те дети, которые справились первыми, могут завершить оформление обложки альбома. Обложка альбома и работы детей помещаются на выставку.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0F748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(самостоятельная изобразительная, творческая).</w:t>
            </w:r>
          </w:p>
          <w:p w:rsidR="000F748E" w:rsidRPr="003B78A5" w:rsidRDefault="000F748E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(подписывают свою работу – печатание букв).</w:t>
            </w: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 w:rsidP="002658F8">
            <w:pPr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Совершенствовать художественно-эстетическое восприятие, художественно- эстетические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Подгрупповая.</w:t>
            </w: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0F748E" w:rsidP="000F748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Ребенок проявляет самостоятельность, инициативу, индивидуальность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 xml:space="preserve">выбора техник и способов создания изображения; имеет творческие увлечения. </w:t>
            </w:r>
          </w:p>
          <w:p w:rsidR="002658F8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Ребёнок способен к принятию собственных решений, опираясь на свои знания и умения.</w:t>
            </w:r>
          </w:p>
          <w:p w:rsidR="002658F8" w:rsidRPr="003B78A5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ребёнка развита крупная и мелкая  моторика.</w:t>
            </w:r>
          </w:p>
          <w:p w:rsidR="002658F8" w:rsidRPr="003B78A5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Ребёнок активно взаимодействует </w:t>
            </w:r>
            <w:proofErr w:type="gram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658F8" w:rsidRPr="003B78A5" w:rsidRDefault="002658F8" w:rsidP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F8" w:rsidRDefault="002658F8" w:rsidP="00DF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106" w:rsidRPr="003B78A5" w:rsidRDefault="00DF5106" w:rsidP="00DF51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78A5">
        <w:rPr>
          <w:rFonts w:ascii="Times New Roman" w:hAnsi="Times New Roman" w:cs="Times New Roman"/>
          <w:sz w:val="28"/>
          <w:szCs w:val="28"/>
        </w:rPr>
        <w:t>Заключительная часть (рефлексивный этап)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2693"/>
        <w:gridCol w:w="1843"/>
        <w:gridCol w:w="3119"/>
      </w:tblGrid>
      <w:tr w:rsidR="002658F8" w:rsidRPr="003B78A5" w:rsidTr="000F74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  <w:p w:rsidR="002658F8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Pr="003B78A5" w:rsidRDefault="002658F8" w:rsidP="0026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область (вид</w:t>
            </w:r>
            <w:proofErr w:type="gramEnd"/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, методы, приёмы.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(характеристика) Предполагаемый результат.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2658F8" w:rsidRPr="003B78A5" w:rsidRDefault="002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F8" w:rsidRPr="003B78A5" w:rsidTr="000F74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Pr="00F64346" w:rsidRDefault="002658F8" w:rsidP="00F64346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B7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  <w:r w:rsidR="000F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В: Ребята, посмотрите, какие интересные работы у вас получились. Когда вы смотрите на них, вы можете узнать достопримечательности нашего города? – ответы детей. Кто из вас желает показать понравившийся рисунок и назвать это знаменитое место? – дети рассматривают рисунки, называют понравившийся и объясняют, почему они его выбрали.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F8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(составление рассказа-рассуждения).</w:t>
            </w:r>
          </w:p>
          <w:p w:rsid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(аналитически-синтезированная).</w:t>
            </w:r>
          </w:p>
          <w:p w:rsidR="000F748E" w:rsidRPr="000F748E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(художественно-эстетическое восприятие рисунков).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8E" w:rsidRDefault="000F748E" w:rsidP="000F74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рассуждать и обосновывать свой ответ, грамматически правильно строить предложения.</w:t>
            </w:r>
          </w:p>
          <w:p w:rsidR="002658F8" w:rsidRDefault="000F748E" w:rsidP="000F74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элементарно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синтезировать 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содержание и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8E" w:rsidRPr="000F748E" w:rsidRDefault="000F748E" w:rsidP="000F74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уверенности детей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8E" w:rsidRDefault="000F748E" w:rsidP="000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58F8" w:rsidRPr="003B78A5" w:rsidRDefault="000F748E" w:rsidP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составление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-рассуждения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выполненным рисункам.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8E" w:rsidRPr="000F748E" w:rsidRDefault="000F748E" w:rsidP="000F748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хотно и плодотворно сотрудничает с другими детьми.</w:t>
            </w:r>
          </w:p>
          <w:p w:rsidR="002658F8" w:rsidRPr="003B78A5" w:rsidRDefault="000F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8E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собственные работы; в процессе выполнения коллективных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106" w:rsidRPr="003B78A5" w:rsidRDefault="00DF5106" w:rsidP="00DF51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2693"/>
        <w:gridCol w:w="1843"/>
        <w:gridCol w:w="3119"/>
      </w:tblGrid>
      <w:tr w:rsidR="002658F8" w:rsidTr="000F748E">
        <w:trPr>
          <w:trHeight w:val="23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 Рассказывание пословиц, поговорок.</w:t>
            </w:r>
          </w:p>
          <w:p w:rsidR="002658F8" w:rsidRPr="003B78A5" w:rsidRDefault="002658F8" w:rsidP="003B78A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Т: Какие, ребята, вы молодцы! Как красиво нарисовали и помогли мне познакомить своих лесных жителей с достопримечательностями родного Владивостока.         Ребята, город, край, </w:t>
            </w:r>
            <w:proofErr w:type="gramStart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мы родились и живём, как можно назвать одним словом? – Родина. А вы знаете пословицы и поговорки о Родине? – дети говорят пословицы и поговорки о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Родине: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Родной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 – сердцу рай.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в мире краше Родины нашей.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без Родины, что соловей без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Одна у человека мать, одна у него и родина.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народа один дом – Родина. Нет сына без отчизны.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 – всем матерям мать.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Жить – Родине служить.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за Родину горой, тот истинный герой.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дружба велика, будет Родина крепка.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народ един, он непобедим.</w:t>
            </w:r>
          </w:p>
          <w:p w:rsidR="002658F8" w:rsidRPr="002658F8" w:rsidRDefault="002658F8" w:rsidP="002658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Т: Молодцы, ребята! Спасибо вам за ваши рассказы о родном городе и рисунки. Мне пора возвращаться в Уссурийскую тайгу и обрадовать лесных жителей вашими подарками. </w:t>
            </w:r>
            <w:proofErr w:type="gramStart"/>
            <w:r w:rsidRPr="003B7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B7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свидание!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(выразительное рассказывание пословиц и поговорок)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8E" w:rsidRDefault="000F748E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(взаимодействие в коллективе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чтения пословиц, поговорок  и память.</w:t>
            </w: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748E" w:rsidRPr="000F748E" w:rsidRDefault="000F748E" w:rsidP="000F748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F7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богащать представления о людях, их взаимоотношениях, эмоциональных и физических </w:t>
            </w:r>
            <w:r w:rsidRPr="000F7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состояниях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B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B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F748E" w:rsidRDefault="000F748E" w:rsidP="00B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0F748E" w:rsidP="00BD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F8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E" w:rsidRDefault="000F748E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F8" w:rsidRDefault="002658F8" w:rsidP="00B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 устойчивый интерес к пословицам, поговоркам.</w:t>
            </w:r>
          </w:p>
          <w:p w:rsidR="002658F8" w:rsidRDefault="000F748E" w:rsidP="000F748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748E" w:rsidRPr="000F748E" w:rsidRDefault="000F748E" w:rsidP="000F748E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выразительности речи.</w:t>
            </w:r>
          </w:p>
        </w:tc>
      </w:tr>
    </w:tbl>
    <w:p w:rsidR="00FD3212" w:rsidRDefault="00FD3212"/>
    <w:sectPr w:rsidR="00FD3212" w:rsidSect="003B7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34F"/>
    <w:multiLevelType w:val="hybridMultilevel"/>
    <w:tmpl w:val="C2606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D1E"/>
    <w:multiLevelType w:val="hybridMultilevel"/>
    <w:tmpl w:val="33BC0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7C83"/>
    <w:multiLevelType w:val="multilevel"/>
    <w:tmpl w:val="F03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E0559"/>
    <w:multiLevelType w:val="hybridMultilevel"/>
    <w:tmpl w:val="9C40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E37FC"/>
    <w:multiLevelType w:val="hybridMultilevel"/>
    <w:tmpl w:val="E68AE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678F"/>
    <w:multiLevelType w:val="hybridMultilevel"/>
    <w:tmpl w:val="363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106"/>
    <w:rsid w:val="000C2306"/>
    <w:rsid w:val="000F748E"/>
    <w:rsid w:val="002658F8"/>
    <w:rsid w:val="003B78A5"/>
    <w:rsid w:val="00575E56"/>
    <w:rsid w:val="006843E6"/>
    <w:rsid w:val="00743410"/>
    <w:rsid w:val="0077133B"/>
    <w:rsid w:val="00983D21"/>
    <w:rsid w:val="00C82899"/>
    <w:rsid w:val="00DF5106"/>
    <w:rsid w:val="00F64346"/>
    <w:rsid w:val="00FD3212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2549-83CD-443B-99D9-F2B14B5F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9</cp:revision>
  <dcterms:created xsi:type="dcterms:W3CDTF">2016-11-27T08:05:00Z</dcterms:created>
  <dcterms:modified xsi:type="dcterms:W3CDTF">2017-10-16T12:51:00Z</dcterms:modified>
</cp:coreProperties>
</file>