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BE" w:rsidRPr="00B52CBE" w:rsidRDefault="00B52CBE" w:rsidP="00B52CBE">
      <w:pPr>
        <w:jc w:val="center"/>
        <w:rPr>
          <w:rFonts w:ascii="Arial Black" w:hAnsi="Arial Black" w:cs="Times New Roman"/>
          <w:color w:val="FF0000"/>
          <w:sz w:val="52"/>
          <w:szCs w:val="52"/>
        </w:rPr>
      </w:pPr>
      <w:r w:rsidRPr="00B52CBE">
        <w:rPr>
          <w:rFonts w:ascii="Arial Black" w:hAnsi="Arial Black" w:cs="Times New Roman"/>
          <w:color w:val="FF0000"/>
          <w:sz w:val="52"/>
          <w:szCs w:val="52"/>
        </w:rPr>
        <w:t>Как должна развиваться речь ребенка в норме?</w:t>
      </w:r>
    </w:p>
    <w:p w:rsidR="00B52CBE" w:rsidRPr="00B52CBE" w:rsidRDefault="00B52CBE" w:rsidP="00B52CB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52CBE">
        <w:rPr>
          <w:rFonts w:ascii="Times New Roman" w:hAnsi="Times New Roman" w:cs="Times New Roman"/>
          <w:b/>
          <w:i/>
          <w:sz w:val="40"/>
          <w:szCs w:val="40"/>
        </w:rPr>
        <w:t>Поговорим о возрастном периоде  от 3 до 7 лет.</w:t>
      </w:r>
    </w:p>
    <w:p w:rsidR="00B52CBE" w:rsidRDefault="00B52CBE" w:rsidP="00B52CBE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E">
        <w:rPr>
          <w:rFonts w:ascii="Times New Roman" w:hAnsi="Times New Roman" w:cs="Times New Roman"/>
          <w:b/>
          <w:i/>
          <w:sz w:val="36"/>
          <w:szCs w:val="36"/>
        </w:rPr>
        <w:t>4 года.</w:t>
      </w:r>
      <w:r w:rsidRPr="00B52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CBE">
        <w:rPr>
          <w:rFonts w:ascii="Times New Roman" w:hAnsi="Times New Roman" w:cs="Times New Roman"/>
          <w:sz w:val="28"/>
          <w:szCs w:val="28"/>
        </w:rPr>
        <w:t>В речи четырехлетнего малыша уже встречаются сложносочиненные и сложноподчиненные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; в речи </w:t>
      </w:r>
      <w:r w:rsidRPr="00B52CBE">
        <w:rPr>
          <w:rFonts w:ascii="Times New Roman" w:hAnsi="Times New Roman" w:cs="Times New Roman"/>
          <w:sz w:val="28"/>
          <w:szCs w:val="28"/>
        </w:rPr>
        <w:t xml:space="preserve"> употребляются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CBE">
        <w:rPr>
          <w:rFonts w:ascii="Times New Roman" w:hAnsi="Times New Roman" w:cs="Times New Roman"/>
          <w:sz w:val="28"/>
          <w:szCs w:val="28"/>
        </w:rPr>
        <w:t xml:space="preserve"> предлоги: по, до, вместо, после; союзы: что, куда, сколько.</w:t>
      </w:r>
      <w:proofErr w:type="gramEnd"/>
      <w:r w:rsidRPr="00B52CBE">
        <w:rPr>
          <w:rFonts w:ascii="Times New Roman" w:hAnsi="Times New Roman" w:cs="Times New Roman"/>
          <w:sz w:val="28"/>
          <w:szCs w:val="28"/>
        </w:rPr>
        <w:t xml:space="preserve"> Словарный запас 1500-2000 слов, в том числе слова, обозначающие временные и пространственные понятия. Ребенок правильно произносит шипящие звуки </w:t>
      </w:r>
      <w:proofErr w:type="spellStart"/>
      <w:r w:rsidRPr="00B52CBE">
        <w:rPr>
          <w:rFonts w:ascii="Verdana" w:hAnsi="Verdana" w:cs="Times New Roman"/>
          <w:b/>
          <w:sz w:val="28"/>
          <w:szCs w:val="28"/>
        </w:rPr>
        <w:t>ш</w:t>
      </w:r>
      <w:proofErr w:type="spellEnd"/>
      <w:r w:rsidRPr="00B52CBE">
        <w:rPr>
          <w:rFonts w:ascii="Verdana" w:hAnsi="Verdana" w:cs="Times New Roman"/>
          <w:b/>
          <w:sz w:val="28"/>
          <w:szCs w:val="28"/>
        </w:rPr>
        <w:t xml:space="preserve">, ж, </w:t>
      </w:r>
      <w:proofErr w:type="gramStart"/>
      <w:r w:rsidRPr="00B52CBE">
        <w:rPr>
          <w:rFonts w:ascii="Verdana" w:hAnsi="Verdana" w:cs="Times New Roman"/>
          <w:b/>
          <w:sz w:val="28"/>
          <w:szCs w:val="28"/>
        </w:rPr>
        <w:t>ч</w:t>
      </w:r>
      <w:proofErr w:type="gramEnd"/>
      <w:r w:rsidRPr="00B52CBE">
        <w:rPr>
          <w:rFonts w:ascii="Verdana" w:hAnsi="Verdana" w:cs="Times New Roman"/>
          <w:b/>
          <w:sz w:val="28"/>
          <w:szCs w:val="28"/>
        </w:rPr>
        <w:t xml:space="preserve">, </w:t>
      </w:r>
      <w:proofErr w:type="spellStart"/>
      <w:r w:rsidRPr="00B52CBE">
        <w:rPr>
          <w:rFonts w:ascii="Verdana" w:hAnsi="Verdana" w:cs="Times New Roman"/>
          <w:b/>
          <w:sz w:val="28"/>
          <w:szCs w:val="28"/>
        </w:rPr>
        <w:t>щ</w:t>
      </w:r>
      <w:proofErr w:type="spellEnd"/>
      <w:r w:rsidRPr="00B52CBE">
        <w:rPr>
          <w:rFonts w:ascii="Times New Roman" w:hAnsi="Times New Roman" w:cs="Times New Roman"/>
          <w:sz w:val="28"/>
          <w:szCs w:val="28"/>
        </w:rPr>
        <w:t xml:space="preserve">, а также звук </w:t>
      </w:r>
      <w:proofErr w:type="spellStart"/>
      <w:r w:rsidRPr="00B52CBE">
        <w:rPr>
          <w:rFonts w:ascii="Arial Black" w:hAnsi="Arial Black" w:cs="Times New Roman"/>
          <w:b/>
          <w:sz w:val="28"/>
          <w:szCs w:val="28"/>
        </w:rPr>
        <w:t>ц</w:t>
      </w:r>
      <w:proofErr w:type="spellEnd"/>
      <w:r w:rsidRPr="00B52CBE">
        <w:rPr>
          <w:rFonts w:ascii="Arial Black" w:hAnsi="Arial Black" w:cs="Times New Roman"/>
          <w:b/>
          <w:sz w:val="28"/>
          <w:szCs w:val="28"/>
        </w:rPr>
        <w:t>.</w:t>
      </w:r>
      <w:r w:rsidRPr="00B52CBE">
        <w:rPr>
          <w:rFonts w:ascii="Times New Roman" w:hAnsi="Times New Roman" w:cs="Times New Roman"/>
          <w:sz w:val="28"/>
          <w:szCs w:val="28"/>
        </w:rPr>
        <w:t xml:space="preserve"> Исчезает смягченное произношение согласных</w:t>
      </w:r>
      <w:r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B52C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CBE" w:rsidRDefault="00B52CBE" w:rsidP="00B52CBE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E">
        <w:rPr>
          <w:rFonts w:ascii="Times New Roman" w:hAnsi="Times New Roman" w:cs="Times New Roman"/>
          <w:b/>
          <w:i/>
          <w:sz w:val="36"/>
          <w:szCs w:val="36"/>
        </w:rPr>
        <w:t>5 лет.</w:t>
      </w:r>
      <w:r w:rsidRPr="00B52CBE">
        <w:rPr>
          <w:rFonts w:ascii="Times New Roman" w:hAnsi="Times New Roman" w:cs="Times New Roman"/>
          <w:sz w:val="28"/>
          <w:szCs w:val="28"/>
        </w:rPr>
        <w:t xml:space="preserve"> К пяти годам запас слов у ребенка увеличивается до 2500-3000. </w:t>
      </w: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B52CBE">
        <w:rPr>
          <w:rFonts w:ascii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sz w:val="28"/>
          <w:szCs w:val="28"/>
        </w:rPr>
        <w:t>но употребляет обобщающие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CBE">
        <w:rPr>
          <w:rFonts w:ascii="Times New Roman" w:hAnsi="Times New Roman" w:cs="Times New Roman"/>
          <w:sz w:val="28"/>
          <w:szCs w:val="28"/>
        </w:rPr>
        <w:t>«одежда», «овощи», «животные» и т.п.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52CBE">
        <w:rPr>
          <w:rFonts w:ascii="Times New Roman" w:hAnsi="Times New Roman" w:cs="Times New Roman"/>
          <w:sz w:val="28"/>
          <w:szCs w:val="28"/>
        </w:rPr>
        <w:t xml:space="preserve">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 </w:t>
      </w:r>
    </w:p>
    <w:p w:rsidR="00B52CBE" w:rsidRDefault="00B52CBE" w:rsidP="00B5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3571875"/>
            <wp:effectExtent l="19050" t="0" r="0" b="0"/>
            <wp:docPr id="4" name="Рисунок 4" descr="http://ppds20.edumsko.ru/uploads/3000/2014/section/119844/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ds20.edumsko.ru/uploads/3000/2014/section/119844/h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BE" w:rsidRDefault="00B52CBE" w:rsidP="00B52CBE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E">
        <w:rPr>
          <w:rFonts w:ascii="Times New Roman" w:hAnsi="Times New Roman" w:cs="Times New Roman"/>
          <w:sz w:val="28"/>
          <w:szCs w:val="28"/>
        </w:rPr>
        <w:lastRenderedPageBreak/>
        <w:t>В период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6</w:t>
      </w:r>
      <w:r w:rsidRPr="00B52CBE">
        <w:rPr>
          <w:rFonts w:ascii="Times New Roman" w:hAnsi="Times New Roman" w:cs="Times New Roman"/>
          <w:b/>
          <w:i/>
          <w:sz w:val="36"/>
          <w:szCs w:val="36"/>
        </w:rPr>
        <w:t xml:space="preserve"> до 7 лет</w:t>
      </w:r>
      <w:r w:rsidRPr="00B52CBE">
        <w:rPr>
          <w:rFonts w:ascii="Times New Roman" w:hAnsi="Times New Roman" w:cs="Times New Roman"/>
          <w:sz w:val="28"/>
          <w:szCs w:val="28"/>
        </w:rPr>
        <w:t xml:space="preserve"> словарь ребенка увеличивается до 3500 слов, в нем активно накапливаются образные слова и выражения, устойчивые словосочетания (ни свет, ни заря,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образом,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 </w:t>
      </w:r>
    </w:p>
    <w:p w:rsidR="008743DF" w:rsidRDefault="00B52CBE" w:rsidP="00B52CBE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E">
        <w:rPr>
          <w:rFonts w:ascii="Times New Roman" w:hAnsi="Times New Roman" w:cs="Times New Roman"/>
          <w:b/>
          <w:i/>
          <w:sz w:val="36"/>
          <w:szCs w:val="36"/>
        </w:rPr>
        <w:t>Внимание!</w:t>
      </w:r>
      <w:r w:rsidRPr="00B52CBE">
        <w:rPr>
          <w:rFonts w:ascii="Times New Roman" w:hAnsi="Times New Roman" w:cs="Times New Roman"/>
          <w:sz w:val="28"/>
          <w:szCs w:val="28"/>
        </w:rPr>
        <w:t xml:space="preserve"> Дети, стойко отстающие на один возрастной период, относятся к группе риска, и должны быть обязательно консультированы детским психологом и логопедом.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CBE" w:rsidRDefault="00B52CBE" w:rsidP="00B5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CBE" w:rsidRDefault="00B52CBE" w:rsidP="00B5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810000"/>
            <wp:effectExtent l="0" t="0" r="0" b="0"/>
            <wp:docPr id="7" name="Рисунок 7" descr="http://gotland.dmdou62.edumsko.ru/uploads/3000/5556/persona/articles/252606/folder/13-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tland.dmdou62.edumsko.ru/uploads/3000/5556/persona/articles/252606/folder/13-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BE" w:rsidRDefault="00B52CBE" w:rsidP="00B52CB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2CBE" w:rsidRDefault="00B52CBE" w:rsidP="00B52CB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2CBE">
        <w:rPr>
          <w:rFonts w:ascii="Times New Roman" w:hAnsi="Times New Roman" w:cs="Times New Roman"/>
          <w:b/>
          <w:i/>
          <w:sz w:val="36"/>
          <w:szCs w:val="36"/>
        </w:rPr>
        <w:t>Будьте внимательны  к речи своих детей!!!</w:t>
      </w:r>
    </w:p>
    <w:p w:rsidR="00B52CBE" w:rsidRDefault="00B52CBE" w:rsidP="00B52CB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12D37" w:rsidRPr="00B52CBE" w:rsidRDefault="00112D37" w:rsidP="00B52CB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4981575"/>
            <wp:effectExtent l="19050" t="0" r="0" b="0"/>
            <wp:docPr id="1" name="Рисунок 1" descr="http://blog.mzstend.com/i/p/145001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mzstend.com/i/p/1450014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D37" w:rsidRPr="00B52CBE" w:rsidSect="0087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BE"/>
    <w:rsid w:val="00112D37"/>
    <w:rsid w:val="005A3006"/>
    <w:rsid w:val="008743DF"/>
    <w:rsid w:val="00B52CBE"/>
    <w:rsid w:val="00F6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2016-11-05T14:20:00Z</dcterms:created>
  <dcterms:modified xsi:type="dcterms:W3CDTF">2016-11-05T14:32:00Z</dcterms:modified>
</cp:coreProperties>
</file>