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BF" w:rsidRPr="00482DBF" w:rsidRDefault="00482DBF" w:rsidP="00482DB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proofErr w:type="spellStart"/>
      <w:r w:rsidRPr="00482DBF">
        <w:rPr>
          <w:rFonts w:ascii="Arial" w:hAnsi="Arial" w:cs="Arial"/>
          <w:color w:val="auto"/>
          <w:sz w:val="24"/>
          <w:szCs w:val="24"/>
        </w:rPr>
        <w:t>Салина</w:t>
      </w:r>
      <w:proofErr w:type="spellEnd"/>
      <w:r w:rsidRPr="00482DBF">
        <w:rPr>
          <w:rFonts w:ascii="Arial" w:hAnsi="Arial" w:cs="Arial"/>
          <w:color w:val="auto"/>
          <w:sz w:val="24"/>
          <w:szCs w:val="24"/>
        </w:rPr>
        <w:t xml:space="preserve"> Людмила Владимировна, </w:t>
      </w:r>
    </w:p>
    <w:p w:rsidR="00482DBF" w:rsidRPr="005F02DF" w:rsidRDefault="00482DBF" w:rsidP="00482DB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Заведующий, I категории МАДОУ «</w:t>
      </w:r>
      <w:proofErr w:type="spellStart"/>
      <w:r w:rsidRPr="00482DBF">
        <w:rPr>
          <w:rFonts w:ascii="Arial" w:hAnsi="Arial" w:cs="Arial"/>
          <w:color w:val="auto"/>
          <w:sz w:val="24"/>
          <w:szCs w:val="24"/>
        </w:rPr>
        <w:t>Мальвина</w:t>
      </w:r>
      <w:proofErr w:type="spellEnd"/>
      <w:r w:rsidRPr="00482DBF">
        <w:rPr>
          <w:rFonts w:ascii="Arial" w:hAnsi="Arial" w:cs="Arial"/>
          <w:color w:val="auto"/>
          <w:sz w:val="24"/>
          <w:szCs w:val="24"/>
        </w:rPr>
        <w:t>»,  город Ноябрьск, ЯНАО.</w:t>
      </w:r>
    </w:p>
    <w:p w:rsidR="00482DBF" w:rsidRPr="00482DBF" w:rsidRDefault="00482DBF" w:rsidP="00482DB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proofErr w:type="spellStart"/>
      <w:r w:rsidRPr="00482DBF">
        <w:rPr>
          <w:rFonts w:ascii="Arial" w:hAnsi="Arial" w:cs="Arial"/>
          <w:color w:val="auto"/>
          <w:sz w:val="24"/>
          <w:szCs w:val="24"/>
          <w:lang w:val="en-US"/>
        </w:rPr>
        <w:t>salina</w:t>
      </w:r>
      <w:proofErr w:type="spellEnd"/>
      <w:r w:rsidRPr="00482DBF">
        <w:rPr>
          <w:rFonts w:ascii="Arial" w:hAnsi="Arial" w:cs="Arial"/>
          <w:color w:val="auto"/>
          <w:sz w:val="24"/>
          <w:szCs w:val="24"/>
        </w:rPr>
        <w:t>72@</w:t>
      </w:r>
      <w:r w:rsidRPr="00482DBF">
        <w:rPr>
          <w:rFonts w:ascii="Arial" w:hAnsi="Arial" w:cs="Arial"/>
          <w:color w:val="auto"/>
          <w:sz w:val="24"/>
          <w:szCs w:val="24"/>
          <w:lang w:val="en-US"/>
        </w:rPr>
        <w:t>mail</w:t>
      </w:r>
      <w:r w:rsidRPr="00482DBF">
        <w:rPr>
          <w:rFonts w:ascii="Arial" w:hAnsi="Arial" w:cs="Arial"/>
          <w:color w:val="auto"/>
          <w:sz w:val="24"/>
          <w:szCs w:val="24"/>
        </w:rPr>
        <w:t>.</w:t>
      </w:r>
      <w:proofErr w:type="spellStart"/>
      <w:r w:rsidRPr="00482DBF">
        <w:rPr>
          <w:rFonts w:ascii="Arial" w:hAnsi="Arial" w:cs="Arial"/>
          <w:color w:val="auto"/>
          <w:sz w:val="24"/>
          <w:szCs w:val="24"/>
          <w:lang w:val="en-US"/>
        </w:rPr>
        <w:t>ru</w:t>
      </w:r>
      <w:proofErr w:type="spellEnd"/>
    </w:p>
    <w:p w:rsidR="00482DBF" w:rsidRDefault="00482DBF" w:rsidP="00482DB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482DBF">
        <w:rPr>
          <w:rFonts w:ascii="Arial" w:hAnsi="Arial" w:cs="Arial"/>
          <w:color w:val="auto"/>
          <w:sz w:val="24"/>
          <w:szCs w:val="24"/>
          <w:shd w:val="clear" w:color="auto" w:fill="FFFFFF"/>
        </w:rPr>
        <w:t>Статья на тему:</w:t>
      </w:r>
    </w:p>
    <w:p w:rsidR="00482DBF" w:rsidRPr="00482DBF" w:rsidRDefault="00482DBF" w:rsidP="00482DB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:rsidR="003F389C" w:rsidRDefault="00F64D82" w:rsidP="00F64D82">
      <w:pPr>
        <w:spacing w:after="0" w:line="240" w:lineRule="auto"/>
        <w:ind w:left="0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В</w:t>
      </w:r>
      <w:r w:rsidRPr="00482DB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недрени</w:t>
      </w:r>
      <w:r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е</w:t>
      </w:r>
      <w:r w:rsidRPr="00482DB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ФГОС </w:t>
      </w:r>
      <w:r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</w:t>
      </w:r>
      <w:r w:rsidR="003F389C" w:rsidRPr="00482DB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в  </w:t>
      </w:r>
      <w:r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р</w:t>
      </w:r>
      <w:r w:rsidRPr="00482DB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абот</w:t>
      </w:r>
      <w:r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е</w:t>
      </w:r>
      <w:r w:rsidRPr="00482DB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с нео</w:t>
      </w:r>
      <w:r w:rsidRPr="00482DB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р</w:t>
      </w:r>
      <w:r w:rsidRPr="00482DB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ганизованными детьми раннего возраста</w:t>
      </w:r>
      <w:r w:rsidR="003F389C" w:rsidRPr="00482DBF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.</w:t>
      </w:r>
    </w:p>
    <w:p w:rsidR="005F02DF" w:rsidRDefault="005F02DF" w:rsidP="005F02D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:rsidR="005F02DF" w:rsidRPr="005F02DF" w:rsidRDefault="005F02DF" w:rsidP="005F02DF">
      <w:pPr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F02DF">
        <w:rPr>
          <w:rFonts w:ascii="Arial" w:hAnsi="Arial" w:cs="Arial"/>
          <w:color w:val="auto"/>
          <w:sz w:val="24"/>
          <w:szCs w:val="24"/>
        </w:rPr>
        <w:t xml:space="preserve">Аннотация и ключевые слова: </w:t>
      </w:r>
    </w:p>
    <w:p w:rsidR="005F02DF" w:rsidRDefault="005F02DF" w:rsidP="005F02D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5F02DF">
        <w:rPr>
          <w:rFonts w:ascii="Arial" w:hAnsi="Arial" w:cs="Arial"/>
          <w:color w:val="auto"/>
          <w:sz w:val="24"/>
          <w:szCs w:val="24"/>
        </w:rPr>
        <w:t xml:space="preserve">В статье  </w:t>
      </w:r>
      <w:r>
        <w:rPr>
          <w:rFonts w:ascii="Arial" w:hAnsi="Arial" w:cs="Arial"/>
          <w:color w:val="auto"/>
          <w:sz w:val="24"/>
          <w:szCs w:val="24"/>
        </w:rPr>
        <w:t>представлен</w:t>
      </w:r>
      <w:r w:rsidRPr="005F02DF">
        <w:rPr>
          <w:rFonts w:ascii="Arial" w:hAnsi="Arial" w:cs="Arial"/>
          <w:color w:val="auto"/>
          <w:sz w:val="24"/>
          <w:szCs w:val="24"/>
        </w:rPr>
        <w:t xml:space="preserve"> опыт </w:t>
      </w:r>
      <w:r w:rsidRPr="005F02DF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работы 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МАДОУ «</w:t>
      </w:r>
      <w:proofErr w:type="spellStart"/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Мальвина</w:t>
      </w:r>
      <w:proofErr w:type="spellEnd"/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» </w:t>
      </w:r>
      <w:r w:rsidRPr="005F02DF">
        <w:rPr>
          <w:rFonts w:ascii="Arial" w:hAnsi="Arial" w:cs="Arial"/>
          <w:color w:val="auto"/>
          <w:sz w:val="24"/>
          <w:szCs w:val="24"/>
          <w:shd w:val="clear" w:color="auto" w:fill="FFFFFF"/>
        </w:rPr>
        <w:t>с неорганизованными детьми раннего во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>з</w:t>
      </w:r>
      <w:r w:rsidRPr="005F02DF">
        <w:rPr>
          <w:rFonts w:ascii="Arial" w:hAnsi="Arial" w:cs="Arial"/>
          <w:color w:val="auto"/>
          <w:sz w:val="24"/>
          <w:szCs w:val="24"/>
          <w:shd w:val="clear" w:color="auto" w:fill="FFFFFF"/>
        </w:rPr>
        <w:t>раста адаптационного клуба «Гнёздышко»</w:t>
      </w: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5F02DF">
        <w:rPr>
          <w:rFonts w:ascii="Arial" w:hAnsi="Arial" w:cs="Arial"/>
          <w:color w:val="auto"/>
          <w:sz w:val="24"/>
          <w:szCs w:val="24"/>
          <w:shd w:val="clear" w:color="auto" w:fill="FFFFFF"/>
        </w:rPr>
        <w:t>в рамках в  условиях внедрения ФГОС.</w:t>
      </w:r>
    </w:p>
    <w:p w:rsidR="005F02DF" w:rsidRPr="005F02DF" w:rsidRDefault="005F02DF" w:rsidP="005F02D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:rsidR="003F389C" w:rsidRPr="00F64D82" w:rsidRDefault="005F02DF" w:rsidP="00F64D82">
      <w:pPr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5F02DF">
        <w:rPr>
          <w:rFonts w:ascii="Arial" w:hAnsi="Arial" w:cs="Arial"/>
          <w:color w:val="auto"/>
          <w:sz w:val="24"/>
          <w:szCs w:val="24"/>
        </w:rPr>
        <w:t>Незнакомый мир, посещение клуба, адаптация малыша, взаимодействие с окружа</w:t>
      </w:r>
      <w:r w:rsidRPr="005F02DF">
        <w:rPr>
          <w:rFonts w:ascii="Arial" w:hAnsi="Arial" w:cs="Arial"/>
          <w:color w:val="auto"/>
          <w:sz w:val="24"/>
          <w:szCs w:val="24"/>
        </w:rPr>
        <w:t>ю</w:t>
      </w:r>
      <w:r w:rsidRPr="005F02DF">
        <w:rPr>
          <w:rFonts w:ascii="Arial" w:hAnsi="Arial" w:cs="Arial"/>
          <w:color w:val="auto"/>
          <w:sz w:val="24"/>
          <w:szCs w:val="24"/>
        </w:rPr>
        <w:t xml:space="preserve">щими.  </w:t>
      </w:r>
    </w:p>
    <w:p w:rsidR="004A5730" w:rsidRPr="00482DBF" w:rsidRDefault="004A5730" w:rsidP="00482DBF">
      <w:pPr>
        <w:spacing w:after="0" w:line="240" w:lineRule="auto"/>
        <w:ind w:left="0"/>
        <w:jc w:val="right"/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</w:pPr>
      <w:r w:rsidRPr="00482DBF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 xml:space="preserve">Главной функцией новой семьи </w:t>
      </w:r>
    </w:p>
    <w:p w:rsidR="004A5730" w:rsidRPr="00482DBF" w:rsidRDefault="004A5730" w:rsidP="00482DBF">
      <w:pPr>
        <w:spacing w:after="0" w:line="240" w:lineRule="auto"/>
        <w:ind w:left="0"/>
        <w:jc w:val="right"/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</w:pPr>
      <w:r w:rsidRPr="00482DBF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 xml:space="preserve">должна быть функция </w:t>
      </w:r>
    </w:p>
    <w:p w:rsidR="004A5730" w:rsidRPr="004C0CF0" w:rsidRDefault="004A5730" w:rsidP="00482DBF">
      <w:pPr>
        <w:spacing w:after="0" w:line="240" w:lineRule="auto"/>
        <w:ind w:left="0"/>
        <w:jc w:val="right"/>
        <w:rPr>
          <w:rFonts w:ascii="Times New Roman" w:hAnsi="Times New Roman"/>
          <w:i/>
          <w:color w:val="auto"/>
        </w:rPr>
      </w:pPr>
      <w:r w:rsidRPr="00482DBF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>воспитания человека и гражданина.</w:t>
      </w:r>
      <w:r w:rsidRPr="00482DBF">
        <w:rPr>
          <w:rFonts w:ascii="Arial" w:hAnsi="Arial" w:cs="Arial"/>
          <w:i/>
          <w:color w:val="auto"/>
          <w:sz w:val="24"/>
          <w:szCs w:val="24"/>
        </w:rPr>
        <w:br/>
      </w:r>
      <w:r w:rsidRPr="00482DBF">
        <w:rPr>
          <w:rFonts w:ascii="Arial" w:hAnsi="Arial" w:cs="Arial"/>
          <w:i/>
          <w:color w:val="auto"/>
          <w:sz w:val="24"/>
          <w:szCs w:val="24"/>
          <w:shd w:val="clear" w:color="auto" w:fill="FFFFFF"/>
        </w:rPr>
        <w:t>Грамши А.</w:t>
      </w:r>
      <w:r w:rsidRPr="00482DBF">
        <w:rPr>
          <w:rStyle w:val="apple-converted-space"/>
          <w:rFonts w:ascii="Arial" w:hAnsi="Arial" w:cs="Arial"/>
          <w:i/>
          <w:color w:val="auto"/>
          <w:sz w:val="24"/>
          <w:szCs w:val="24"/>
          <w:shd w:val="clear" w:color="auto" w:fill="FFFFFF"/>
        </w:rPr>
        <w:t> </w:t>
      </w:r>
      <w:r w:rsidRPr="00482DBF">
        <w:rPr>
          <w:rFonts w:ascii="Arial" w:hAnsi="Arial" w:cs="Arial"/>
          <w:i/>
          <w:color w:val="auto"/>
          <w:sz w:val="24"/>
          <w:szCs w:val="24"/>
        </w:rPr>
        <w:br/>
      </w:r>
      <w:r w:rsidRPr="004C0CF0">
        <w:rPr>
          <w:rFonts w:ascii="Times New Roman" w:hAnsi="Times New Roman"/>
          <w:i/>
          <w:color w:val="auto"/>
        </w:rPr>
        <w:t xml:space="preserve"> </w:t>
      </w:r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Впервые переступая порог дошкольного учреждения, ребенок, попадает в сове</w:t>
      </w:r>
      <w:r w:rsidRPr="00482DBF">
        <w:rPr>
          <w:rFonts w:ascii="Arial" w:hAnsi="Arial" w:cs="Arial"/>
          <w:color w:val="auto"/>
          <w:sz w:val="24"/>
          <w:szCs w:val="24"/>
        </w:rPr>
        <w:t>р</w:t>
      </w:r>
      <w:r w:rsidRPr="00482DBF">
        <w:rPr>
          <w:rFonts w:ascii="Arial" w:hAnsi="Arial" w:cs="Arial"/>
          <w:color w:val="auto"/>
          <w:sz w:val="24"/>
          <w:szCs w:val="24"/>
        </w:rPr>
        <w:t>шенно новый незнакомый мир. Трудности адаптации к новым условиям связаны, пре</w:t>
      </w:r>
      <w:r w:rsidRPr="00482DBF">
        <w:rPr>
          <w:rFonts w:ascii="Arial" w:hAnsi="Arial" w:cs="Arial"/>
          <w:color w:val="auto"/>
          <w:sz w:val="24"/>
          <w:szCs w:val="24"/>
        </w:rPr>
        <w:t>ж</w:t>
      </w:r>
      <w:r w:rsidRPr="00482DBF">
        <w:rPr>
          <w:rFonts w:ascii="Arial" w:hAnsi="Arial" w:cs="Arial"/>
          <w:color w:val="auto"/>
          <w:sz w:val="24"/>
          <w:szCs w:val="24"/>
        </w:rPr>
        <w:t>де всего, с разлукой (пусть и кратковременной) с мамой – самым близким человеком. Кроме того, малыш испытывает страх перед незнакомыми людьми, незнакомыми с</w:t>
      </w:r>
      <w:r w:rsidRPr="00482DBF">
        <w:rPr>
          <w:rFonts w:ascii="Arial" w:hAnsi="Arial" w:cs="Arial"/>
          <w:color w:val="auto"/>
          <w:sz w:val="24"/>
          <w:szCs w:val="24"/>
        </w:rPr>
        <w:t>и</w:t>
      </w:r>
      <w:r w:rsidRPr="00482DBF">
        <w:rPr>
          <w:rFonts w:ascii="Arial" w:hAnsi="Arial" w:cs="Arial"/>
          <w:color w:val="auto"/>
          <w:sz w:val="24"/>
          <w:szCs w:val="24"/>
        </w:rPr>
        <w:t>туациями общения, к иному режиму организации жизни и деятельности, другой обст</w:t>
      </w:r>
      <w:r w:rsidRPr="00482DBF">
        <w:rPr>
          <w:rFonts w:ascii="Arial" w:hAnsi="Arial" w:cs="Arial"/>
          <w:color w:val="auto"/>
          <w:sz w:val="24"/>
          <w:szCs w:val="24"/>
        </w:rPr>
        <w:t>а</w:t>
      </w:r>
      <w:r w:rsidRPr="00482DBF">
        <w:rPr>
          <w:rFonts w:ascii="Arial" w:hAnsi="Arial" w:cs="Arial"/>
          <w:color w:val="auto"/>
          <w:sz w:val="24"/>
          <w:szCs w:val="24"/>
        </w:rPr>
        <w:t>новке. Поэтому облегчение периода адаптации малыша к условиям дошкольного учр</w:t>
      </w:r>
      <w:r w:rsidRPr="00482DBF">
        <w:rPr>
          <w:rFonts w:ascii="Arial" w:hAnsi="Arial" w:cs="Arial"/>
          <w:color w:val="auto"/>
          <w:sz w:val="24"/>
          <w:szCs w:val="24"/>
        </w:rPr>
        <w:t>е</w:t>
      </w:r>
      <w:r w:rsidRPr="00482DBF">
        <w:rPr>
          <w:rFonts w:ascii="Arial" w:hAnsi="Arial" w:cs="Arial"/>
          <w:color w:val="auto"/>
          <w:sz w:val="24"/>
          <w:szCs w:val="24"/>
        </w:rPr>
        <w:t>ждения является одной из первоочередных задач, стоящих перед педагогами муниц</w:t>
      </w:r>
      <w:r w:rsidRPr="00482DBF">
        <w:rPr>
          <w:rFonts w:ascii="Arial" w:hAnsi="Arial" w:cs="Arial"/>
          <w:color w:val="auto"/>
          <w:sz w:val="24"/>
          <w:szCs w:val="24"/>
        </w:rPr>
        <w:t>и</w:t>
      </w:r>
      <w:r w:rsidRPr="00482DBF">
        <w:rPr>
          <w:rFonts w:ascii="Arial" w:hAnsi="Arial" w:cs="Arial"/>
          <w:color w:val="auto"/>
          <w:sz w:val="24"/>
          <w:szCs w:val="24"/>
        </w:rPr>
        <w:t>пального автономного дошкольного образовательного учреждения «</w:t>
      </w:r>
      <w:proofErr w:type="spellStart"/>
      <w:r w:rsidRPr="00482DBF">
        <w:rPr>
          <w:rFonts w:ascii="Arial" w:hAnsi="Arial" w:cs="Arial"/>
          <w:color w:val="auto"/>
          <w:sz w:val="24"/>
          <w:szCs w:val="24"/>
        </w:rPr>
        <w:t>Мальвина</w:t>
      </w:r>
      <w:proofErr w:type="spellEnd"/>
      <w:r w:rsidRPr="00482DBF">
        <w:rPr>
          <w:rFonts w:ascii="Arial" w:hAnsi="Arial" w:cs="Arial"/>
          <w:color w:val="auto"/>
          <w:sz w:val="24"/>
          <w:szCs w:val="24"/>
        </w:rPr>
        <w:t xml:space="preserve">». </w:t>
      </w:r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Чтобы  облегчить процесс адаптации, предупредить возникновение адаптацио</w:t>
      </w:r>
      <w:r w:rsidRPr="00482DBF">
        <w:rPr>
          <w:rFonts w:ascii="Arial" w:hAnsi="Arial" w:cs="Arial"/>
          <w:color w:val="auto"/>
          <w:sz w:val="24"/>
          <w:szCs w:val="24"/>
        </w:rPr>
        <w:t>н</w:t>
      </w:r>
      <w:proofErr w:type="gramStart"/>
      <w:r w:rsidRPr="00482DBF">
        <w:rPr>
          <w:rFonts w:ascii="Arial" w:hAnsi="Arial" w:cs="Arial"/>
          <w:color w:val="auto"/>
          <w:sz w:val="24"/>
          <w:szCs w:val="24"/>
        </w:rPr>
        <w:t>ного синдрома, а также поделиться с родителями педагогическими знаниями о восп</w:t>
      </w:r>
      <w:r w:rsidRPr="00482DBF">
        <w:rPr>
          <w:rFonts w:ascii="Arial" w:hAnsi="Arial" w:cs="Arial"/>
          <w:color w:val="auto"/>
          <w:sz w:val="24"/>
          <w:szCs w:val="24"/>
        </w:rPr>
        <w:t>и</w:t>
      </w:r>
      <w:r w:rsidRPr="00482DBF">
        <w:rPr>
          <w:rFonts w:ascii="Arial" w:hAnsi="Arial" w:cs="Arial"/>
          <w:color w:val="auto"/>
          <w:sz w:val="24"/>
          <w:szCs w:val="24"/>
        </w:rPr>
        <w:t>тании и обучении детей раннего и младшего дошкольного возраста, в муниципальном автономном дошкольном образовательном учреждении «</w:t>
      </w:r>
      <w:proofErr w:type="spellStart"/>
      <w:r w:rsidRPr="00482DBF">
        <w:rPr>
          <w:rFonts w:ascii="Arial" w:hAnsi="Arial" w:cs="Arial"/>
          <w:color w:val="auto"/>
          <w:sz w:val="24"/>
          <w:szCs w:val="24"/>
        </w:rPr>
        <w:t>Мальвина</w:t>
      </w:r>
      <w:proofErr w:type="spellEnd"/>
      <w:r w:rsidRPr="00482DBF">
        <w:rPr>
          <w:rFonts w:ascii="Arial" w:hAnsi="Arial" w:cs="Arial"/>
          <w:color w:val="auto"/>
          <w:sz w:val="24"/>
          <w:szCs w:val="24"/>
        </w:rPr>
        <w:t>» был организован адаптационный  клуб «Гнездышко» для неорганизованных детей от 1,5 до 2 лет и их родителей, с целью обеспечения ранней социализации детей и адаптации их к посту</w:t>
      </w:r>
      <w:r w:rsidRPr="00482DBF">
        <w:rPr>
          <w:rFonts w:ascii="Arial" w:hAnsi="Arial" w:cs="Arial"/>
          <w:color w:val="auto"/>
          <w:sz w:val="24"/>
          <w:szCs w:val="24"/>
        </w:rPr>
        <w:t>п</w:t>
      </w:r>
      <w:r w:rsidRPr="00482DBF">
        <w:rPr>
          <w:rFonts w:ascii="Arial" w:hAnsi="Arial" w:cs="Arial"/>
          <w:color w:val="auto"/>
          <w:sz w:val="24"/>
          <w:szCs w:val="24"/>
        </w:rPr>
        <w:t>лению в дошкольное образовательное учреждение.</w:t>
      </w:r>
      <w:proofErr w:type="gramEnd"/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Педагогами МАДОУ «</w:t>
      </w:r>
      <w:proofErr w:type="spellStart"/>
      <w:r w:rsidRPr="00482DBF">
        <w:rPr>
          <w:rFonts w:ascii="Arial" w:hAnsi="Arial" w:cs="Arial"/>
          <w:color w:val="auto"/>
          <w:sz w:val="24"/>
          <w:szCs w:val="24"/>
        </w:rPr>
        <w:t>Мальвина</w:t>
      </w:r>
      <w:proofErr w:type="spellEnd"/>
      <w:r w:rsidRPr="00482DBF">
        <w:rPr>
          <w:rFonts w:ascii="Arial" w:hAnsi="Arial" w:cs="Arial"/>
          <w:color w:val="auto"/>
          <w:sz w:val="24"/>
          <w:szCs w:val="24"/>
        </w:rPr>
        <w:t>» была разработана Программа дополнительного образования для детей раннего возраста,  направленная на развитие и социализацию детей раннего дошкольного возраста, и повышение педагогической культуры родит</w:t>
      </w:r>
      <w:r w:rsidRPr="00482DBF">
        <w:rPr>
          <w:rFonts w:ascii="Arial" w:hAnsi="Arial" w:cs="Arial"/>
          <w:color w:val="auto"/>
          <w:sz w:val="24"/>
          <w:szCs w:val="24"/>
        </w:rPr>
        <w:t>е</w:t>
      </w:r>
      <w:r w:rsidRPr="00482DBF">
        <w:rPr>
          <w:rFonts w:ascii="Arial" w:hAnsi="Arial" w:cs="Arial"/>
          <w:color w:val="auto"/>
          <w:sz w:val="24"/>
          <w:szCs w:val="24"/>
        </w:rPr>
        <w:t>лей, установление партнерских отношений с семьей каждого ребенка, выработку цел</w:t>
      </w:r>
      <w:r w:rsidRPr="00482DBF">
        <w:rPr>
          <w:rFonts w:ascii="Arial" w:hAnsi="Arial" w:cs="Arial"/>
          <w:color w:val="auto"/>
          <w:sz w:val="24"/>
          <w:szCs w:val="24"/>
        </w:rPr>
        <w:t>е</w:t>
      </w:r>
      <w:r w:rsidRPr="00482DBF">
        <w:rPr>
          <w:rFonts w:ascii="Arial" w:hAnsi="Arial" w:cs="Arial"/>
          <w:color w:val="auto"/>
          <w:sz w:val="24"/>
          <w:szCs w:val="24"/>
        </w:rPr>
        <w:t>сообразных методов и единого стиля воспитания малышей в дошкольном учреждении и семье.</w:t>
      </w:r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Программа дополнительного образования способствует достижению цели: разв</w:t>
      </w:r>
      <w:r w:rsidRPr="00482DBF">
        <w:rPr>
          <w:rFonts w:ascii="Arial" w:hAnsi="Arial" w:cs="Arial"/>
          <w:color w:val="auto"/>
          <w:sz w:val="24"/>
          <w:szCs w:val="24"/>
        </w:rPr>
        <w:t>и</w:t>
      </w:r>
      <w:r w:rsidRPr="00482DBF">
        <w:rPr>
          <w:rFonts w:ascii="Arial" w:hAnsi="Arial" w:cs="Arial"/>
          <w:color w:val="auto"/>
          <w:sz w:val="24"/>
          <w:szCs w:val="24"/>
        </w:rPr>
        <w:t>тие ребенка в условиях семейного и общественного воспитания в дошкольном учре</w:t>
      </w:r>
      <w:r w:rsidRPr="00482DBF">
        <w:rPr>
          <w:rFonts w:ascii="Arial" w:hAnsi="Arial" w:cs="Arial"/>
          <w:color w:val="auto"/>
          <w:sz w:val="24"/>
          <w:szCs w:val="24"/>
        </w:rPr>
        <w:t>ж</w:t>
      </w:r>
      <w:r w:rsidRPr="00482DBF">
        <w:rPr>
          <w:rFonts w:ascii="Arial" w:hAnsi="Arial" w:cs="Arial"/>
          <w:color w:val="auto"/>
          <w:sz w:val="24"/>
          <w:szCs w:val="24"/>
        </w:rPr>
        <w:t>дении.</w:t>
      </w:r>
    </w:p>
    <w:p w:rsidR="004A5730" w:rsidRPr="00482DBF" w:rsidRDefault="004A5730" w:rsidP="00482DBF">
      <w:pPr>
        <w:spacing w:after="0" w:line="240" w:lineRule="auto"/>
        <w:ind w:left="0" w:firstLine="567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В процессе реализации Программы  решаются следующие задачи:</w:t>
      </w:r>
    </w:p>
    <w:p w:rsidR="004A5730" w:rsidRPr="00482DBF" w:rsidRDefault="004A5730" w:rsidP="00482DB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•</w:t>
      </w:r>
      <w:r w:rsidRPr="00482DBF">
        <w:rPr>
          <w:rFonts w:ascii="Arial" w:hAnsi="Arial" w:cs="Arial"/>
          <w:color w:val="auto"/>
          <w:sz w:val="24"/>
          <w:szCs w:val="24"/>
        </w:rPr>
        <w:tab/>
        <w:t>укрепление физического и психического здоровья детей, обеспечивающих эм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циональное благополучие и учет индивидуальных возможностей детей раннего во</w:t>
      </w:r>
      <w:r w:rsidRPr="00482DBF">
        <w:rPr>
          <w:rFonts w:ascii="Arial" w:hAnsi="Arial" w:cs="Arial"/>
          <w:color w:val="auto"/>
          <w:sz w:val="24"/>
          <w:szCs w:val="24"/>
        </w:rPr>
        <w:t>з</w:t>
      </w:r>
      <w:r w:rsidRPr="00482DBF">
        <w:rPr>
          <w:rFonts w:ascii="Arial" w:hAnsi="Arial" w:cs="Arial"/>
          <w:color w:val="auto"/>
          <w:sz w:val="24"/>
          <w:szCs w:val="24"/>
        </w:rPr>
        <w:t>раста;</w:t>
      </w:r>
    </w:p>
    <w:p w:rsidR="004A5730" w:rsidRPr="00482DBF" w:rsidRDefault="004A5730" w:rsidP="00482DB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•</w:t>
      </w:r>
      <w:r w:rsidRPr="00482DBF">
        <w:rPr>
          <w:rFonts w:ascii="Arial" w:hAnsi="Arial" w:cs="Arial"/>
          <w:color w:val="auto"/>
          <w:sz w:val="24"/>
          <w:szCs w:val="24"/>
        </w:rPr>
        <w:tab/>
        <w:t xml:space="preserve">формирование у детей адекватных возрасту способов и средств общения </w:t>
      </w:r>
      <w:proofErr w:type="gramStart"/>
      <w:r w:rsidRPr="00482DBF">
        <w:rPr>
          <w:rFonts w:ascii="Arial" w:hAnsi="Arial" w:cs="Arial"/>
          <w:color w:val="auto"/>
          <w:sz w:val="24"/>
          <w:szCs w:val="24"/>
        </w:rPr>
        <w:t>со</w:t>
      </w:r>
      <w:proofErr w:type="gramEnd"/>
      <w:r w:rsidRPr="00482DBF">
        <w:rPr>
          <w:rFonts w:ascii="Arial" w:hAnsi="Arial" w:cs="Arial"/>
          <w:color w:val="auto"/>
          <w:sz w:val="24"/>
          <w:szCs w:val="24"/>
        </w:rPr>
        <w:t xml:space="preserve"> взрослыми и сверстниками;</w:t>
      </w:r>
    </w:p>
    <w:p w:rsidR="004A5730" w:rsidRPr="00482DBF" w:rsidRDefault="004A5730" w:rsidP="00482DB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proofErr w:type="gramStart"/>
      <w:r w:rsidRPr="00482DBF">
        <w:rPr>
          <w:rFonts w:ascii="Arial" w:hAnsi="Arial" w:cs="Arial"/>
          <w:color w:val="auto"/>
          <w:sz w:val="24"/>
          <w:szCs w:val="24"/>
        </w:rPr>
        <w:t>•</w:t>
      </w:r>
      <w:r w:rsidRPr="00482DBF">
        <w:rPr>
          <w:rFonts w:ascii="Arial" w:hAnsi="Arial" w:cs="Arial"/>
          <w:color w:val="auto"/>
          <w:sz w:val="24"/>
          <w:szCs w:val="24"/>
        </w:rPr>
        <w:tab/>
        <w:t>развитие познавательной сферы, соответствующее возрасту, расширение круг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зора, усвоение общественно выработанных способов использования предметов окр</w:t>
      </w:r>
      <w:r w:rsidRPr="00482DBF">
        <w:rPr>
          <w:rFonts w:ascii="Arial" w:hAnsi="Arial" w:cs="Arial"/>
          <w:color w:val="auto"/>
          <w:sz w:val="24"/>
          <w:szCs w:val="24"/>
        </w:rPr>
        <w:t>у</w:t>
      </w:r>
      <w:r w:rsidRPr="00482DBF">
        <w:rPr>
          <w:rFonts w:ascii="Arial" w:hAnsi="Arial" w:cs="Arial"/>
          <w:color w:val="auto"/>
          <w:sz w:val="24"/>
          <w:szCs w:val="24"/>
        </w:rPr>
        <w:lastRenderedPageBreak/>
        <w:t>жающего мира, формирование навыков самообслуживания (раздевание, приветствие, умывание, еда, прощание);</w:t>
      </w:r>
      <w:proofErr w:type="gramEnd"/>
    </w:p>
    <w:p w:rsidR="004A5730" w:rsidRPr="00482DBF" w:rsidRDefault="004A5730" w:rsidP="00482DBF">
      <w:pPr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•</w:t>
      </w:r>
      <w:r w:rsidRPr="00482DBF">
        <w:rPr>
          <w:rFonts w:ascii="Arial" w:hAnsi="Arial" w:cs="Arial"/>
          <w:color w:val="auto"/>
          <w:sz w:val="24"/>
          <w:szCs w:val="24"/>
        </w:rPr>
        <w:tab/>
        <w:t xml:space="preserve">взаимодействие </w:t>
      </w:r>
      <w:proofErr w:type="gramStart"/>
      <w:r w:rsidRPr="00482DBF">
        <w:rPr>
          <w:rFonts w:ascii="Arial" w:hAnsi="Arial" w:cs="Arial"/>
          <w:color w:val="auto"/>
          <w:sz w:val="24"/>
          <w:szCs w:val="24"/>
        </w:rPr>
        <w:t>с родителями с целью развития у них педагогической комп</w:t>
      </w:r>
      <w:r w:rsidRPr="00482DBF">
        <w:rPr>
          <w:rFonts w:ascii="Arial" w:hAnsi="Arial" w:cs="Arial"/>
          <w:color w:val="auto"/>
          <w:sz w:val="24"/>
          <w:szCs w:val="24"/>
        </w:rPr>
        <w:t>е</w:t>
      </w:r>
      <w:r w:rsidRPr="00482DBF">
        <w:rPr>
          <w:rFonts w:ascii="Arial" w:hAnsi="Arial" w:cs="Arial"/>
          <w:color w:val="auto"/>
          <w:sz w:val="24"/>
          <w:szCs w:val="24"/>
        </w:rPr>
        <w:t>тентности по отношению к собственным детям</w:t>
      </w:r>
      <w:proofErr w:type="gramEnd"/>
      <w:r w:rsidRPr="00482DBF">
        <w:rPr>
          <w:rFonts w:ascii="Arial" w:hAnsi="Arial" w:cs="Arial"/>
          <w:color w:val="auto"/>
          <w:sz w:val="24"/>
          <w:szCs w:val="24"/>
        </w:rPr>
        <w:t>.</w:t>
      </w:r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Работа адаптационного клуба «Гнездышко» проводится с сентября по май кажд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го года.</w:t>
      </w:r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Первая встреча проходит без непосредственного участия детей. Педагоги ДОУ знакомятся с родителями, заключают договор на предоставление образовательных у</w:t>
      </w:r>
      <w:r w:rsidRPr="00482DBF">
        <w:rPr>
          <w:rFonts w:ascii="Arial" w:hAnsi="Arial" w:cs="Arial"/>
          <w:color w:val="auto"/>
          <w:sz w:val="24"/>
          <w:szCs w:val="24"/>
        </w:rPr>
        <w:t>с</w:t>
      </w:r>
      <w:r w:rsidRPr="00482DBF">
        <w:rPr>
          <w:rFonts w:ascii="Arial" w:hAnsi="Arial" w:cs="Arial"/>
          <w:color w:val="auto"/>
          <w:sz w:val="24"/>
          <w:szCs w:val="24"/>
        </w:rPr>
        <w:t>луг, проводят первичное анкетирование. Знакомят родителей с Программой дополн</w:t>
      </w:r>
      <w:r w:rsidRPr="00482DBF">
        <w:rPr>
          <w:rFonts w:ascii="Arial" w:hAnsi="Arial" w:cs="Arial"/>
          <w:color w:val="auto"/>
          <w:sz w:val="24"/>
          <w:szCs w:val="24"/>
        </w:rPr>
        <w:t>и</w:t>
      </w:r>
      <w:r w:rsidRPr="00482DBF">
        <w:rPr>
          <w:rFonts w:ascii="Arial" w:hAnsi="Arial" w:cs="Arial"/>
          <w:color w:val="auto"/>
          <w:sz w:val="24"/>
          <w:szCs w:val="24"/>
        </w:rPr>
        <w:t>тельного образования для детей раннего возраста, традициями учреждения, а также особенностями осуществления воспитательно-образовательного процесса. Затем р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дителей вместе с детьми приглашают на групповые встречи, которые проводят сп</w:t>
      </w:r>
      <w:r w:rsidRPr="00482DBF">
        <w:rPr>
          <w:rFonts w:ascii="Arial" w:hAnsi="Arial" w:cs="Arial"/>
          <w:color w:val="auto"/>
          <w:sz w:val="24"/>
          <w:szCs w:val="24"/>
        </w:rPr>
        <w:t>е</w:t>
      </w:r>
      <w:r w:rsidRPr="00482DBF">
        <w:rPr>
          <w:rFonts w:ascii="Arial" w:hAnsi="Arial" w:cs="Arial"/>
          <w:color w:val="auto"/>
          <w:sz w:val="24"/>
          <w:szCs w:val="24"/>
        </w:rPr>
        <w:t>циалисты учреждения (музыкальный руководитель, воспитатель по изобразительной деятельности, инструктор по физической культуре) совместно с воспитателями. Встр</w:t>
      </w:r>
      <w:r w:rsidRPr="00482DBF">
        <w:rPr>
          <w:rFonts w:ascii="Arial" w:hAnsi="Arial" w:cs="Arial"/>
          <w:color w:val="auto"/>
          <w:sz w:val="24"/>
          <w:szCs w:val="24"/>
        </w:rPr>
        <w:t>е</w:t>
      </w:r>
      <w:r w:rsidRPr="00482DBF">
        <w:rPr>
          <w:rFonts w:ascii="Arial" w:hAnsi="Arial" w:cs="Arial"/>
          <w:color w:val="auto"/>
          <w:sz w:val="24"/>
          <w:szCs w:val="24"/>
        </w:rPr>
        <w:t>чи проводятся на базе дошкольного образовательного учреждения 2 раза в неделю, в дневное время. Организованная деятельность проводится в игровой форме, каждые 8–10 минут обязательно следует смена деятельности, что не дает малышам почувств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вать усталость. Родители не просто приводят детей в клуб и наблюдают за педагог</w:t>
      </w:r>
      <w:r w:rsidRPr="00482DBF">
        <w:rPr>
          <w:rFonts w:ascii="Arial" w:hAnsi="Arial" w:cs="Arial"/>
          <w:color w:val="auto"/>
          <w:sz w:val="24"/>
          <w:szCs w:val="24"/>
        </w:rPr>
        <w:t>и</w:t>
      </w:r>
      <w:r w:rsidRPr="00482DBF">
        <w:rPr>
          <w:rFonts w:ascii="Arial" w:hAnsi="Arial" w:cs="Arial"/>
          <w:color w:val="auto"/>
          <w:sz w:val="24"/>
          <w:szCs w:val="24"/>
        </w:rPr>
        <w:t>ческим процессом со стороны, а принимают непосредственное активное участие в о</w:t>
      </w:r>
      <w:r w:rsidRPr="00482DBF">
        <w:rPr>
          <w:rFonts w:ascii="Arial" w:hAnsi="Arial" w:cs="Arial"/>
          <w:color w:val="auto"/>
          <w:sz w:val="24"/>
          <w:szCs w:val="24"/>
        </w:rPr>
        <w:t>р</w:t>
      </w:r>
      <w:r w:rsidRPr="00482DBF">
        <w:rPr>
          <w:rFonts w:ascii="Arial" w:hAnsi="Arial" w:cs="Arial"/>
          <w:color w:val="auto"/>
          <w:sz w:val="24"/>
          <w:szCs w:val="24"/>
        </w:rPr>
        <w:t>ганизованной деятельности педагогов с детьми. Посещение клуба родителями чрезв</w:t>
      </w:r>
      <w:r w:rsidRPr="00482DBF">
        <w:rPr>
          <w:rFonts w:ascii="Arial" w:hAnsi="Arial" w:cs="Arial"/>
          <w:color w:val="auto"/>
          <w:sz w:val="24"/>
          <w:szCs w:val="24"/>
        </w:rPr>
        <w:t>ы</w:t>
      </w:r>
      <w:r w:rsidRPr="00482DBF">
        <w:rPr>
          <w:rFonts w:ascii="Arial" w:hAnsi="Arial" w:cs="Arial"/>
          <w:color w:val="auto"/>
          <w:sz w:val="24"/>
          <w:szCs w:val="24"/>
        </w:rPr>
        <w:t>чайно важно как для них самих, так и для педагогов: таким образом, родители ощущ</w:t>
      </w:r>
      <w:r w:rsidRPr="00482DBF">
        <w:rPr>
          <w:rFonts w:ascii="Arial" w:hAnsi="Arial" w:cs="Arial"/>
          <w:color w:val="auto"/>
          <w:sz w:val="24"/>
          <w:szCs w:val="24"/>
        </w:rPr>
        <w:t>а</w:t>
      </w:r>
      <w:r w:rsidRPr="00482DBF">
        <w:rPr>
          <w:rFonts w:ascii="Arial" w:hAnsi="Arial" w:cs="Arial"/>
          <w:color w:val="auto"/>
          <w:sz w:val="24"/>
          <w:szCs w:val="24"/>
        </w:rPr>
        <w:t>ют личную причастность к педагогическому процессу и принимают часть ответственн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сти за успехи малыша на себя, они узнают больше о развитии своего ребенка, о работе педагогов дошкольного учреждения, начинают испытывать к нему уважение.  План м</w:t>
      </w:r>
      <w:r w:rsidRPr="00482DBF">
        <w:rPr>
          <w:rFonts w:ascii="Arial" w:hAnsi="Arial" w:cs="Arial"/>
          <w:color w:val="auto"/>
          <w:sz w:val="24"/>
          <w:szCs w:val="24"/>
        </w:rPr>
        <w:t>е</w:t>
      </w:r>
      <w:r w:rsidRPr="00482DBF">
        <w:rPr>
          <w:rFonts w:ascii="Arial" w:hAnsi="Arial" w:cs="Arial"/>
          <w:color w:val="auto"/>
          <w:sz w:val="24"/>
          <w:szCs w:val="24"/>
        </w:rPr>
        <w:t>роприятий адаптационной группы составлен таким образом, чтобы дети и родители могли познакомиться с особенностями работы по всем четырем направлениям разв</w:t>
      </w:r>
      <w:r w:rsidRPr="00482DBF">
        <w:rPr>
          <w:rFonts w:ascii="Arial" w:hAnsi="Arial" w:cs="Arial"/>
          <w:color w:val="auto"/>
          <w:sz w:val="24"/>
          <w:szCs w:val="24"/>
        </w:rPr>
        <w:t>и</w:t>
      </w:r>
      <w:r w:rsidRPr="00482DBF">
        <w:rPr>
          <w:rFonts w:ascii="Arial" w:hAnsi="Arial" w:cs="Arial"/>
          <w:color w:val="auto"/>
          <w:sz w:val="24"/>
          <w:szCs w:val="24"/>
        </w:rPr>
        <w:t xml:space="preserve">тия малыша: </w:t>
      </w:r>
    </w:p>
    <w:p w:rsidR="004A5730" w:rsidRPr="00482DBF" w:rsidRDefault="004A5730" w:rsidP="00482DBF">
      <w:pPr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-   физическое развитие: детей упражняют в ходьбе, удержании равновесия, бросании и ловле, лазанье, прыжках, беге. Главной задачей педагогов является развивать пол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жительный настрой на занятия физкультурой, тренировать малышей правильно вза</w:t>
      </w:r>
      <w:r w:rsidRPr="00482DBF">
        <w:rPr>
          <w:rFonts w:ascii="Arial" w:hAnsi="Arial" w:cs="Arial"/>
          <w:color w:val="auto"/>
          <w:sz w:val="24"/>
          <w:szCs w:val="24"/>
        </w:rPr>
        <w:t>и</w:t>
      </w:r>
      <w:r w:rsidRPr="00482DBF">
        <w:rPr>
          <w:rFonts w:ascii="Arial" w:hAnsi="Arial" w:cs="Arial"/>
          <w:color w:val="auto"/>
          <w:sz w:val="24"/>
          <w:szCs w:val="24"/>
        </w:rPr>
        <w:t>модействовать во время двигательной деятел</w:t>
      </w:r>
      <w:r w:rsidRPr="00482DBF">
        <w:rPr>
          <w:rFonts w:ascii="Arial" w:hAnsi="Arial" w:cs="Arial"/>
          <w:color w:val="auto"/>
          <w:sz w:val="24"/>
          <w:szCs w:val="24"/>
        </w:rPr>
        <w:t>ь</w:t>
      </w:r>
      <w:r w:rsidRPr="00482DBF">
        <w:rPr>
          <w:rFonts w:ascii="Arial" w:hAnsi="Arial" w:cs="Arial"/>
          <w:color w:val="auto"/>
          <w:sz w:val="24"/>
          <w:szCs w:val="24"/>
        </w:rPr>
        <w:t>ности;</w:t>
      </w:r>
    </w:p>
    <w:p w:rsidR="004A5730" w:rsidRPr="00482DBF" w:rsidRDefault="004A5730" w:rsidP="00482DBF">
      <w:pPr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-   познавательно-речевое развитие: малыши знакомятся с понятиями “количество, форма, цвет”, учатся группировать предметы, учатся использовать вспомогательные средства, простейшие орудия. Действия взрослых направлены на то, чтобы вызвать интерес ребенка к различным предметам и материалам, желание их исследовать, де</w:t>
      </w:r>
      <w:r w:rsidRPr="00482DBF">
        <w:rPr>
          <w:rFonts w:ascii="Arial" w:hAnsi="Arial" w:cs="Arial"/>
          <w:color w:val="auto"/>
          <w:sz w:val="24"/>
          <w:szCs w:val="24"/>
        </w:rPr>
        <w:t>й</w:t>
      </w:r>
      <w:r w:rsidRPr="00482DBF">
        <w:rPr>
          <w:rFonts w:ascii="Arial" w:hAnsi="Arial" w:cs="Arial"/>
          <w:color w:val="auto"/>
          <w:sz w:val="24"/>
          <w:szCs w:val="24"/>
        </w:rPr>
        <w:t>ствовать с ними, учат малышей действовать индивидуально и элементарно взаим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действовать с другими по поводу игрового материала. Так же педагоги содействуют развитию понимания речи, а также вызыванию речевой реакции. Пополняют активный словарь малыша на основе расширения представлений об окружающей действител</w:t>
      </w:r>
      <w:r w:rsidRPr="00482DBF">
        <w:rPr>
          <w:rFonts w:ascii="Arial" w:hAnsi="Arial" w:cs="Arial"/>
          <w:color w:val="auto"/>
          <w:sz w:val="24"/>
          <w:szCs w:val="24"/>
        </w:rPr>
        <w:t>ь</w:t>
      </w:r>
      <w:r w:rsidRPr="00482DBF">
        <w:rPr>
          <w:rFonts w:ascii="Arial" w:hAnsi="Arial" w:cs="Arial"/>
          <w:color w:val="auto"/>
          <w:sz w:val="24"/>
          <w:szCs w:val="24"/>
        </w:rPr>
        <w:t>ности;</w:t>
      </w:r>
    </w:p>
    <w:p w:rsidR="004A5730" w:rsidRPr="00482DBF" w:rsidRDefault="004A5730" w:rsidP="00482DBF">
      <w:pPr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-  социально-личностное развитие: знакомство с правилами поведения в ДОУ; педагоги знакомят детей с ритуалом приветствия, прощания, учат общаться с окружающими детьми и взрослыми, при этом педагоги стараются вызвать положительное отношение детей и родителей к соблюдению необходимых правил поведения в детском коллект</w:t>
      </w:r>
      <w:r w:rsidRPr="00482DBF">
        <w:rPr>
          <w:rFonts w:ascii="Arial" w:hAnsi="Arial" w:cs="Arial"/>
          <w:color w:val="auto"/>
          <w:sz w:val="24"/>
          <w:szCs w:val="24"/>
        </w:rPr>
        <w:t>и</w:t>
      </w:r>
      <w:r w:rsidRPr="00482DBF">
        <w:rPr>
          <w:rFonts w:ascii="Arial" w:hAnsi="Arial" w:cs="Arial"/>
          <w:color w:val="auto"/>
          <w:sz w:val="24"/>
          <w:szCs w:val="24"/>
        </w:rPr>
        <w:t>ве. Педагоги создают условия для наглядного познания ребенком окружающего мира. Учат детей отражать в игровой деятельности смысловые связи, обыгрывать доступные пониманию сюжеты под руководством взрослого, отражая в сюжете отдельные игр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вые действия;</w:t>
      </w:r>
    </w:p>
    <w:p w:rsidR="00D37D7E" w:rsidRDefault="00D37D7E" w:rsidP="006D634A">
      <w:pPr>
        <w:spacing w:after="0" w:line="240" w:lineRule="auto"/>
        <w:ind w:left="0"/>
        <w:jc w:val="both"/>
      </w:pPr>
    </w:p>
    <w:p w:rsidR="003F389C" w:rsidRPr="006D634A" w:rsidRDefault="004A5730" w:rsidP="006D634A">
      <w:pPr>
        <w:spacing w:after="0" w:line="240" w:lineRule="auto"/>
        <w:ind w:left="0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-   художественно-эстетическое развитие:  малыши впервые знакомятся с музыкальн</w:t>
      </w:r>
      <w:r w:rsidRPr="00482DBF">
        <w:rPr>
          <w:rFonts w:ascii="Arial" w:hAnsi="Arial" w:cs="Arial"/>
          <w:color w:val="auto"/>
          <w:sz w:val="24"/>
          <w:szCs w:val="24"/>
        </w:rPr>
        <w:t>ы</w:t>
      </w:r>
      <w:r w:rsidRPr="00482DBF">
        <w:rPr>
          <w:rFonts w:ascii="Arial" w:hAnsi="Arial" w:cs="Arial"/>
          <w:color w:val="auto"/>
          <w:sz w:val="24"/>
          <w:szCs w:val="24"/>
        </w:rPr>
        <w:t xml:space="preserve">ми инструментами, учатся слышать музыку, двигаться под музыку; педагоги побуждают детей к элементарным музыкально-творческим проявлениям; в ходе продуктивной деятельности педагог способствует развитию сенсорных ориентировок, содействует </w:t>
      </w:r>
      <w:r w:rsidRPr="00482DBF">
        <w:rPr>
          <w:rFonts w:ascii="Arial" w:hAnsi="Arial" w:cs="Arial"/>
          <w:color w:val="auto"/>
          <w:sz w:val="24"/>
          <w:szCs w:val="24"/>
        </w:rPr>
        <w:lastRenderedPageBreak/>
        <w:t>появлению ассоциативных образов, вызывается интерес к художественному творчес</w:t>
      </w:r>
      <w:r w:rsidRPr="00482DBF">
        <w:rPr>
          <w:rFonts w:ascii="Arial" w:hAnsi="Arial" w:cs="Arial"/>
          <w:color w:val="auto"/>
          <w:sz w:val="24"/>
          <w:szCs w:val="24"/>
        </w:rPr>
        <w:t>т</w:t>
      </w:r>
      <w:r w:rsidRPr="00482DBF">
        <w:rPr>
          <w:rFonts w:ascii="Arial" w:hAnsi="Arial" w:cs="Arial"/>
          <w:color w:val="auto"/>
          <w:sz w:val="24"/>
          <w:szCs w:val="24"/>
        </w:rPr>
        <w:t>ву.</w:t>
      </w:r>
    </w:p>
    <w:p w:rsidR="009F6816" w:rsidRDefault="006D634A" w:rsidP="006D634A">
      <w:pPr>
        <w:spacing w:after="0" w:line="240" w:lineRule="auto"/>
        <w:ind w:left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</w:t>
      </w:r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Кроме организованной деятельности педагоги МАДОУ «</w:t>
      </w:r>
      <w:proofErr w:type="spellStart"/>
      <w:r w:rsidRPr="00482DBF">
        <w:rPr>
          <w:rFonts w:ascii="Arial" w:hAnsi="Arial" w:cs="Arial"/>
          <w:color w:val="auto"/>
          <w:sz w:val="24"/>
          <w:szCs w:val="24"/>
        </w:rPr>
        <w:t>Мальвина</w:t>
      </w:r>
      <w:proofErr w:type="spellEnd"/>
      <w:r w:rsidRPr="00482DBF">
        <w:rPr>
          <w:rFonts w:ascii="Arial" w:hAnsi="Arial" w:cs="Arial"/>
          <w:color w:val="auto"/>
          <w:sz w:val="24"/>
          <w:szCs w:val="24"/>
        </w:rPr>
        <w:t>» планируют, организуют и проводят для воспитанников адаптационного клуба развлечения в соо</w:t>
      </w:r>
      <w:r w:rsidRPr="00482DBF">
        <w:rPr>
          <w:rFonts w:ascii="Arial" w:hAnsi="Arial" w:cs="Arial"/>
          <w:color w:val="auto"/>
          <w:sz w:val="24"/>
          <w:szCs w:val="24"/>
        </w:rPr>
        <w:t>т</w:t>
      </w:r>
      <w:r w:rsidRPr="00482DBF">
        <w:rPr>
          <w:rFonts w:ascii="Arial" w:hAnsi="Arial" w:cs="Arial"/>
          <w:color w:val="auto"/>
          <w:sz w:val="24"/>
          <w:szCs w:val="24"/>
        </w:rPr>
        <w:t>ветствии с календарем праздников: «Праздник осени», «Новый год», «8 Марта» и др.</w:t>
      </w:r>
      <w:r w:rsidR="00482DBF" w:rsidRPr="00482DBF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D37D7E" w:rsidRDefault="00D37D7E" w:rsidP="00482DBF">
      <w:pPr>
        <w:spacing w:after="0" w:line="240" w:lineRule="auto"/>
        <w:ind w:left="0" w:firstLine="567"/>
        <w:jc w:val="both"/>
      </w:pPr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Чтобы помочь родителям справиться с возможными трудностями адаптации м</w:t>
      </w:r>
      <w:r w:rsidRPr="00482DBF">
        <w:rPr>
          <w:rFonts w:ascii="Arial" w:hAnsi="Arial" w:cs="Arial"/>
          <w:color w:val="auto"/>
          <w:sz w:val="24"/>
          <w:szCs w:val="24"/>
        </w:rPr>
        <w:t>а</w:t>
      </w:r>
      <w:r w:rsidRPr="00482DBF">
        <w:rPr>
          <w:rFonts w:ascii="Arial" w:hAnsi="Arial" w:cs="Arial"/>
          <w:color w:val="auto"/>
          <w:sz w:val="24"/>
          <w:szCs w:val="24"/>
        </w:rPr>
        <w:t>лыша к условиям дошкольного учреждения, педагоги муниципального автономного д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школьного образовательного учреждения «</w:t>
      </w:r>
      <w:proofErr w:type="spellStart"/>
      <w:r w:rsidRPr="00482DBF">
        <w:rPr>
          <w:rFonts w:ascii="Arial" w:hAnsi="Arial" w:cs="Arial"/>
          <w:color w:val="auto"/>
          <w:sz w:val="24"/>
          <w:szCs w:val="24"/>
        </w:rPr>
        <w:t>Мальвина</w:t>
      </w:r>
      <w:proofErr w:type="spellEnd"/>
      <w:r w:rsidRPr="00482DBF">
        <w:rPr>
          <w:rFonts w:ascii="Arial" w:hAnsi="Arial" w:cs="Arial"/>
          <w:color w:val="auto"/>
          <w:sz w:val="24"/>
          <w:szCs w:val="24"/>
        </w:rPr>
        <w:t>» дают советы по их предупре</w:t>
      </w:r>
      <w:r w:rsidRPr="00482DBF">
        <w:rPr>
          <w:rFonts w:ascii="Arial" w:hAnsi="Arial" w:cs="Arial"/>
          <w:color w:val="auto"/>
          <w:sz w:val="24"/>
          <w:szCs w:val="24"/>
        </w:rPr>
        <w:t>ж</w:t>
      </w:r>
      <w:r w:rsidRPr="00482DBF">
        <w:rPr>
          <w:rFonts w:ascii="Arial" w:hAnsi="Arial" w:cs="Arial"/>
          <w:color w:val="auto"/>
          <w:sz w:val="24"/>
          <w:szCs w:val="24"/>
        </w:rPr>
        <w:t>дению и преодолению. При этом учитывается то, что необходимо не только познак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мить родителей с теоретическими аспектами, но научить практическим приемам орг</w:t>
      </w:r>
      <w:r w:rsidRPr="00482DBF">
        <w:rPr>
          <w:rFonts w:ascii="Arial" w:hAnsi="Arial" w:cs="Arial"/>
          <w:color w:val="auto"/>
          <w:sz w:val="24"/>
          <w:szCs w:val="24"/>
        </w:rPr>
        <w:t>а</w:t>
      </w:r>
      <w:r w:rsidRPr="00482DBF">
        <w:rPr>
          <w:rFonts w:ascii="Arial" w:hAnsi="Arial" w:cs="Arial"/>
          <w:color w:val="auto"/>
          <w:sz w:val="24"/>
          <w:szCs w:val="24"/>
        </w:rPr>
        <w:t>низации детской деятельности и совместной деятельности ребенка с взрослым. Пед</w:t>
      </w:r>
      <w:r w:rsidRPr="00482DBF">
        <w:rPr>
          <w:rFonts w:ascii="Arial" w:hAnsi="Arial" w:cs="Arial"/>
          <w:color w:val="auto"/>
          <w:sz w:val="24"/>
          <w:szCs w:val="24"/>
        </w:rPr>
        <w:t>а</w:t>
      </w:r>
      <w:r w:rsidRPr="00482DBF">
        <w:rPr>
          <w:rFonts w:ascii="Arial" w:hAnsi="Arial" w:cs="Arial"/>
          <w:color w:val="auto"/>
          <w:sz w:val="24"/>
          <w:szCs w:val="24"/>
        </w:rPr>
        <w:t>гоги учреждения планируют и используют в работе различные формы взаимодействия с родителями: анкетирование, устный журнал,  круглые столы, семейные гостиный, день открытых дверей, разрабатывают памятки и буклеты с рекомендациями психол</w:t>
      </w:r>
      <w:r w:rsidRPr="00482DBF">
        <w:rPr>
          <w:rFonts w:ascii="Arial" w:hAnsi="Arial" w:cs="Arial"/>
          <w:color w:val="auto"/>
          <w:sz w:val="24"/>
          <w:szCs w:val="24"/>
        </w:rPr>
        <w:t>о</w:t>
      </w:r>
      <w:r w:rsidRPr="00482DBF">
        <w:rPr>
          <w:rFonts w:ascii="Arial" w:hAnsi="Arial" w:cs="Arial"/>
          <w:color w:val="auto"/>
          <w:sz w:val="24"/>
          <w:szCs w:val="24"/>
        </w:rPr>
        <w:t>гов, музыкальных руководителей, воспитателя по изобразительной деятельности, и</w:t>
      </w:r>
      <w:r w:rsidRPr="00482DBF">
        <w:rPr>
          <w:rFonts w:ascii="Arial" w:hAnsi="Arial" w:cs="Arial"/>
          <w:color w:val="auto"/>
          <w:sz w:val="24"/>
          <w:szCs w:val="24"/>
        </w:rPr>
        <w:t>н</w:t>
      </w:r>
      <w:r w:rsidRPr="00482DBF">
        <w:rPr>
          <w:rFonts w:ascii="Arial" w:hAnsi="Arial" w:cs="Arial"/>
          <w:color w:val="auto"/>
          <w:sz w:val="24"/>
          <w:szCs w:val="24"/>
        </w:rPr>
        <w:t>структоров по физической культуре, учителей – логопедов.</w:t>
      </w:r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>В мае подводятся итоги деятельности педагогов клуба, проводится анкетирование родителей (законных представителей) детей, посещающих адаптационный клуб для анализа эффективности и дальнейшей коррекции деятельности, если возникает нео</w:t>
      </w:r>
      <w:r w:rsidRPr="00482DBF">
        <w:rPr>
          <w:rFonts w:ascii="Arial" w:hAnsi="Arial" w:cs="Arial"/>
          <w:color w:val="auto"/>
          <w:sz w:val="24"/>
          <w:szCs w:val="24"/>
        </w:rPr>
        <w:t>б</w:t>
      </w:r>
      <w:r w:rsidRPr="00482DBF">
        <w:rPr>
          <w:rFonts w:ascii="Arial" w:hAnsi="Arial" w:cs="Arial"/>
          <w:color w:val="auto"/>
          <w:sz w:val="24"/>
          <w:szCs w:val="24"/>
        </w:rPr>
        <w:t>ходимость.</w:t>
      </w:r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482DBF">
        <w:rPr>
          <w:rFonts w:ascii="Arial" w:hAnsi="Arial" w:cs="Arial"/>
          <w:color w:val="auto"/>
          <w:sz w:val="24"/>
          <w:szCs w:val="24"/>
        </w:rPr>
        <w:t xml:space="preserve">Как показывает опыт прошлых лет, подобные группы очень полезны как для детей раннего дошкольного возраста  и их родителей, так и для педагогов образовательного учреждения, т.к. посещая занятия клуба, родители осознают важность дошкольного образования, у педагогов появляется возможность познакомиться с семьями будущих воспитанников и наладить контакт с малышами и их родителями на подготовительном этапе.  </w:t>
      </w:r>
      <w:proofErr w:type="gramEnd"/>
    </w:p>
    <w:p w:rsidR="004A5730" w:rsidRPr="00482DBF" w:rsidRDefault="004A5730" w:rsidP="00482DBF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82DBF">
        <w:rPr>
          <w:rFonts w:ascii="Arial" w:hAnsi="Arial" w:cs="Arial"/>
          <w:color w:val="auto"/>
          <w:sz w:val="24"/>
          <w:szCs w:val="24"/>
        </w:rPr>
        <w:t xml:space="preserve"> Мы отмечаем, что в последние несколько лет значимость и пользу адаптацио</w:t>
      </w:r>
      <w:r w:rsidRPr="00482DBF">
        <w:rPr>
          <w:rFonts w:ascii="Arial" w:hAnsi="Arial" w:cs="Arial"/>
          <w:color w:val="auto"/>
          <w:sz w:val="24"/>
          <w:szCs w:val="24"/>
        </w:rPr>
        <w:t>н</w:t>
      </w:r>
      <w:r w:rsidRPr="00482DBF">
        <w:rPr>
          <w:rFonts w:ascii="Arial" w:hAnsi="Arial" w:cs="Arial"/>
          <w:color w:val="auto"/>
          <w:sz w:val="24"/>
          <w:szCs w:val="24"/>
        </w:rPr>
        <w:t>ных групп, клубов осознают не только работники образования, но и родители будущих дошколят. И если раньше сотрудники дошкольного учреждения «</w:t>
      </w:r>
      <w:proofErr w:type="spellStart"/>
      <w:r w:rsidRPr="00482DBF">
        <w:rPr>
          <w:rFonts w:ascii="Arial" w:hAnsi="Arial" w:cs="Arial"/>
          <w:color w:val="auto"/>
          <w:sz w:val="24"/>
          <w:szCs w:val="24"/>
        </w:rPr>
        <w:t>Мальвина</w:t>
      </w:r>
      <w:proofErr w:type="spellEnd"/>
      <w:r w:rsidRPr="00482DBF">
        <w:rPr>
          <w:rFonts w:ascii="Arial" w:hAnsi="Arial" w:cs="Arial"/>
          <w:color w:val="auto"/>
          <w:sz w:val="24"/>
          <w:szCs w:val="24"/>
        </w:rPr>
        <w:t>» прилагали много усилий, чтобы организовать семейные посещения  адаптационного клуба «Гне</w:t>
      </w:r>
      <w:r w:rsidRPr="00482DBF">
        <w:rPr>
          <w:rFonts w:ascii="Arial" w:hAnsi="Arial" w:cs="Arial"/>
          <w:color w:val="auto"/>
          <w:sz w:val="24"/>
          <w:szCs w:val="24"/>
        </w:rPr>
        <w:t>з</w:t>
      </w:r>
      <w:r w:rsidRPr="00482DBF">
        <w:rPr>
          <w:rFonts w:ascii="Arial" w:hAnsi="Arial" w:cs="Arial"/>
          <w:color w:val="auto"/>
          <w:sz w:val="24"/>
          <w:szCs w:val="24"/>
        </w:rPr>
        <w:t xml:space="preserve">дышко», то сегодня родители малышей сами ищут эту возможность, что говорит об эффективности и </w:t>
      </w:r>
      <w:proofErr w:type="spellStart"/>
      <w:r w:rsidRPr="00482DBF">
        <w:rPr>
          <w:rFonts w:ascii="Arial" w:hAnsi="Arial" w:cs="Arial"/>
          <w:color w:val="auto"/>
          <w:sz w:val="24"/>
          <w:szCs w:val="24"/>
        </w:rPr>
        <w:t>востребованности</w:t>
      </w:r>
      <w:proofErr w:type="spellEnd"/>
      <w:r w:rsidRPr="00482DBF">
        <w:rPr>
          <w:rFonts w:ascii="Arial" w:hAnsi="Arial" w:cs="Arial"/>
          <w:color w:val="auto"/>
          <w:sz w:val="24"/>
          <w:szCs w:val="24"/>
        </w:rPr>
        <w:t xml:space="preserve"> данной услуги. Также, благодаря нашему адапт</w:t>
      </w:r>
      <w:r w:rsidRPr="00482DBF">
        <w:rPr>
          <w:rFonts w:ascii="Arial" w:hAnsi="Arial" w:cs="Arial"/>
          <w:color w:val="auto"/>
          <w:sz w:val="24"/>
          <w:szCs w:val="24"/>
        </w:rPr>
        <w:t>а</w:t>
      </w:r>
      <w:r w:rsidRPr="00482DBF">
        <w:rPr>
          <w:rFonts w:ascii="Arial" w:hAnsi="Arial" w:cs="Arial"/>
          <w:color w:val="auto"/>
          <w:sz w:val="24"/>
          <w:szCs w:val="24"/>
        </w:rPr>
        <w:t xml:space="preserve">ционному клубу, дети в последующем времени </w:t>
      </w:r>
      <w:bookmarkStart w:id="0" w:name="_GoBack"/>
      <w:bookmarkEnd w:id="0"/>
      <w:r w:rsidRPr="00482DBF">
        <w:rPr>
          <w:rFonts w:ascii="Arial" w:hAnsi="Arial" w:cs="Arial"/>
          <w:color w:val="auto"/>
          <w:sz w:val="24"/>
          <w:szCs w:val="24"/>
        </w:rPr>
        <w:t>легче адаптируются в коллективе, у них формируются коммуникативные навыки, развивается способность к взаимодействию с окружающими, и каждый  ребенок  плавно переходит к самостоятельному существов</w:t>
      </w:r>
      <w:r w:rsidRPr="00482DBF">
        <w:rPr>
          <w:rFonts w:ascii="Arial" w:hAnsi="Arial" w:cs="Arial"/>
          <w:color w:val="auto"/>
          <w:sz w:val="24"/>
          <w:szCs w:val="24"/>
        </w:rPr>
        <w:t>а</w:t>
      </w:r>
      <w:r w:rsidRPr="00482DBF">
        <w:rPr>
          <w:rFonts w:ascii="Arial" w:hAnsi="Arial" w:cs="Arial"/>
          <w:color w:val="auto"/>
          <w:sz w:val="24"/>
          <w:szCs w:val="24"/>
        </w:rPr>
        <w:t>нию в детском коллективе.</w:t>
      </w:r>
    </w:p>
    <w:sectPr w:rsidR="004A5730" w:rsidRPr="00482DBF" w:rsidSect="00F64D82"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!impor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29A"/>
    <w:multiLevelType w:val="multilevel"/>
    <w:tmpl w:val="B12C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37712"/>
    <w:multiLevelType w:val="multilevel"/>
    <w:tmpl w:val="A10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C85BF8"/>
    <w:multiLevelType w:val="multilevel"/>
    <w:tmpl w:val="0D6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C254A"/>
    <w:multiLevelType w:val="multilevel"/>
    <w:tmpl w:val="689E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A82796"/>
    <w:multiLevelType w:val="hybridMultilevel"/>
    <w:tmpl w:val="B8DAF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34E32"/>
    <w:multiLevelType w:val="multilevel"/>
    <w:tmpl w:val="30C0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7C6DCC"/>
    <w:multiLevelType w:val="multilevel"/>
    <w:tmpl w:val="0052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DA5"/>
    <w:rsid w:val="00005DBB"/>
    <w:rsid w:val="00051CB1"/>
    <w:rsid w:val="00056271"/>
    <w:rsid w:val="00102DB8"/>
    <w:rsid w:val="00127A0E"/>
    <w:rsid w:val="00135902"/>
    <w:rsid w:val="00141903"/>
    <w:rsid w:val="0019493C"/>
    <w:rsid w:val="001A3EDE"/>
    <w:rsid w:val="001E7E11"/>
    <w:rsid w:val="001F4B97"/>
    <w:rsid w:val="00225F4B"/>
    <w:rsid w:val="002348FF"/>
    <w:rsid w:val="002376DE"/>
    <w:rsid w:val="00282B3C"/>
    <w:rsid w:val="00297D6D"/>
    <w:rsid w:val="002E267B"/>
    <w:rsid w:val="0031221B"/>
    <w:rsid w:val="003B1EC7"/>
    <w:rsid w:val="003F389C"/>
    <w:rsid w:val="003F6BF5"/>
    <w:rsid w:val="00405993"/>
    <w:rsid w:val="00482DBF"/>
    <w:rsid w:val="00494595"/>
    <w:rsid w:val="004A5730"/>
    <w:rsid w:val="004B66A0"/>
    <w:rsid w:val="004C0CF0"/>
    <w:rsid w:val="00556822"/>
    <w:rsid w:val="005850DB"/>
    <w:rsid w:val="005F02DF"/>
    <w:rsid w:val="0064404E"/>
    <w:rsid w:val="00652866"/>
    <w:rsid w:val="006A0A48"/>
    <w:rsid w:val="006D0E54"/>
    <w:rsid w:val="006D634A"/>
    <w:rsid w:val="007226AC"/>
    <w:rsid w:val="007265F6"/>
    <w:rsid w:val="00777AEB"/>
    <w:rsid w:val="00777C8D"/>
    <w:rsid w:val="007975B6"/>
    <w:rsid w:val="007B2787"/>
    <w:rsid w:val="007E74BB"/>
    <w:rsid w:val="00802A8D"/>
    <w:rsid w:val="00871898"/>
    <w:rsid w:val="0089715D"/>
    <w:rsid w:val="008A02AA"/>
    <w:rsid w:val="008A5447"/>
    <w:rsid w:val="00961C1B"/>
    <w:rsid w:val="00983EE5"/>
    <w:rsid w:val="009F6816"/>
    <w:rsid w:val="00A300F9"/>
    <w:rsid w:val="00A31A5B"/>
    <w:rsid w:val="00A63DE2"/>
    <w:rsid w:val="00AA35FF"/>
    <w:rsid w:val="00AC0B45"/>
    <w:rsid w:val="00AE4B30"/>
    <w:rsid w:val="00B02918"/>
    <w:rsid w:val="00B94E4E"/>
    <w:rsid w:val="00BD2DA5"/>
    <w:rsid w:val="00C17BC5"/>
    <w:rsid w:val="00C222D7"/>
    <w:rsid w:val="00C8499A"/>
    <w:rsid w:val="00C86FB7"/>
    <w:rsid w:val="00CC27A9"/>
    <w:rsid w:val="00CD4042"/>
    <w:rsid w:val="00CF5D1A"/>
    <w:rsid w:val="00D14F27"/>
    <w:rsid w:val="00D37D7E"/>
    <w:rsid w:val="00E3304D"/>
    <w:rsid w:val="00E51007"/>
    <w:rsid w:val="00ED2A2B"/>
    <w:rsid w:val="00F00693"/>
    <w:rsid w:val="00F33A91"/>
    <w:rsid w:val="00F64D82"/>
    <w:rsid w:val="00F9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E7E11"/>
    <w:pPr>
      <w:spacing w:after="160" w:line="288" w:lineRule="auto"/>
      <w:ind w:left="2160"/>
    </w:pPr>
    <w:rPr>
      <w:color w:val="5A5A5A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E7E11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E7E11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7E11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E7E11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1E7E11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1E7E11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1E7E11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1E7E11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1E7E11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7E11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E7E11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E7E11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E7E11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E7E11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E7E11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E7E11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7E11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E7E11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1E7E11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E7E11"/>
    <w:pPr>
      <w:spacing w:line="240" w:lineRule="auto"/>
      <w:ind w:left="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99"/>
    <w:locked/>
    <w:rsid w:val="001E7E11"/>
    <w:rPr>
      <w:rFonts w:ascii="Cambria" w:hAnsi="Cambria" w:cs="Times New Roman"/>
      <w:smallCaps/>
      <w:color w:val="17365D"/>
      <w:spacing w:val="5"/>
      <w:sz w:val="72"/>
      <w:szCs w:val="72"/>
      <w:lang w:val="ru-RU" w:eastAsia="en-US" w:bidi="ar-SA"/>
    </w:rPr>
  </w:style>
  <w:style w:type="paragraph" w:styleId="a6">
    <w:name w:val="Subtitle"/>
    <w:basedOn w:val="a"/>
    <w:next w:val="a"/>
    <w:link w:val="a7"/>
    <w:uiPriority w:val="99"/>
    <w:qFormat/>
    <w:rsid w:val="001E7E11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1E7E11"/>
    <w:rPr>
      <w:rFonts w:cs="Times New Roman"/>
      <w:smallCaps/>
      <w:color w:val="938953"/>
      <w:spacing w:val="5"/>
      <w:sz w:val="28"/>
      <w:szCs w:val="28"/>
      <w:lang w:val="ru-RU" w:eastAsia="en-US" w:bidi="ar-SA"/>
    </w:rPr>
  </w:style>
  <w:style w:type="character" w:styleId="a8">
    <w:name w:val="Strong"/>
    <w:basedOn w:val="a0"/>
    <w:uiPriority w:val="99"/>
    <w:qFormat/>
    <w:rsid w:val="001E7E11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1E7E11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1E7E11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1E7E1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E7E11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1E7E11"/>
    <w:rPr>
      <w:rFonts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1E7E1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1E7E11"/>
    <w:rPr>
      <w:rFonts w:ascii="Cambria" w:hAnsi="Cambria" w:cs="Times New Roman"/>
      <w:smallCaps/>
      <w:color w:val="365F91"/>
    </w:rPr>
  </w:style>
  <w:style w:type="character" w:styleId="ae">
    <w:name w:val="Subtle Emphasis"/>
    <w:basedOn w:val="a0"/>
    <w:uiPriority w:val="99"/>
    <w:qFormat/>
    <w:rsid w:val="001E7E11"/>
    <w:rPr>
      <w:smallCaps/>
      <w:color w:val="5A5A5A"/>
      <w:vertAlign w:val="baseline"/>
    </w:rPr>
  </w:style>
  <w:style w:type="character" w:styleId="af">
    <w:name w:val="Intense Emphasis"/>
    <w:basedOn w:val="a0"/>
    <w:uiPriority w:val="99"/>
    <w:qFormat/>
    <w:rsid w:val="001E7E11"/>
    <w:rPr>
      <w:b/>
      <w:smallCaps/>
      <w:color w:val="4F81BD"/>
      <w:spacing w:val="40"/>
    </w:rPr>
  </w:style>
  <w:style w:type="character" w:styleId="af0">
    <w:name w:val="Subtle Reference"/>
    <w:basedOn w:val="a0"/>
    <w:uiPriority w:val="99"/>
    <w:qFormat/>
    <w:rsid w:val="001E7E11"/>
    <w:rPr>
      <w:rFonts w:ascii="Cambria" w:hAnsi="Cambria"/>
      <w:i/>
      <w:smallCaps/>
      <w:color w:val="5A5A5A"/>
      <w:spacing w:val="20"/>
    </w:rPr>
  </w:style>
  <w:style w:type="character" w:styleId="af1">
    <w:name w:val="Intense Reference"/>
    <w:basedOn w:val="a0"/>
    <w:uiPriority w:val="99"/>
    <w:qFormat/>
    <w:rsid w:val="001E7E11"/>
    <w:rPr>
      <w:rFonts w:ascii="Cambria" w:hAnsi="Cambria"/>
      <w:b/>
      <w:i/>
      <w:smallCaps/>
      <w:color w:val="17365D"/>
      <w:spacing w:val="20"/>
    </w:rPr>
  </w:style>
  <w:style w:type="character" w:styleId="af2">
    <w:name w:val="Book Title"/>
    <w:basedOn w:val="a0"/>
    <w:uiPriority w:val="99"/>
    <w:qFormat/>
    <w:rsid w:val="001E7E11"/>
    <w:rPr>
      <w:rFonts w:ascii="Cambria" w:hAnsi="Cambria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1E7E11"/>
    <w:pPr>
      <w:outlineLvl w:val="9"/>
    </w:pPr>
  </w:style>
  <w:style w:type="character" w:styleId="af4">
    <w:name w:val="Hyperlink"/>
    <w:basedOn w:val="a0"/>
    <w:uiPriority w:val="99"/>
    <w:semiHidden/>
    <w:rsid w:val="00BD2DA5"/>
    <w:rPr>
      <w:rFonts w:cs="Times New Roman"/>
      <w:color w:val="0D44A0"/>
      <w:u w:val="none"/>
      <w:effect w:val="none"/>
    </w:rPr>
  </w:style>
  <w:style w:type="character" w:styleId="af5">
    <w:name w:val="FollowedHyperlink"/>
    <w:basedOn w:val="a0"/>
    <w:uiPriority w:val="99"/>
    <w:semiHidden/>
    <w:rsid w:val="00BD2DA5"/>
    <w:rPr>
      <w:rFonts w:cs="Times New Roman"/>
      <w:color w:val="0D44A0"/>
      <w:u w:val="none"/>
      <w:effect w:val="none"/>
    </w:rPr>
  </w:style>
  <w:style w:type="paragraph" w:styleId="af6">
    <w:name w:val="Normal (Web)"/>
    <w:basedOn w:val="a"/>
    <w:uiPriority w:val="99"/>
    <w:semiHidden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translate-lang">
    <w:name w:val="translate-lang"/>
    <w:basedOn w:val="a"/>
    <w:uiPriority w:val="99"/>
    <w:rsid w:val="00BD2DA5"/>
    <w:pPr>
      <w:pBdr>
        <w:top w:val="single" w:sz="6" w:space="5" w:color="949494"/>
        <w:left w:val="single" w:sz="6" w:space="5" w:color="949494"/>
        <w:bottom w:val="single" w:sz="6" w:space="5" w:color="949494"/>
        <w:right w:val="single" w:sz="6" w:space="5" w:color="949494"/>
      </w:pBdr>
      <w:shd w:val="clear" w:color="auto" w:fill="FFFFFF"/>
      <w:spacing w:after="0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term">
    <w:name w:val="term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8B4513"/>
      <w:sz w:val="24"/>
      <w:szCs w:val="24"/>
      <w:lang w:eastAsia="ru-RU"/>
    </w:rPr>
  </w:style>
  <w:style w:type="paragraph" w:customStyle="1" w:styleId="yap-yandexad-grid">
    <w:name w:val="yap-yandex_ad-grid"/>
    <w:basedOn w:val="a"/>
    <w:uiPriority w:val="99"/>
    <w:rsid w:val="00BD2DA5"/>
    <w:pPr>
      <w:spacing w:after="225" w:line="240" w:lineRule="auto"/>
      <w:ind w:left="0"/>
    </w:pPr>
    <w:rPr>
      <w:rFonts w:ascii="inherit!important" w:eastAsia="Times New Roman" w:hAnsi="inherit!important"/>
      <w:color w:val="auto"/>
      <w:sz w:val="24"/>
      <w:szCs w:val="24"/>
      <w:lang w:eastAsia="ru-RU"/>
    </w:rPr>
  </w:style>
  <w:style w:type="paragraph" w:customStyle="1" w:styleId="yap-r-48186-8">
    <w:name w:val="yap-r-48186-8"/>
    <w:basedOn w:val="a"/>
    <w:uiPriority w:val="99"/>
    <w:rsid w:val="00BD2DA5"/>
    <w:pPr>
      <w:spacing w:after="225" w:line="240" w:lineRule="auto"/>
      <w:ind w:left="0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yaadsdkgui">
    <w:name w:val="yaadsdkgui"/>
    <w:basedOn w:val="a"/>
    <w:uiPriority w:val="99"/>
    <w:rsid w:val="00BD2DA5"/>
    <w:pPr>
      <w:spacing w:after="0" w:line="240" w:lineRule="auto"/>
      <w:ind w:left="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yap-vk-main">
    <w:name w:val="yap-vk-main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yap-logo-blocktext">
    <w:name w:val="yap-logo-block__text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yap-adtunetooltip">
    <w:name w:val="yap-adtune__tooltip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timeleft">
    <w:name w:val="timeleft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skiptimeleft">
    <w:name w:val="skiptimeleft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skip">
    <w:name w:val="skip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mute">
    <w:name w:val="mute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unmute">
    <w:name w:val="unmute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play">
    <w:name w:val="play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11">
    <w:name w:val="Название1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toprightblock">
    <w:name w:val="toprightblock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toprightblockminimal">
    <w:name w:val="toprightblockminimal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visitsitewrapper">
    <w:name w:val="visitsitewrapper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visitsite">
    <w:name w:val="visitsite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yap-adtunetext">
    <w:name w:val="yap-adtune__text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breadcrumb">
    <w:name w:val="breadcrumb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yap-logo-fallback">
    <w:name w:val="yap-logo-fallback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breadcrumb1">
    <w:name w:val="breadcrumb1"/>
    <w:basedOn w:val="a"/>
    <w:uiPriority w:val="99"/>
    <w:rsid w:val="00BD2DA5"/>
    <w:pPr>
      <w:spacing w:after="300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yap-vk-main1">
    <w:name w:val="yap-vk-main1"/>
    <w:basedOn w:val="a"/>
    <w:uiPriority w:val="99"/>
    <w:rsid w:val="00BD2DA5"/>
    <w:pPr>
      <w:spacing w:after="225" w:line="240" w:lineRule="auto"/>
      <w:ind w:left="0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yap-logo-blocktext1">
    <w:name w:val="yap-logo-block__text1"/>
    <w:basedOn w:val="a"/>
    <w:uiPriority w:val="99"/>
    <w:rsid w:val="00BD2DA5"/>
    <w:pPr>
      <w:spacing w:after="225" w:line="240" w:lineRule="auto"/>
      <w:ind w:left="0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yap-vk-main2">
    <w:name w:val="yap-vk-main2"/>
    <w:basedOn w:val="a"/>
    <w:uiPriority w:val="99"/>
    <w:rsid w:val="00BD2DA5"/>
    <w:pPr>
      <w:spacing w:after="225" w:line="240" w:lineRule="auto"/>
      <w:ind w:left="0"/>
    </w:pPr>
    <w:rPr>
      <w:rFonts w:ascii="Tahoma" w:eastAsia="Times New Roman" w:hAnsi="Tahoma" w:cs="Tahoma"/>
      <w:color w:val="auto"/>
      <w:sz w:val="24"/>
      <w:szCs w:val="24"/>
      <w:lang w:eastAsia="ru-RU"/>
    </w:rPr>
  </w:style>
  <w:style w:type="paragraph" w:customStyle="1" w:styleId="yap-logo-blocktext2">
    <w:name w:val="yap-logo-block__text2"/>
    <w:basedOn w:val="a"/>
    <w:uiPriority w:val="99"/>
    <w:rsid w:val="00BD2DA5"/>
    <w:pPr>
      <w:spacing w:after="225" w:line="240" w:lineRule="auto"/>
      <w:ind w:left="0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yap-logo-fallback1">
    <w:name w:val="yap-logo-fallback1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yap-adtunetext1">
    <w:name w:val="yap-adtune__text1"/>
    <w:basedOn w:val="a"/>
    <w:uiPriority w:val="99"/>
    <w:rsid w:val="00BD2DA5"/>
    <w:pPr>
      <w:spacing w:after="225" w:line="225" w:lineRule="atLeast"/>
      <w:ind w:left="0"/>
    </w:pPr>
    <w:rPr>
      <w:rFonts w:ascii="Arial" w:eastAsia="Times New Roman" w:hAnsi="Arial" w:cs="Arial"/>
      <w:color w:val="auto"/>
      <w:sz w:val="23"/>
      <w:szCs w:val="23"/>
      <w:lang w:eastAsia="ru-RU"/>
    </w:rPr>
  </w:style>
  <w:style w:type="paragraph" w:customStyle="1" w:styleId="yap-adtunetooltip1">
    <w:name w:val="yap-adtune__tooltip1"/>
    <w:basedOn w:val="a"/>
    <w:uiPriority w:val="99"/>
    <w:rsid w:val="00BD2DA5"/>
    <w:pPr>
      <w:spacing w:after="225" w:line="221" w:lineRule="atLeast"/>
      <w:ind w:left="0"/>
    </w:pPr>
    <w:rPr>
      <w:rFonts w:ascii="Arial" w:eastAsia="Times New Roman" w:hAnsi="Arial" w:cs="Arial"/>
      <w:color w:val="auto"/>
      <w:sz w:val="17"/>
      <w:szCs w:val="17"/>
      <w:lang w:eastAsia="ru-RU"/>
    </w:rPr>
  </w:style>
  <w:style w:type="paragraph" w:customStyle="1" w:styleId="timeleft1">
    <w:name w:val="timeleft1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skiptimeleft1">
    <w:name w:val="skiptimeleft1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skip1">
    <w:name w:val="skip1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mute1">
    <w:name w:val="mute1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unmute1">
    <w:name w:val="unmute1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play1">
    <w:name w:val="play1"/>
    <w:basedOn w:val="a"/>
    <w:uiPriority w:val="99"/>
    <w:rsid w:val="00BD2DA5"/>
    <w:pPr>
      <w:spacing w:after="225" w:line="240" w:lineRule="auto"/>
      <w:ind w:left="-1125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BD2DA5"/>
    <w:pPr>
      <w:spacing w:after="225" w:line="405" w:lineRule="atLeast"/>
      <w:ind w:left="0"/>
    </w:pPr>
    <w:rPr>
      <w:rFonts w:ascii="Times New Roman" w:eastAsia="Times New Roman" w:hAnsi="Times New Roman"/>
      <w:color w:val="auto"/>
      <w:sz w:val="18"/>
      <w:szCs w:val="18"/>
      <w:lang w:eastAsia="ru-RU"/>
    </w:rPr>
  </w:style>
  <w:style w:type="paragraph" w:customStyle="1" w:styleId="toprightblock1">
    <w:name w:val="toprightblock1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toprightblockminimal1">
    <w:name w:val="toprightblockminimal1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visitsitewrapper1">
    <w:name w:val="visitsitewrapper1"/>
    <w:basedOn w:val="a"/>
    <w:uiPriority w:val="99"/>
    <w:rsid w:val="00BD2DA5"/>
    <w:pPr>
      <w:spacing w:after="225" w:line="240" w:lineRule="auto"/>
      <w:ind w:left="0"/>
      <w:jc w:val="center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visitsite1">
    <w:name w:val="visitsite1"/>
    <w:basedOn w:val="a"/>
    <w:uiPriority w:val="99"/>
    <w:rsid w:val="00BD2DA5"/>
    <w:pPr>
      <w:spacing w:after="225" w:line="240" w:lineRule="auto"/>
      <w:ind w:left="0"/>
      <w:jc w:val="center"/>
    </w:pPr>
    <w:rPr>
      <w:rFonts w:ascii="Arial" w:eastAsia="Times New Roman" w:hAnsi="Arial" w:cs="Arial"/>
      <w:color w:val="FFFFFF"/>
      <w:lang w:eastAsia="ru-RU"/>
    </w:rPr>
  </w:style>
  <w:style w:type="character" w:customStyle="1" w:styleId="w">
    <w:name w:val="w"/>
    <w:basedOn w:val="a0"/>
    <w:uiPriority w:val="99"/>
    <w:rsid w:val="00BD2DA5"/>
    <w:rPr>
      <w:rFonts w:cs="Times New Roman"/>
    </w:rPr>
  </w:style>
  <w:style w:type="character" w:customStyle="1" w:styleId="selectionindex">
    <w:name w:val="selection_index"/>
    <w:basedOn w:val="a0"/>
    <w:uiPriority w:val="99"/>
    <w:rsid w:val="00BD2DA5"/>
    <w:rPr>
      <w:rFonts w:cs="Times New Roman"/>
    </w:rPr>
  </w:style>
  <w:style w:type="paragraph" w:customStyle="1" w:styleId="src">
    <w:name w:val="src"/>
    <w:basedOn w:val="a"/>
    <w:uiPriority w:val="99"/>
    <w:rsid w:val="00BD2DA5"/>
    <w:pPr>
      <w:spacing w:after="225" w:line="240" w:lineRule="auto"/>
      <w:ind w:left="0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src2">
    <w:name w:val="src2"/>
    <w:basedOn w:val="a0"/>
    <w:uiPriority w:val="99"/>
    <w:rsid w:val="00BD2DA5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BD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BD2DA5"/>
    <w:rPr>
      <w:rFonts w:ascii="Tahoma" w:hAnsi="Tahoma" w:cs="Tahoma"/>
      <w:color w:val="5A5A5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4C0C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69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0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0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0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FC412-FCF0-4132-98E9-4473A5D9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2016-02-26T07:35:00Z</cp:lastPrinted>
  <dcterms:created xsi:type="dcterms:W3CDTF">2016-02-24T17:07:00Z</dcterms:created>
  <dcterms:modified xsi:type="dcterms:W3CDTF">2017-11-25T16:34:00Z</dcterms:modified>
</cp:coreProperties>
</file>