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1C" w:rsidRPr="009B0639" w:rsidRDefault="00B4791C" w:rsidP="009B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39">
        <w:rPr>
          <w:rFonts w:ascii="Times New Roman" w:hAnsi="Times New Roman" w:cs="Times New Roman"/>
          <w:b/>
          <w:sz w:val="28"/>
          <w:szCs w:val="28"/>
        </w:rPr>
        <w:t xml:space="preserve">Игровые </w:t>
      </w:r>
      <w:r w:rsidR="00776D0F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Pr="009B0639">
        <w:rPr>
          <w:rFonts w:ascii="Times New Roman" w:hAnsi="Times New Roman" w:cs="Times New Roman"/>
          <w:b/>
          <w:sz w:val="28"/>
          <w:szCs w:val="28"/>
        </w:rPr>
        <w:t>технологии как средство развития детей с ОВЗ</w:t>
      </w:r>
    </w:p>
    <w:p w:rsidR="00B4791C" w:rsidRPr="009B0639" w:rsidRDefault="00B4791C" w:rsidP="009B0639">
      <w:pPr>
        <w:tabs>
          <w:tab w:val="left" w:pos="1134"/>
        </w:tabs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9B0639">
        <w:rPr>
          <w:rFonts w:ascii="Times New Roman" w:hAnsi="Times New Roman" w:cs="Times New Roman"/>
          <w:i/>
          <w:sz w:val="28"/>
          <w:szCs w:val="28"/>
        </w:rPr>
        <w:t>«Без игры нет, и не может  быть полноценного умственного развития.</w:t>
      </w:r>
      <w:r w:rsidR="009B0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639">
        <w:rPr>
          <w:rFonts w:ascii="Times New Roman" w:hAnsi="Times New Roman" w:cs="Times New Roman"/>
          <w:i/>
          <w:sz w:val="28"/>
          <w:szCs w:val="28"/>
        </w:rPr>
        <w:t>Игра-это огромное светлое окно, через которое в духовный мир ребёнка вливается</w:t>
      </w:r>
      <w:r w:rsidR="009B0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639">
        <w:rPr>
          <w:rFonts w:ascii="Times New Roman" w:hAnsi="Times New Roman" w:cs="Times New Roman"/>
          <w:i/>
          <w:sz w:val="28"/>
          <w:szCs w:val="28"/>
        </w:rPr>
        <w:t>живительный поток представлений, понятий окружающего мира.</w:t>
      </w:r>
      <w:r w:rsidR="009B0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639">
        <w:rPr>
          <w:rFonts w:ascii="Times New Roman" w:hAnsi="Times New Roman" w:cs="Times New Roman"/>
          <w:i/>
          <w:sz w:val="28"/>
          <w:szCs w:val="28"/>
        </w:rPr>
        <w:t>Игра-это искра зажигающая огонёк пытливости и любознательности»</w:t>
      </w:r>
    </w:p>
    <w:p w:rsidR="00B4791C" w:rsidRPr="009B0639" w:rsidRDefault="00B4791C" w:rsidP="009B063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0639">
        <w:rPr>
          <w:rFonts w:ascii="Times New Roman" w:hAnsi="Times New Roman" w:cs="Times New Roman"/>
          <w:i/>
          <w:sz w:val="28"/>
          <w:szCs w:val="28"/>
        </w:rPr>
        <w:t>Василий Александрович Сухомлинский.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791C" w:rsidRPr="009B0639" w:rsidRDefault="00B4791C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b/>
          <w:i/>
          <w:sz w:val="28"/>
          <w:szCs w:val="28"/>
        </w:rPr>
        <w:t>Педагогическая технология</w:t>
      </w:r>
      <w:r w:rsidRPr="009B0639">
        <w:rPr>
          <w:rFonts w:ascii="Times New Roman" w:hAnsi="Times New Roman" w:cs="Times New Roman"/>
          <w:sz w:val="28"/>
          <w:szCs w:val="28"/>
        </w:rPr>
        <w:t> – это системная совокупность и порядок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>функционирования всех личностных, инструментальных и методологических средств, используемых для достижения педагогических целей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974">
        <w:rPr>
          <w:rFonts w:ascii="Times New Roman" w:hAnsi="Times New Roman" w:cs="Times New Roman"/>
          <w:sz w:val="28"/>
          <w:szCs w:val="28"/>
        </w:rPr>
        <w:t>(Михаил Владимирович Кларин).</w:t>
      </w:r>
      <w:r w:rsidR="00F26BBB" w:rsidRPr="00F26BBB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F26BBB" w:rsidRPr="00F26BBB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— это уникальные дети, к которым просто необходим индивидуальный подход.</w:t>
      </w:r>
    </w:p>
    <w:p w:rsidR="00B4791C" w:rsidRPr="009B0639" w:rsidRDefault="00B4791C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 xml:space="preserve">При работе с детьми, имеющими ограниченные возможности здоровья, применяются особые </w:t>
      </w:r>
      <w:proofErr w:type="spellStart"/>
      <w:r w:rsidRPr="009B063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0639">
        <w:rPr>
          <w:rFonts w:ascii="Times New Roman" w:hAnsi="Times New Roman" w:cs="Times New Roman"/>
          <w:sz w:val="28"/>
          <w:szCs w:val="28"/>
        </w:rPr>
        <w:t xml:space="preserve"> - развивающие педагогические технологии, позволяющие добиваться положительной динамики в обучении  и воспитании.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 xml:space="preserve">  </w:t>
      </w:r>
      <w:r w:rsidRPr="009B0639">
        <w:rPr>
          <w:rFonts w:ascii="Times New Roman" w:hAnsi="Times New Roman" w:cs="Times New Roman"/>
          <w:sz w:val="28"/>
          <w:szCs w:val="28"/>
        </w:rPr>
        <w:tab/>
        <w:t>Технологии, применяемые при работе с детьми с ОВЗ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 xml:space="preserve">1. Технология </w:t>
      </w:r>
      <w:proofErr w:type="spellStart"/>
      <w:r w:rsidRPr="009B063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9B0639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063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0639">
        <w:rPr>
          <w:rFonts w:ascii="Times New Roman" w:hAnsi="Times New Roman" w:cs="Times New Roman"/>
          <w:sz w:val="28"/>
          <w:szCs w:val="28"/>
        </w:rPr>
        <w:t xml:space="preserve"> - развивающие технологии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>3. Технология проблемного обучения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>4. Проектная деятельность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>5. Игровые технологии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>6. Информационно-коммуникационные технологии</w:t>
      </w:r>
    </w:p>
    <w:p w:rsidR="00B4791C" w:rsidRPr="009B0639" w:rsidRDefault="00B4791C" w:rsidP="009B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63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B063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B0639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F26BBB" w:rsidRDefault="00F26BBB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26BB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обучении детей с ОВЗ традиционные технологии являются основными. Они помогают детям расширить и закрепить речевые навыков, развивать представления о числах, познавательную активность, память, мышление, а также способствуют развитию общего кругозора. Но наибольший интерес у ребенка вызывают игровые технологии. </w:t>
      </w:r>
    </w:p>
    <w:p w:rsidR="00CF5E1E" w:rsidRDefault="00F26BBB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BBB">
        <w:rPr>
          <w:rFonts w:ascii="Times New Roman" w:hAnsi="Times New Roman" w:cs="Times New Roman"/>
          <w:sz w:val="28"/>
          <w:szCs w:val="28"/>
          <w:shd w:val="clear" w:color="auto" w:fill="F6F6F6"/>
        </w:rPr>
        <w:t>Игра — один из наиважнейших методов, способствующих всестороннему и гармоничному развитию личности ребенка. Игра помогает развивать физические, умственные, эмоциональные качества. При правильном подборе игр, их последовательности и системности использования можно добиться гарантированного результата в обучении.</w:t>
      </w:r>
      <w:r w:rsidRPr="00F26B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6BBB">
        <w:rPr>
          <w:rFonts w:ascii="Times New Roman" w:hAnsi="Times New Roman" w:cs="Times New Roman"/>
          <w:sz w:val="28"/>
          <w:szCs w:val="28"/>
        </w:rPr>
        <w:t xml:space="preserve">Проблема внедрения игровых технологий в образовательный процесс не нова. Проблему игровой деятельности разрабатывали такие ученые как К. Д. Ушинский, П. П. </w:t>
      </w:r>
      <w:proofErr w:type="spellStart"/>
      <w:r w:rsidRPr="00F26BBB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F26BBB">
        <w:rPr>
          <w:rFonts w:ascii="Times New Roman" w:hAnsi="Times New Roman" w:cs="Times New Roman"/>
          <w:sz w:val="28"/>
          <w:szCs w:val="28"/>
        </w:rPr>
        <w:t xml:space="preserve">, С. Л. Рубинштейн, Д. Б. </w:t>
      </w:r>
      <w:proofErr w:type="spellStart"/>
      <w:r w:rsidRPr="00F26BB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26BBB">
        <w:rPr>
          <w:rFonts w:ascii="Times New Roman" w:hAnsi="Times New Roman" w:cs="Times New Roman"/>
          <w:sz w:val="28"/>
          <w:szCs w:val="28"/>
        </w:rPr>
        <w:t xml:space="preserve"> и др. </w:t>
      </w:r>
      <w:r w:rsidR="00CF5E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5E1E" w:rsidRDefault="00F26BBB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BBB">
        <w:rPr>
          <w:rFonts w:ascii="Times New Roman" w:hAnsi="Times New Roman" w:cs="Times New Roman"/>
          <w:sz w:val="28"/>
          <w:szCs w:val="28"/>
        </w:rPr>
        <w:t>Игровые технологии в обучении детей с ОВЗ являются эффективным методом и средством обучения, с помощью которого обыденный процесс обучения превращается в нечто интересное, красочное и удивительное, что непременно вызовет восторг у ребенка. Для того</w:t>
      </w:r>
      <w:proofErr w:type="gramStart"/>
      <w:r w:rsidRPr="00F26B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6BBB">
        <w:rPr>
          <w:rFonts w:ascii="Times New Roman" w:hAnsi="Times New Roman" w:cs="Times New Roman"/>
          <w:sz w:val="28"/>
          <w:szCs w:val="28"/>
        </w:rPr>
        <w:t xml:space="preserve"> чтобы занятия вызывали интерес и приносили положительные результаты необходимо применение </w:t>
      </w:r>
      <w:r w:rsidRPr="00F26BBB">
        <w:rPr>
          <w:rFonts w:ascii="Times New Roman" w:hAnsi="Times New Roman" w:cs="Times New Roman"/>
          <w:sz w:val="28"/>
          <w:szCs w:val="28"/>
        </w:rPr>
        <w:lastRenderedPageBreak/>
        <w:t>различных материалов: игрушек, реальных предметов, конструкторов, головоломок, карандашей, кр</w:t>
      </w:r>
      <w:r w:rsidR="004A5847">
        <w:rPr>
          <w:rFonts w:ascii="Times New Roman" w:hAnsi="Times New Roman" w:cs="Times New Roman"/>
          <w:sz w:val="28"/>
          <w:szCs w:val="28"/>
        </w:rPr>
        <w:t>асок,</w:t>
      </w:r>
      <w:r w:rsidRPr="00F26BBB">
        <w:rPr>
          <w:rFonts w:ascii="Times New Roman" w:hAnsi="Times New Roman" w:cs="Times New Roman"/>
          <w:sz w:val="28"/>
          <w:szCs w:val="28"/>
        </w:rPr>
        <w:t xml:space="preserve"> </w:t>
      </w:r>
      <w:r w:rsidR="004A5847">
        <w:rPr>
          <w:rFonts w:ascii="Times New Roman" w:hAnsi="Times New Roman" w:cs="Times New Roman"/>
          <w:sz w:val="28"/>
          <w:szCs w:val="28"/>
        </w:rPr>
        <w:t xml:space="preserve">книг, иллюстраций, песок, тесто и  </w:t>
      </w:r>
      <w:r w:rsidRPr="00F26BBB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075903" w:rsidRDefault="00F26BBB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BBB">
        <w:rPr>
          <w:rFonts w:ascii="Times New Roman" w:hAnsi="Times New Roman" w:cs="Times New Roman"/>
          <w:sz w:val="28"/>
          <w:szCs w:val="28"/>
        </w:rPr>
        <w:t>Игровые технологии — составное звено педагогических технологий. Главной и существенной чертой педагогической игры является наличие педагогической цели и соответствующий ей результат. Внедряя игровые технологии, педагог делает процесс получения новых знаний и умений более увлекательным.</w:t>
      </w:r>
    </w:p>
    <w:p w:rsidR="00075903" w:rsidRPr="001D70D0" w:rsidRDefault="00075903" w:rsidP="000759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В человеческой практике игровая деятельность выполняет такие функции:</w:t>
      </w:r>
    </w:p>
    <w:p w:rsidR="00075903" w:rsidRPr="001D70D0" w:rsidRDefault="00075903" w:rsidP="0007590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70D0">
        <w:rPr>
          <w:rFonts w:ascii="Times New Roman" w:hAnsi="Times New Roman" w:cs="Times New Roman"/>
          <w:sz w:val="28"/>
          <w:szCs w:val="28"/>
        </w:rPr>
        <w:t>развлекательную (это основная функция игры - развлечь, доставить</w:t>
      </w:r>
      <w:proofErr w:type="gramEnd"/>
    </w:p>
    <w:p w:rsidR="00075903" w:rsidRPr="001D70D0" w:rsidRDefault="00075903" w:rsidP="0007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удовольствие, воодушевить, пробудить интерес);</w:t>
      </w:r>
    </w:p>
    <w:p w:rsidR="00075903" w:rsidRPr="001D70D0" w:rsidRDefault="00075903" w:rsidP="0007590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70D0">
        <w:rPr>
          <w:rFonts w:ascii="Times New Roman" w:hAnsi="Times New Roman" w:cs="Times New Roman"/>
          <w:sz w:val="28"/>
          <w:szCs w:val="28"/>
        </w:rPr>
        <w:t>коммуникативную</w:t>
      </w:r>
      <w:proofErr w:type="gramEnd"/>
      <w:r w:rsidRPr="001D70D0">
        <w:rPr>
          <w:rFonts w:ascii="Times New Roman" w:hAnsi="Times New Roman" w:cs="Times New Roman"/>
          <w:sz w:val="28"/>
          <w:szCs w:val="28"/>
        </w:rPr>
        <w:t>: освоение диалектики общения;</w:t>
      </w:r>
    </w:p>
    <w:p w:rsidR="00075903" w:rsidRPr="001D70D0" w:rsidRDefault="00075903" w:rsidP="0007590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самореализации в игре как полигоне человеческой практики;</w:t>
      </w:r>
    </w:p>
    <w:p w:rsidR="00075903" w:rsidRPr="001D70D0" w:rsidRDefault="00075903" w:rsidP="0007590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0D0">
        <w:rPr>
          <w:rFonts w:ascii="Times New Roman" w:hAnsi="Times New Roman" w:cs="Times New Roman"/>
          <w:sz w:val="28"/>
          <w:szCs w:val="28"/>
        </w:rPr>
        <w:t>игротерапевтическую</w:t>
      </w:r>
      <w:proofErr w:type="spellEnd"/>
      <w:r w:rsidRPr="001D70D0">
        <w:rPr>
          <w:rFonts w:ascii="Times New Roman" w:hAnsi="Times New Roman" w:cs="Times New Roman"/>
          <w:sz w:val="28"/>
          <w:szCs w:val="28"/>
        </w:rPr>
        <w:t>: преодоление различных трудностей, возникающих в других видах жизнедеятельности;</w:t>
      </w:r>
    </w:p>
    <w:p w:rsidR="00075903" w:rsidRPr="001D70D0" w:rsidRDefault="00075903" w:rsidP="0007590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70D0">
        <w:rPr>
          <w:rFonts w:ascii="Times New Roman" w:hAnsi="Times New Roman" w:cs="Times New Roman"/>
          <w:sz w:val="28"/>
          <w:szCs w:val="28"/>
        </w:rPr>
        <w:t>диагностическую</w:t>
      </w:r>
      <w:proofErr w:type="gramEnd"/>
      <w:r w:rsidRPr="001D70D0">
        <w:rPr>
          <w:rFonts w:ascii="Times New Roman" w:hAnsi="Times New Roman" w:cs="Times New Roman"/>
          <w:sz w:val="28"/>
          <w:szCs w:val="28"/>
        </w:rPr>
        <w:t>: выявление отклонений от нормативного поведения,</w:t>
      </w:r>
    </w:p>
    <w:p w:rsidR="00075903" w:rsidRPr="001D70D0" w:rsidRDefault="00075903" w:rsidP="0007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самопознание в процессе игры;</w:t>
      </w:r>
    </w:p>
    <w:p w:rsidR="00075903" w:rsidRPr="001D70D0" w:rsidRDefault="00075903" w:rsidP="0007590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функцию коррекции: внесение позитивных изменений в структуру личностных показателей;</w:t>
      </w:r>
    </w:p>
    <w:p w:rsidR="00075903" w:rsidRPr="001D70D0" w:rsidRDefault="00075903" w:rsidP="0007590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межнациональной коммуникации: усвоение единых для всех людей социально- культурных ценностей;</w:t>
      </w:r>
    </w:p>
    <w:p w:rsidR="00075903" w:rsidRDefault="00075903" w:rsidP="0007590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социализации: включение в систему общественных отношений, усвоение норм человеческого общежития.</w:t>
      </w:r>
    </w:p>
    <w:p w:rsidR="006F11EB" w:rsidRPr="006F11EB" w:rsidRDefault="006F11EB" w:rsidP="006F11EB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F11EB">
        <w:rPr>
          <w:rFonts w:ascii="Times New Roman" w:hAnsi="Times New Roman" w:cs="Times New Roman"/>
          <w:i/>
          <w:sz w:val="28"/>
          <w:szCs w:val="28"/>
        </w:rPr>
        <w:t xml:space="preserve">  В структуру игры как процесса входят:</w:t>
      </w:r>
    </w:p>
    <w:p w:rsidR="006F11EB" w:rsidRPr="006F11EB" w:rsidRDefault="006F11EB" w:rsidP="006F11E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EB">
        <w:rPr>
          <w:rFonts w:ascii="Times New Roman" w:hAnsi="Times New Roman" w:cs="Times New Roman"/>
          <w:sz w:val="28"/>
          <w:szCs w:val="28"/>
        </w:rPr>
        <w:t xml:space="preserve">роли, взятые на себя </w:t>
      </w:r>
      <w:proofErr w:type="gramStart"/>
      <w:r w:rsidRPr="006F11EB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6F11EB">
        <w:rPr>
          <w:rFonts w:ascii="Times New Roman" w:hAnsi="Times New Roman" w:cs="Times New Roman"/>
          <w:sz w:val="28"/>
          <w:szCs w:val="28"/>
        </w:rPr>
        <w:t>;</w:t>
      </w:r>
    </w:p>
    <w:p w:rsidR="006F11EB" w:rsidRPr="006F11EB" w:rsidRDefault="006F11EB" w:rsidP="006F11E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EB">
        <w:rPr>
          <w:rFonts w:ascii="Times New Roman" w:hAnsi="Times New Roman" w:cs="Times New Roman"/>
          <w:sz w:val="28"/>
          <w:szCs w:val="28"/>
        </w:rPr>
        <w:t>игровые действия как средство реализации этих ролей;</w:t>
      </w:r>
    </w:p>
    <w:p w:rsidR="006F11EB" w:rsidRPr="006F11EB" w:rsidRDefault="006F11EB" w:rsidP="006F11E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EB">
        <w:rPr>
          <w:rFonts w:ascii="Times New Roman" w:hAnsi="Times New Roman" w:cs="Times New Roman"/>
          <w:sz w:val="28"/>
          <w:szCs w:val="28"/>
        </w:rPr>
        <w:t>игровое употребление предметов, т.е. замещение реальных вещей</w:t>
      </w:r>
    </w:p>
    <w:p w:rsidR="006F11EB" w:rsidRPr="006F11EB" w:rsidRDefault="006F11EB" w:rsidP="006F11E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11EB">
        <w:rPr>
          <w:rFonts w:ascii="Times New Roman" w:hAnsi="Times New Roman" w:cs="Times New Roman"/>
          <w:sz w:val="28"/>
          <w:szCs w:val="28"/>
        </w:rPr>
        <w:t>игровыми, условными;</w:t>
      </w:r>
    </w:p>
    <w:p w:rsidR="006F11EB" w:rsidRPr="006F11EB" w:rsidRDefault="006F11EB" w:rsidP="006F11E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EB">
        <w:rPr>
          <w:rFonts w:ascii="Times New Roman" w:hAnsi="Times New Roman" w:cs="Times New Roman"/>
          <w:sz w:val="28"/>
          <w:szCs w:val="28"/>
        </w:rPr>
        <w:t xml:space="preserve">реальные отношения между </w:t>
      </w:r>
      <w:proofErr w:type="gramStart"/>
      <w:r w:rsidRPr="006F11EB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6F11EB">
        <w:rPr>
          <w:rFonts w:ascii="Times New Roman" w:hAnsi="Times New Roman" w:cs="Times New Roman"/>
          <w:sz w:val="28"/>
          <w:szCs w:val="28"/>
        </w:rPr>
        <w:t>;</w:t>
      </w:r>
    </w:p>
    <w:p w:rsidR="006F11EB" w:rsidRPr="006F11EB" w:rsidRDefault="006F11EB" w:rsidP="006F11E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EB">
        <w:rPr>
          <w:rFonts w:ascii="Times New Roman" w:hAnsi="Times New Roman" w:cs="Times New Roman"/>
          <w:sz w:val="28"/>
          <w:szCs w:val="28"/>
        </w:rPr>
        <w:t xml:space="preserve">сюжет (содержание) - область действительности, условно  </w:t>
      </w:r>
    </w:p>
    <w:p w:rsidR="006F11EB" w:rsidRPr="006F11EB" w:rsidRDefault="006F11EB" w:rsidP="006F11E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F11EB">
        <w:rPr>
          <w:rFonts w:ascii="Times New Roman" w:hAnsi="Times New Roman" w:cs="Times New Roman"/>
          <w:sz w:val="28"/>
          <w:szCs w:val="28"/>
        </w:rPr>
        <w:t>воспроизводимая</w:t>
      </w:r>
      <w:proofErr w:type="gramEnd"/>
      <w:r w:rsidRPr="006F11EB">
        <w:rPr>
          <w:rFonts w:ascii="Times New Roman" w:hAnsi="Times New Roman" w:cs="Times New Roman"/>
          <w:sz w:val="28"/>
          <w:szCs w:val="28"/>
        </w:rPr>
        <w:t xml:space="preserve"> в игре.</w:t>
      </w:r>
    </w:p>
    <w:p w:rsidR="00A61684" w:rsidRPr="00A61684" w:rsidRDefault="00A61684" w:rsidP="00A61684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A61684">
        <w:rPr>
          <w:rFonts w:ascii="Times New Roman" w:hAnsi="Times New Roman" w:cs="Times New Roman"/>
          <w:i/>
          <w:sz w:val="28"/>
          <w:szCs w:val="28"/>
        </w:rPr>
        <w:t>«Игровые педагогические технологии»</w:t>
      </w:r>
      <w:r w:rsidRPr="00A61684">
        <w:rPr>
          <w:rFonts w:ascii="Times New Roman" w:hAnsi="Times New Roman" w:cs="Times New Roman"/>
          <w:sz w:val="28"/>
          <w:szCs w:val="28"/>
        </w:rPr>
        <w:t xml:space="preserve"> включает достаточно обширную группу методов и приемов организации педагогического процесса в форме различных педагогических игр. В первую очередь следует разделить игры по виду деятельности </w:t>
      </w:r>
      <w:proofErr w:type="gramStart"/>
      <w:r w:rsidRPr="00A616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684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 xml:space="preserve">зические </w:t>
      </w:r>
      <w:r w:rsidRPr="00A61684">
        <w:rPr>
          <w:rFonts w:ascii="Times New Roman" w:hAnsi="Times New Roman" w:cs="Times New Roman"/>
          <w:sz w:val="28"/>
          <w:szCs w:val="28"/>
        </w:rPr>
        <w:t>(двигательные), интеллектуальные (умственные), трудовы</w:t>
      </w:r>
      <w:r>
        <w:rPr>
          <w:rFonts w:ascii="Times New Roman" w:hAnsi="Times New Roman" w:cs="Times New Roman"/>
          <w:sz w:val="28"/>
          <w:szCs w:val="28"/>
        </w:rPr>
        <w:t>е, социальные, психологические.</w:t>
      </w:r>
    </w:p>
    <w:p w:rsidR="00A61684" w:rsidRPr="00A61684" w:rsidRDefault="00A61684" w:rsidP="00A61684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61684">
        <w:rPr>
          <w:rFonts w:ascii="Times New Roman" w:hAnsi="Times New Roman" w:cs="Times New Roman"/>
          <w:i/>
          <w:sz w:val="28"/>
          <w:szCs w:val="28"/>
        </w:rPr>
        <w:t>Характеристика игры:</w:t>
      </w:r>
    </w:p>
    <w:p w:rsidR="00A61684" w:rsidRDefault="00A61684" w:rsidP="00A6168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>Четко поставленная цель обучения;</w:t>
      </w:r>
    </w:p>
    <w:p w:rsidR="00A61684" w:rsidRDefault="00A61684" w:rsidP="00A6168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>управление ходом игры;</w:t>
      </w:r>
    </w:p>
    <w:p w:rsidR="00A61684" w:rsidRDefault="00A61684" w:rsidP="00A6168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>учебно-познавательная направленность;</w:t>
      </w:r>
    </w:p>
    <w:p w:rsidR="00A61684" w:rsidRDefault="00A61684" w:rsidP="00A6168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>подведение итогов и оценивание;</w:t>
      </w:r>
    </w:p>
    <w:p w:rsidR="00A61684" w:rsidRPr="00A61684" w:rsidRDefault="00A61684" w:rsidP="00A6168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>соответствующий цели педагогический результат.</w:t>
      </w:r>
    </w:p>
    <w:p w:rsidR="00A61684" w:rsidRPr="00A61684" w:rsidRDefault="00A61684" w:rsidP="00A6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i/>
          <w:sz w:val="28"/>
          <w:szCs w:val="28"/>
        </w:rPr>
        <w:t>Виды педагогических игр по целевым ориентациям</w:t>
      </w:r>
      <w:r w:rsidRPr="00A61684">
        <w:rPr>
          <w:rFonts w:ascii="Times New Roman" w:hAnsi="Times New Roman" w:cs="Times New Roman"/>
          <w:sz w:val="28"/>
          <w:szCs w:val="28"/>
        </w:rPr>
        <w:t>:</w:t>
      </w:r>
    </w:p>
    <w:p w:rsidR="00A61684" w:rsidRDefault="00A61684" w:rsidP="00A6168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>Дидактические: расширение кругозора, познавательной деятельности, развития общих учебных умений и навыков.</w:t>
      </w:r>
    </w:p>
    <w:p w:rsidR="00A61684" w:rsidRDefault="00A61684" w:rsidP="00A6168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1684">
        <w:rPr>
          <w:rFonts w:ascii="Times New Roman" w:hAnsi="Times New Roman" w:cs="Times New Roman"/>
          <w:sz w:val="28"/>
          <w:szCs w:val="28"/>
        </w:rPr>
        <w:t xml:space="preserve">Воспитывающие: воспитание самостоятельности, воли, формирование нравственных, эстетических и мировоззренческих установок, воспитание сотрудничества, коллективизма, общительности, </w:t>
      </w:r>
      <w:proofErr w:type="spellStart"/>
      <w:r w:rsidRPr="00A61684">
        <w:rPr>
          <w:rFonts w:ascii="Times New Roman" w:hAnsi="Times New Roman" w:cs="Times New Roman"/>
          <w:sz w:val="28"/>
          <w:szCs w:val="28"/>
        </w:rPr>
        <w:t>коммуникатизма</w:t>
      </w:r>
      <w:proofErr w:type="spellEnd"/>
      <w:r w:rsidRPr="00A616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1684" w:rsidRDefault="00A61684" w:rsidP="00A6168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 xml:space="preserve">Развивающие: развитие творческих способностей, </w:t>
      </w:r>
      <w:proofErr w:type="spellStart"/>
      <w:r w:rsidRPr="00A6168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61684">
        <w:rPr>
          <w:rFonts w:ascii="Times New Roman" w:hAnsi="Times New Roman" w:cs="Times New Roman"/>
          <w:sz w:val="28"/>
          <w:szCs w:val="28"/>
        </w:rPr>
        <w:t>, рефлексии, развитие мотивации учебной деятельности.</w:t>
      </w:r>
    </w:p>
    <w:p w:rsidR="00A61684" w:rsidRPr="00A61684" w:rsidRDefault="00A61684" w:rsidP="00A6168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Times New Roman" w:hAnsi="Times New Roman" w:cs="Times New Roman"/>
          <w:sz w:val="28"/>
          <w:szCs w:val="28"/>
        </w:rPr>
        <w:t>Социализирующие: приобщение к нормам и ценностям общества, адаптация к условиям среды, обучение общению.</w:t>
      </w:r>
    </w:p>
    <w:p w:rsidR="001D70D0" w:rsidRPr="001D70D0" w:rsidRDefault="001D70D0" w:rsidP="001D70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При подборе игр для детей с ОВЗ следует учитывать следующие требования:</w:t>
      </w:r>
    </w:p>
    <w:p w:rsidR="001D70D0" w:rsidRDefault="001D70D0" w:rsidP="001D70D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игра должна соответствовать возрасту ребёнка, коррекционной цели занятия;</w:t>
      </w:r>
    </w:p>
    <w:p w:rsidR="00207873" w:rsidRPr="001D70D0" w:rsidRDefault="00207873" w:rsidP="001D70D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 игровую ситуацию необходимо  каждого ребенка;</w:t>
      </w:r>
    </w:p>
    <w:p w:rsidR="001D70D0" w:rsidRPr="001D70D0" w:rsidRDefault="001D70D0" w:rsidP="001D70D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игровой материал подбирается с постепенным усложнением;</w:t>
      </w:r>
    </w:p>
    <w:p w:rsidR="001D70D0" w:rsidRPr="001D70D0" w:rsidRDefault="001D70D0" w:rsidP="001D70D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учитывается структура дефекта, принцип смены видов деятельности;</w:t>
      </w:r>
    </w:p>
    <w:p w:rsidR="001D70D0" w:rsidRPr="001D70D0" w:rsidRDefault="001D70D0" w:rsidP="001D70D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используются озвученные, яркие игрушки;</w:t>
      </w:r>
    </w:p>
    <w:p w:rsidR="001D70D0" w:rsidRPr="001D70D0" w:rsidRDefault="001D70D0" w:rsidP="001D70D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содержание игры, связанно с системой знаний ребёнка;</w:t>
      </w:r>
    </w:p>
    <w:p w:rsidR="00C36206" w:rsidRDefault="001D70D0" w:rsidP="00C362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sz w:val="28"/>
          <w:szCs w:val="28"/>
        </w:rPr>
        <w:t>пособие и игрушки должны соответствовать гигиеническим требованиям и быть безопасными.</w:t>
      </w:r>
    </w:p>
    <w:p w:rsidR="00C36206" w:rsidRPr="00C36206" w:rsidRDefault="00C36206" w:rsidP="00C3620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36206">
        <w:rPr>
          <w:rFonts w:ascii="Times New Roman" w:hAnsi="Times New Roman" w:cs="Times New Roman"/>
          <w:sz w:val="28"/>
          <w:szCs w:val="28"/>
        </w:rPr>
        <w:t xml:space="preserve">Одними из главных принципов ФГОС </w:t>
      </w:r>
      <w:proofErr w:type="gramStart"/>
      <w:r w:rsidRPr="00C362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36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2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6206">
        <w:rPr>
          <w:rFonts w:ascii="Times New Roman" w:hAnsi="Times New Roman" w:cs="Times New Roman"/>
          <w:sz w:val="28"/>
          <w:szCs w:val="28"/>
        </w:rPr>
        <w:t xml:space="preserve"> работе педагога является:</w:t>
      </w:r>
    </w:p>
    <w:p w:rsidR="00C36206" w:rsidRPr="00C36206" w:rsidRDefault="00C36206" w:rsidP="00C36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06">
        <w:rPr>
          <w:rFonts w:ascii="Times New Roman" w:hAnsi="Times New Roman" w:cs="Times New Roman"/>
          <w:sz w:val="28"/>
          <w:szCs w:val="28"/>
        </w:rPr>
        <w:t>• создание развивающей образовательной среды;</w:t>
      </w:r>
    </w:p>
    <w:p w:rsidR="001D70D0" w:rsidRDefault="00C36206" w:rsidP="00A6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206">
        <w:rPr>
          <w:rFonts w:ascii="Times New Roman" w:hAnsi="Times New Roman" w:cs="Times New Roman"/>
          <w:sz w:val="28"/>
          <w:szCs w:val="28"/>
        </w:rPr>
        <w:t>• осознание того, что игровая деятельность -</w:t>
      </w:r>
      <w:r w:rsidR="00A61684">
        <w:rPr>
          <w:rFonts w:ascii="Times New Roman" w:hAnsi="Times New Roman" w:cs="Times New Roman"/>
          <w:sz w:val="28"/>
          <w:szCs w:val="28"/>
        </w:rPr>
        <w:t xml:space="preserve"> ведущая в дошкольном возрасте.</w:t>
      </w:r>
      <w:r w:rsidR="0074476E" w:rsidRPr="0074476E">
        <w:rPr>
          <w:rFonts w:ascii="Arial" w:hAnsi="Arial" w:cs="Arial"/>
          <w:color w:val="333333"/>
          <w:sz w:val="27"/>
          <w:szCs w:val="27"/>
        </w:rPr>
        <w:br/>
      </w:r>
      <w:r w:rsidR="00A61684">
        <w:rPr>
          <w:rFonts w:ascii="Times New Roman" w:hAnsi="Times New Roman" w:cs="Times New Roman"/>
          <w:sz w:val="28"/>
          <w:szCs w:val="28"/>
        </w:rPr>
        <w:t xml:space="preserve">     </w:t>
      </w:r>
      <w:r w:rsidR="001D70D0" w:rsidRPr="001D70D0">
        <w:rPr>
          <w:rFonts w:ascii="Times New Roman" w:hAnsi="Times New Roman" w:cs="Times New Roman"/>
          <w:sz w:val="28"/>
          <w:szCs w:val="28"/>
        </w:rPr>
        <w:t xml:space="preserve">Особое место </w:t>
      </w:r>
      <w:bookmarkStart w:id="0" w:name="_GoBack"/>
      <w:bookmarkEnd w:id="0"/>
      <w:r w:rsidR="001D70D0" w:rsidRPr="001D70D0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A65167" w:rsidRPr="00A65167">
        <w:rPr>
          <w:rFonts w:ascii="Times New Roman" w:hAnsi="Times New Roman" w:cs="Times New Roman"/>
          <w:i/>
          <w:sz w:val="28"/>
          <w:szCs w:val="28"/>
        </w:rPr>
        <w:t>сюжетные игры,</w:t>
      </w:r>
      <w:r w:rsidR="00A65167" w:rsidRPr="00A65167">
        <w:rPr>
          <w:rFonts w:ascii="Times New Roman" w:hAnsi="Times New Roman" w:cs="Times New Roman"/>
          <w:sz w:val="28"/>
          <w:szCs w:val="28"/>
        </w:rPr>
        <w:t xml:space="preserve"> способствуют социальному развитию детей. Изображая взаимодействия персонажей игры, они учатся понимать чувства и состояния других, сопереживать им. Через собственные переживания воспитанник осваивает моральные нормы, знакомится с понятиями «добрый», «злой», «смелый», «трусливый», «жадный» и др.; в процессе коллективных и совместных игр учится общаться с другими, согласовывать с ними свои желания и действия.</w:t>
      </w:r>
      <w:r w:rsidR="00A65167">
        <w:rPr>
          <w:rFonts w:ascii="Arial" w:hAnsi="Arial" w:cs="Arial"/>
          <w:color w:val="333333"/>
          <w:sz w:val="27"/>
          <w:szCs w:val="27"/>
        </w:rPr>
        <w:br/>
      </w:r>
      <w:r w:rsidR="00234360" w:rsidRPr="006F11EB">
        <w:rPr>
          <w:rFonts w:ascii="Times New Roman" w:hAnsi="Times New Roman" w:cs="Times New Roman"/>
          <w:i/>
          <w:sz w:val="28"/>
          <w:szCs w:val="28"/>
        </w:rPr>
        <w:t>С</w:t>
      </w:r>
      <w:r w:rsidR="001D70D0" w:rsidRPr="006F11EB">
        <w:rPr>
          <w:rFonts w:ascii="Times New Roman" w:hAnsi="Times New Roman" w:cs="Times New Roman"/>
          <w:i/>
          <w:sz w:val="28"/>
          <w:szCs w:val="28"/>
        </w:rPr>
        <w:t>южетно-ролевые игры</w:t>
      </w:r>
      <w:r w:rsidR="001D70D0" w:rsidRPr="006F11EB">
        <w:rPr>
          <w:rFonts w:ascii="Times New Roman" w:hAnsi="Times New Roman" w:cs="Times New Roman"/>
          <w:sz w:val="28"/>
          <w:szCs w:val="28"/>
        </w:rPr>
        <w:t>, где дети выполняют определенные роли. Для проведения коррекционно-развивающей работы подобраны дидактические игры и игрушки. Игрушки как герои погружают детей в игровую ситуацию, где дети должны помочь, выполняя задания, что воспитывает нравственные чувства.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i/>
          <w:sz w:val="28"/>
          <w:szCs w:val="28"/>
        </w:rPr>
        <w:t>Игры-драматизации</w:t>
      </w:r>
      <w:r w:rsidRPr="00CA582A">
        <w:rPr>
          <w:rFonts w:ascii="Times New Roman" w:hAnsi="Times New Roman" w:cs="Times New Roman"/>
          <w:sz w:val="28"/>
          <w:szCs w:val="28"/>
        </w:rPr>
        <w:t xml:space="preserve"> весьма близки к ролевым играм. Это тоже театр,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 xml:space="preserve">но уже </w:t>
      </w:r>
      <w:proofErr w:type="gramStart"/>
      <w:r w:rsidRPr="00CA582A">
        <w:rPr>
          <w:rFonts w:ascii="Times New Roman" w:hAnsi="Times New Roman" w:cs="Times New Roman"/>
          <w:sz w:val="28"/>
          <w:szCs w:val="28"/>
        </w:rPr>
        <w:t>социально-психологический</w:t>
      </w:r>
      <w:proofErr w:type="gramEnd"/>
      <w:r w:rsidRPr="00CA582A">
        <w:rPr>
          <w:rFonts w:ascii="Times New Roman" w:hAnsi="Times New Roman" w:cs="Times New Roman"/>
          <w:sz w:val="28"/>
          <w:szCs w:val="28"/>
        </w:rPr>
        <w:t>, в котором отрабатывается умение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 xml:space="preserve">чувствовать ситуацию в коллективе, оценивать и изменять состояние </w:t>
      </w:r>
      <w:proofErr w:type="gramStart"/>
      <w:r w:rsidRPr="00CA582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</w:p>
    <w:p w:rsidR="00CA582A" w:rsidRPr="001D70D0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человека, умение войти с ним в продуктивный контакт.</w:t>
      </w:r>
    </w:p>
    <w:p w:rsidR="00A65167" w:rsidRPr="00A65167" w:rsidRDefault="00A65167" w:rsidP="00A65167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65167">
        <w:rPr>
          <w:rFonts w:ascii="Times New Roman" w:hAnsi="Times New Roman" w:cs="Times New Roman"/>
          <w:i/>
          <w:sz w:val="28"/>
          <w:szCs w:val="28"/>
        </w:rPr>
        <w:t>Подвижные игры, игры забавы.</w:t>
      </w:r>
      <w:r w:rsidRPr="00A65167">
        <w:rPr>
          <w:rFonts w:ascii="Times New Roman" w:hAnsi="Times New Roman" w:cs="Times New Roman"/>
          <w:sz w:val="28"/>
          <w:szCs w:val="28"/>
        </w:rPr>
        <w:t xml:space="preserve"> Все они ярко эмоционально окрашены, включают ритмически повторяющиеся движения, сочетающиеся с выразительными звуками и словами. Подвижные игры, игры забавы применяются для развития и совершенствования двигательных навыков, физических и личностных качеств. Они воспитывают доброжелательность, стремление к взаимопомощи,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</w:t>
      </w:r>
      <w:r w:rsidRPr="00A65167">
        <w:rPr>
          <w:rFonts w:ascii="Times New Roman" w:hAnsi="Times New Roman" w:cs="Times New Roman"/>
          <w:sz w:val="28"/>
          <w:szCs w:val="28"/>
        </w:rPr>
        <w:br/>
      </w:r>
      <w:r w:rsidRPr="00A65167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Хороводные игры</w:t>
      </w:r>
      <w:r w:rsidRPr="00A6516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- учат воспитанников сотрудничать, получают удовольствия от движений, вызывают у детей положительный эмоциональный отклик.</w:t>
      </w:r>
    </w:p>
    <w:p w:rsidR="003E317F" w:rsidRPr="003E317F" w:rsidRDefault="003E317F" w:rsidP="001D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7F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Совместные игры с предметами</w:t>
      </w:r>
      <w:r w:rsidRPr="003E317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- помогают ребенку видеть в сверстнике не соперника по борьбе за право обладания игрушкой, а партнера по игре</w:t>
      </w:r>
      <w:r w:rsidR="00B560FA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E317F" w:rsidRDefault="003E317F" w:rsidP="001D70D0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3E317F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Игры с </w:t>
      </w:r>
      <w:proofErr w:type="gramStart"/>
      <w:r w:rsidRPr="003E317F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правилами</w:t>
      </w:r>
      <w:proofErr w:type="gramEnd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- в которых у детей</w:t>
      </w:r>
      <w:r w:rsidRPr="003E317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развивается умение управлять своим поведением, внимательно слушать взрослого и действовать в соответствии с предложенной ролью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684" w:rsidRDefault="00234360" w:rsidP="001D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360">
        <w:rPr>
          <w:rFonts w:ascii="Times New Roman" w:hAnsi="Times New Roman" w:cs="Times New Roman"/>
          <w:sz w:val="28"/>
          <w:szCs w:val="28"/>
        </w:rPr>
        <w:t xml:space="preserve">Особое значение в коррекционно-воспитательной работе с детьми данной категории имеют </w:t>
      </w:r>
      <w:r w:rsidRPr="00234360">
        <w:rPr>
          <w:rFonts w:ascii="Times New Roman" w:hAnsi="Times New Roman" w:cs="Times New Roman"/>
          <w:i/>
          <w:sz w:val="28"/>
          <w:szCs w:val="28"/>
        </w:rPr>
        <w:t>дидактические и развивающие игры</w:t>
      </w:r>
      <w:r w:rsidRPr="00234360">
        <w:rPr>
          <w:rFonts w:ascii="Times New Roman" w:hAnsi="Times New Roman" w:cs="Times New Roman"/>
          <w:sz w:val="28"/>
          <w:szCs w:val="28"/>
        </w:rPr>
        <w:t xml:space="preserve">, в них, как правило, ставится конкретная педагогическая задача. </w:t>
      </w:r>
      <w:proofErr w:type="gramStart"/>
      <w:r w:rsidRPr="00234360">
        <w:rPr>
          <w:rFonts w:ascii="Times New Roman" w:hAnsi="Times New Roman" w:cs="Times New Roman"/>
          <w:sz w:val="28"/>
          <w:szCs w:val="28"/>
        </w:rPr>
        <w:t xml:space="preserve">Например, это могут быть игры, направленные на развитие умственных действий, восприятия формы, цвета, и т. п. </w:t>
      </w:r>
      <w:r w:rsidR="006F11EB">
        <w:rPr>
          <w:rFonts w:ascii="Times New Roman" w:hAnsi="Times New Roman" w:cs="Times New Roman"/>
          <w:sz w:val="28"/>
          <w:szCs w:val="28"/>
        </w:rPr>
        <w:t xml:space="preserve"> </w:t>
      </w:r>
      <w:r w:rsidRPr="00234360">
        <w:rPr>
          <w:rFonts w:ascii="Times New Roman" w:hAnsi="Times New Roman" w:cs="Times New Roman"/>
          <w:sz w:val="28"/>
          <w:szCs w:val="28"/>
        </w:rPr>
        <w:t>Сюда относятся игры с матрешками, пирамидками, вкладышами, настольные игры — лото, домино, мозаики и пр.</w:t>
      </w:r>
      <w:proofErr w:type="gramEnd"/>
    </w:p>
    <w:p w:rsidR="00A61684" w:rsidRPr="00A61684" w:rsidRDefault="00A61684" w:rsidP="00A616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35D">
        <w:rPr>
          <w:rFonts w:ascii="Times New Roman" w:hAnsi="Times New Roman" w:cs="Times New Roman"/>
          <w:i/>
          <w:sz w:val="28"/>
          <w:szCs w:val="28"/>
        </w:rPr>
        <w:t>Кубики Никитина «Сложи узор»</w:t>
      </w:r>
      <w:r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Pr="009B0639">
        <w:rPr>
          <w:rFonts w:ascii="Times New Roman" w:hAnsi="Times New Roman" w:cs="Times New Roman"/>
          <w:sz w:val="28"/>
          <w:szCs w:val="28"/>
        </w:rPr>
        <w:t xml:space="preserve"> умение составлять рисунок по схеме или образцу,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синтезировать, комбинировать, развивает</w:t>
      </w:r>
      <w:r w:rsidRPr="009B0639">
        <w:rPr>
          <w:rFonts w:ascii="Times New Roman" w:hAnsi="Times New Roman" w:cs="Times New Roman"/>
          <w:sz w:val="28"/>
          <w:szCs w:val="28"/>
        </w:rPr>
        <w:t xml:space="preserve"> внимание, пространственное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39">
        <w:rPr>
          <w:rFonts w:ascii="Times New Roman" w:hAnsi="Times New Roman" w:cs="Times New Roman"/>
          <w:sz w:val="28"/>
          <w:szCs w:val="28"/>
        </w:rPr>
        <w:t>графические способности.</w:t>
      </w:r>
    </w:p>
    <w:p w:rsidR="00A61684" w:rsidRPr="009B0639" w:rsidRDefault="00A61684" w:rsidP="00A6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Pr="009B0639">
        <w:rPr>
          <w:rFonts w:ascii="Times New Roman" w:hAnsi="Times New Roman" w:cs="Times New Roman"/>
          <w:sz w:val="28"/>
          <w:szCs w:val="28"/>
        </w:rPr>
        <w:t xml:space="preserve"> детей с формой, цветом,</w:t>
      </w:r>
      <w:r>
        <w:rPr>
          <w:rFonts w:ascii="Times New Roman" w:hAnsi="Times New Roman" w:cs="Times New Roman"/>
          <w:sz w:val="28"/>
          <w:szCs w:val="28"/>
        </w:rPr>
        <w:t xml:space="preserve"> размером, развивает</w:t>
      </w:r>
      <w:r w:rsidRPr="009B0639">
        <w:rPr>
          <w:rFonts w:ascii="Times New Roman" w:hAnsi="Times New Roman" w:cs="Times New Roman"/>
          <w:sz w:val="28"/>
          <w:szCs w:val="28"/>
        </w:rPr>
        <w:t xml:space="preserve"> пространственное</w:t>
      </w:r>
      <w:r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 w:rsidRPr="009B0639">
        <w:rPr>
          <w:rFonts w:ascii="Times New Roman" w:hAnsi="Times New Roman" w:cs="Times New Roman"/>
          <w:sz w:val="28"/>
          <w:szCs w:val="28"/>
        </w:rPr>
        <w:t xml:space="preserve"> логические операции, </w:t>
      </w:r>
      <w:r>
        <w:rPr>
          <w:rFonts w:ascii="Times New Roman" w:hAnsi="Times New Roman" w:cs="Times New Roman"/>
          <w:sz w:val="28"/>
          <w:szCs w:val="28"/>
        </w:rPr>
        <w:t xml:space="preserve">учат </w:t>
      </w:r>
      <w:r w:rsidRPr="009B0639">
        <w:rPr>
          <w:rFonts w:ascii="Times New Roman" w:hAnsi="Times New Roman" w:cs="Times New Roman"/>
          <w:sz w:val="28"/>
          <w:szCs w:val="28"/>
        </w:rPr>
        <w:t>обобщать и находить различия,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39">
        <w:rPr>
          <w:rFonts w:ascii="Times New Roman" w:hAnsi="Times New Roman" w:cs="Times New Roman"/>
          <w:sz w:val="28"/>
          <w:szCs w:val="28"/>
        </w:rPr>
        <w:t>сравнивать, классифицировать предметы.</w:t>
      </w:r>
    </w:p>
    <w:p w:rsidR="001D70D0" w:rsidRDefault="00A61684" w:rsidP="00A6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35D">
        <w:rPr>
          <w:rFonts w:ascii="Times New Roman" w:hAnsi="Times New Roman" w:cs="Times New Roman"/>
          <w:i/>
          <w:sz w:val="28"/>
          <w:szCs w:val="28"/>
        </w:rPr>
        <w:t xml:space="preserve">Квадрат </w:t>
      </w:r>
      <w:proofErr w:type="spellStart"/>
      <w:r w:rsidRPr="0064335D">
        <w:rPr>
          <w:rFonts w:ascii="Times New Roman" w:hAnsi="Times New Roman" w:cs="Times New Roman"/>
          <w:i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 w:rsidRPr="009B063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 о сенсорных эталонах, развивает</w:t>
      </w:r>
      <w:r w:rsidRPr="009B0639">
        <w:rPr>
          <w:rFonts w:ascii="Times New Roman" w:hAnsi="Times New Roman" w:cs="Times New Roman"/>
          <w:sz w:val="28"/>
          <w:szCs w:val="28"/>
        </w:rPr>
        <w:t xml:space="preserve"> пространственное</w:t>
      </w:r>
      <w:r>
        <w:rPr>
          <w:rFonts w:ascii="Times New Roman" w:hAnsi="Times New Roman" w:cs="Times New Roman"/>
          <w:sz w:val="28"/>
          <w:szCs w:val="28"/>
        </w:rPr>
        <w:t xml:space="preserve"> воображение и тонкую моторику, счетные операции.</w:t>
      </w:r>
      <w:r w:rsidRPr="009B0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7F" w:rsidRPr="003E317F" w:rsidRDefault="003E317F" w:rsidP="003E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1EB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Настольно - печатные игры</w:t>
      </w:r>
      <w:r w:rsidRPr="006F11E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- это интересное занятие для детей при ознакомлении с окружающим миром, миром животных и растений, явлениями живой и неживой природы, в которых воспитанники учатся общаться друг с другом. У детей появляется первый опыт взаимодействия, приобретаются навыки вежливого общения</w:t>
      </w:r>
      <w:r w:rsidRPr="006F11E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D70D0" w:rsidRPr="001D70D0" w:rsidRDefault="001D70D0" w:rsidP="001D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0D0"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  <w:r w:rsidRPr="001D70D0">
        <w:rPr>
          <w:rFonts w:ascii="Times New Roman" w:hAnsi="Times New Roman" w:cs="Times New Roman"/>
          <w:sz w:val="28"/>
          <w:szCs w:val="28"/>
        </w:rPr>
        <w:t xml:space="preserve"> помогают детям снять напряжение, расслабиться, развивают мелкую и общую моторику, </w:t>
      </w:r>
      <w:proofErr w:type="spellStart"/>
      <w:r w:rsidRPr="001D70D0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D70D0">
        <w:rPr>
          <w:rFonts w:ascii="Times New Roman" w:hAnsi="Times New Roman" w:cs="Times New Roman"/>
          <w:sz w:val="28"/>
          <w:szCs w:val="28"/>
        </w:rPr>
        <w:t>-моторную и зрительно-моторную координацию.</w:t>
      </w:r>
    </w:p>
    <w:p w:rsidR="001D70D0" w:rsidRDefault="001D70D0" w:rsidP="001D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0D0">
        <w:rPr>
          <w:rFonts w:ascii="Times New Roman" w:hAnsi="Times New Roman" w:cs="Times New Roman"/>
          <w:i/>
          <w:sz w:val="28"/>
          <w:szCs w:val="28"/>
        </w:rPr>
        <w:t>Игровой метод су-</w:t>
      </w:r>
      <w:proofErr w:type="spellStart"/>
      <w:r w:rsidRPr="001D70D0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1D70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70D0">
        <w:rPr>
          <w:rFonts w:ascii="Times New Roman" w:hAnsi="Times New Roman" w:cs="Times New Roman"/>
          <w:i/>
          <w:sz w:val="28"/>
          <w:szCs w:val="28"/>
        </w:rPr>
        <w:t>массажёр</w:t>
      </w:r>
      <w:proofErr w:type="spellEnd"/>
      <w:r w:rsidRPr="001D70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0D0">
        <w:rPr>
          <w:rFonts w:ascii="Times New Roman" w:hAnsi="Times New Roman" w:cs="Times New Roman"/>
          <w:sz w:val="28"/>
          <w:szCs w:val="28"/>
        </w:rPr>
        <w:t>– позволяет нормализовать мышечный тонус, стимулирует речевые области в коре головного 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360" w:rsidRDefault="003E317F" w:rsidP="001D70D0">
      <w:pPr>
        <w:spacing w:after="0" w:line="240" w:lineRule="auto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Пальчиковые игры, - </w:t>
      </w:r>
      <w:r w:rsidRPr="003E317F">
        <w:rPr>
          <w:rStyle w:val="c6"/>
          <w:rFonts w:ascii="Times New Roman" w:hAnsi="Times New Roman" w:cs="Times New Roman"/>
          <w:sz w:val="28"/>
          <w:szCs w:val="28"/>
        </w:rPr>
        <w:t>эти игры не только  тренирует кисти рук, но также благодаря им происходит социализация ребенка: он общается с детьми, и с взрослыми. </w:t>
      </w:r>
    </w:p>
    <w:p w:rsidR="003E317F" w:rsidRPr="003E317F" w:rsidRDefault="00234360" w:rsidP="00A616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360">
        <w:rPr>
          <w:rFonts w:ascii="Times New Roman" w:hAnsi="Times New Roman" w:cs="Times New Roman"/>
          <w:sz w:val="28"/>
          <w:szCs w:val="28"/>
        </w:rPr>
        <w:t xml:space="preserve">Детям ограниченными возможностями здоровья очень полезны </w:t>
      </w:r>
      <w:r w:rsidRPr="00234360">
        <w:rPr>
          <w:rFonts w:ascii="Times New Roman" w:hAnsi="Times New Roman" w:cs="Times New Roman"/>
          <w:i/>
          <w:sz w:val="28"/>
          <w:szCs w:val="28"/>
        </w:rPr>
        <w:t>игры с водой,</w:t>
      </w:r>
      <w:r w:rsidRPr="00234360">
        <w:rPr>
          <w:rFonts w:ascii="Times New Roman" w:hAnsi="Times New Roman" w:cs="Times New Roman"/>
          <w:sz w:val="28"/>
          <w:szCs w:val="28"/>
        </w:rPr>
        <w:t xml:space="preserve"> </w:t>
      </w:r>
      <w:r w:rsidRPr="00234360">
        <w:rPr>
          <w:rFonts w:ascii="Times New Roman" w:hAnsi="Times New Roman" w:cs="Times New Roman"/>
          <w:i/>
          <w:sz w:val="28"/>
          <w:szCs w:val="28"/>
        </w:rPr>
        <w:t>песком</w:t>
      </w:r>
      <w:r w:rsidRPr="00234360">
        <w:rPr>
          <w:rFonts w:ascii="Times New Roman" w:hAnsi="Times New Roman" w:cs="Times New Roman"/>
          <w:sz w:val="28"/>
          <w:szCs w:val="28"/>
        </w:rPr>
        <w:t xml:space="preserve"> и другими природными материалами, так как такие действия не только привлекают многих из них, но и развивают тактильные ощущения, способствуют снятию напряжения.</w:t>
      </w:r>
      <w:r w:rsidRPr="002343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4360">
        <w:rPr>
          <w:rFonts w:ascii="Times New Roman" w:hAnsi="Times New Roman" w:cs="Times New Roman"/>
          <w:sz w:val="28"/>
          <w:szCs w:val="28"/>
        </w:rPr>
        <w:t>Игра занимает большую часть жизн</w:t>
      </w:r>
      <w:r>
        <w:rPr>
          <w:rFonts w:ascii="Times New Roman" w:hAnsi="Times New Roman" w:cs="Times New Roman"/>
          <w:sz w:val="28"/>
          <w:szCs w:val="28"/>
        </w:rPr>
        <w:t>и дошкольника</w:t>
      </w:r>
      <w:r w:rsidRPr="00234360">
        <w:rPr>
          <w:rFonts w:ascii="Times New Roman" w:hAnsi="Times New Roman" w:cs="Times New Roman"/>
          <w:sz w:val="28"/>
          <w:szCs w:val="28"/>
        </w:rPr>
        <w:t>, а поэтому обучение ребенка не может проходить вне игры. Любая детская игра — тихая или подвижная, групповая или индивидуальная, сюжетно-ролевая или словесная — может стать развивающей, если взрослый определит, какие способности и навыки ребенка она может развить и усовершенствовать, а также дополнительно обогатит ее дидактическими элементами, которы</w:t>
      </w:r>
      <w:r w:rsidR="00A61684">
        <w:rPr>
          <w:rFonts w:ascii="Times New Roman" w:hAnsi="Times New Roman" w:cs="Times New Roman"/>
          <w:sz w:val="28"/>
          <w:szCs w:val="28"/>
        </w:rPr>
        <w:t>е помогут эти навыки закрепить.</w:t>
      </w:r>
    </w:p>
    <w:p w:rsidR="00CA582A" w:rsidRPr="00CA582A" w:rsidRDefault="00CA582A" w:rsidP="00CA58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Каждый вид игры выполняет специфические функции. Можно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использовать всевозможные игры в зависимости от темы и цели занятия, и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исходя из конкретных задач коррекции данного ребенка.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Участие детей в игровой деятельности помогает им погрузиться в мир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собственных переживаний, учит выражать свои чувства не только словами,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но и жестами, мимикой, движениями. Дети, примеряя на себя различные</w:t>
      </w:r>
    </w:p>
    <w:p w:rsidR="00CA582A" w:rsidRP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образы, обретают индивидуальность и учатся понимать переживания других</w:t>
      </w:r>
    </w:p>
    <w:p w:rsidR="00CA582A" w:rsidRDefault="00CA582A" w:rsidP="00CA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82A">
        <w:rPr>
          <w:rFonts w:ascii="Times New Roman" w:hAnsi="Times New Roman" w:cs="Times New Roman"/>
          <w:sz w:val="28"/>
          <w:szCs w:val="28"/>
        </w:rPr>
        <w:t>людей.</w:t>
      </w:r>
    </w:p>
    <w:p w:rsidR="001D70D0" w:rsidRDefault="00207873" w:rsidP="0020787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75903">
        <w:rPr>
          <w:rFonts w:ascii="Times New Roman" w:hAnsi="Times New Roman" w:cs="Times New Roman"/>
          <w:sz w:val="28"/>
          <w:szCs w:val="28"/>
        </w:rPr>
        <w:t>Таким образом, можно сделать вывод, что при использовании современных технологий мы помогаем ребенку с ОВЗ укреплять здоровье, корректировать различные нарушения, готовим их к социальной адаптации в обществе. Проанализировав все вышесказанное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903">
        <w:rPr>
          <w:rFonts w:ascii="Times New Roman" w:hAnsi="Times New Roman" w:cs="Times New Roman"/>
          <w:sz w:val="28"/>
          <w:szCs w:val="28"/>
        </w:rPr>
        <w:t xml:space="preserve"> можно определить каково значение игровых технологий для педагога, рабо</w:t>
      </w:r>
      <w:r w:rsidR="0074476E">
        <w:rPr>
          <w:rFonts w:ascii="Times New Roman" w:hAnsi="Times New Roman" w:cs="Times New Roman"/>
          <w:sz w:val="28"/>
          <w:szCs w:val="28"/>
        </w:rPr>
        <w:t>тающего с детьми дошкольного возраста</w:t>
      </w:r>
      <w:r w:rsidRPr="00075903">
        <w:rPr>
          <w:rFonts w:ascii="Times New Roman" w:hAnsi="Times New Roman" w:cs="Times New Roman"/>
          <w:sz w:val="28"/>
          <w:szCs w:val="28"/>
        </w:rPr>
        <w:t>. Особенно актуально применение этих технологий в работе с детьми с ОВЗ, ведь игра-это наиболее близкая и естественная форма обучения для ребенка.</w:t>
      </w:r>
    </w:p>
    <w:p w:rsidR="001D70D0" w:rsidRDefault="001D70D0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6D0F" w:rsidRDefault="00CF5E1E" w:rsidP="001D70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1684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776D0F" w:rsidRDefault="00776D0F" w:rsidP="001D70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6D0F" w:rsidRPr="00776D0F" w:rsidRDefault="00776D0F" w:rsidP="0077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1.Мамайчук И.И. Психологическая помощь детям с проблемами в развитии. </w:t>
      </w:r>
      <w:proofErr w:type="gramStart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Пб.: Речь, 2001. – 220 с.</w:t>
      </w:r>
    </w:p>
    <w:p w:rsidR="00776D0F" w:rsidRPr="00776D0F" w:rsidRDefault="00776D0F" w:rsidP="0077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2.Селевко Г.К. Современные образовательные технологии.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пособие. </w:t>
      </w:r>
      <w:proofErr w:type="gramStart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</w:t>
      </w:r>
      <w:proofErr w:type="gramEnd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Народное образование, 1998. — 256 с.</w:t>
      </w:r>
    </w:p>
    <w:p w:rsidR="00776D0F" w:rsidRPr="00776D0F" w:rsidRDefault="00776D0F" w:rsidP="0077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3.Шипицына Л.М., </w:t>
      </w:r>
      <w:proofErr w:type="spellStart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Хилько</w:t>
      </w:r>
      <w:proofErr w:type="spellEnd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Галлямова</w:t>
      </w:r>
      <w:proofErr w:type="spellEnd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Ю.С., Демьянчук Р.В., Яковлева Н.Н.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сопровождение детей дошкольного возраста / </w:t>
      </w:r>
      <w:proofErr w:type="spellStart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Поднауч</w:t>
      </w:r>
      <w:proofErr w:type="spellEnd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Л.М. </w:t>
      </w:r>
      <w:proofErr w:type="spellStart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Шипицыной</w:t>
      </w:r>
      <w:proofErr w:type="spellEnd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77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Речь», 2003. – 240 с.</w:t>
      </w:r>
    </w:p>
    <w:p w:rsidR="001D70D0" w:rsidRPr="00A61684" w:rsidRDefault="00776D0F" w:rsidP="001D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D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0D0" w:rsidRPr="00A61684">
        <w:rPr>
          <w:rFonts w:ascii="Times New Roman" w:hAnsi="Times New Roman" w:cs="Times New Roman"/>
          <w:sz w:val="28"/>
          <w:szCs w:val="28"/>
        </w:rPr>
        <w:t>Куриленко, Н.М. (2018), "Игровые технологии в ДОУ", Актуальные вопросы образования и науки, (Тамбов, РФ, 31 января 2018), С. 67-68.</w:t>
      </w:r>
    </w:p>
    <w:p w:rsidR="00075903" w:rsidRPr="00A61684" w:rsidRDefault="00776D0F" w:rsidP="00A6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5E1E" w:rsidRPr="00A61684">
        <w:rPr>
          <w:rFonts w:ascii="Times New Roman" w:hAnsi="Times New Roman" w:cs="Times New Roman"/>
          <w:sz w:val="28"/>
          <w:szCs w:val="28"/>
        </w:rPr>
        <w:t xml:space="preserve">Аникеева Н. П. Воспитание игрой. — М., 1987. </w:t>
      </w:r>
    </w:p>
    <w:p w:rsidR="00F26BBB" w:rsidRPr="00A61684" w:rsidRDefault="00CF5E1E" w:rsidP="00A6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684">
        <w:rPr>
          <w:rFonts w:ascii="Arial" w:hAnsi="Arial" w:cs="Arial"/>
          <w:color w:val="333333"/>
          <w:sz w:val="27"/>
          <w:szCs w:val="27"/>
        </w:rPr>
        <w:br/>
      </w:r>
    </w:p>
    <w:p w:rsidR="00F26BBB" w:rsidRDefault="00F26BBB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6BBB" w:rsidRDefault="00F26BBB" w:rsidP="009B06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2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61F"/>
    <w:multiLevelType w:val="multilevel"/>
    <w:tmpl w:val="2538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30E71"/>
    <w:multiLevelType w:val="multilevel"/>
    <w:tmpl w:val="78F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5C73"/>
    <w:multiLevelType w:val="hybridMultilevel"/>
    <w:tmpl w:val="0A70C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D61E1"/>
    <w:multiLevelType w:val="hybridMultilevel"/>
    <w:tmpl w:val="91BC6406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F2A7E71"/>
    <w:multiLevelType w:val="multilevel"/>
    <w:tmpl w:val="F9F8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67A5B"/>
    <w:multiLevelType w:val="multilevel"/>
    <w:tmpl w:val="B39A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312F3"/>
    <w:multiLevelType w:val="multilevel"/>
    <w:tmpl w:val="5F9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8515A"/>
    <w:multiLevelType w:val="hybridMultilevel"/>
    <w:tmpl w:val="8796E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75D60"/>
    <w:multiLevelType w:val="multilevel"/>
    <w:tmpl w:val="DB5C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31983"/>
    <w:multiLevelType w:val="multilevel"/>
    <w:tmpl w:val="B56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05C3E"/>
    <w:multiLevelType w:val="multilevel"/>
    <w:tmpl w:val="1C4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44905"/>
    <w:multiLevelType w:val="hybridMultilevel"/>
    <w:tmpl w:val="30D48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21DA2"/>
    <w:multiLevelType w:val="multilevel"/>
    <w:tmpl w:val="27C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46C78"/>
    <w:multiLevelType w:val="hybridMultilevel"/>
    <w:tmpl w:val="EDCAF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1040A"/>
    <w:multiLevelType w:val="multilevel"/>
    <w:tmpl w:val="625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50046"/>
    <w:multiLevelType w:val="hybridMultilevel"/>
    <w:tmpl w:val="43B268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C40C47"/>
    <w:multiLevelType w:val="multilevel"/>
    <w:tmpl w:val="78D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72C1F"/>
    <w:multiLevelType w:val="hybridMultilevel"/>
    <w:tmpl w:val="DA708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C60"/>
    <w:multiLevelType w:val="hybridMultilevel"/>
    <w:tmpl w:val="5686B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D2632"/>
    <w:multiLevelType w:val="multilevel"/>
    <w:tmpl w:val="2D58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47833"/>
    <w:multiLevelType w:val="multilevel"/>
    <w:tmpl w:val="3CF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7687C"/>
    <w:multiLevelType w:val="multilevel"/>
    <w:tmpl w:val="67E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66DD8"/>
    <w:multiLevelType w:val="multilevel"/>
    <w:tmpl w:val="7B5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A4D17"/>
    <w:multiLevelType w:val="multilevel"/>
    <w:tmpl w:val="7FE4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3C15E2"/>
    <w:multiLevelType w:val="hybridMultilevel"/>
    <w:tmpl w:val="5FBA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8"/>
  </w:num>
  <w:num w:numId="12">
    <w:abstractNumId w:val="11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9"/>
  </w:num>
  <w:num w:numId="18">
    <w:abstractNumId w:val="2"/>
  </w:num>
  <w:num w:numId="19">
    <w:abstractNumId w:val="17"/>
  </w:num>
  <w:num w:numId="20">
    <w:abstractNumId w:val="24"/>
  </w:num>
  <w:num w:numId="21">
    <w:abstractNumId w:val="3"/>
  </w:num>
  <w:num w:numId="22">
    <w:abstractNumId w:val="7"/>
  </w:num>
  <w:num w:numId="23">
    <w:abstractNumId w:val="0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1C"/>
    <w:rsid w:val="00075903"/>
    <w:rsid w:val="001D70D0"/>
    <w:rsid w:val="00207873"/>
    <w:rsid w:val="00234360"/>
    <w:rsid w:val="003E317F"/>
    <w:rsid w:val="004A5847"/>
    <w:rsid w:val="00551974"/>
    <w:rsid w:val="0064335D"/>
    <w:rsid w:val="006F11EB"/>
    <w:rsid w:val="0074476E"/>
    <w:rsid w:val="00776D0F"/>
    <w:rsid w:val="009B0639"/>
    <w:rsid w:val="00A61684"/>
    <w:rsid w:val="00A65167"/>
    <w:rsid w:val="00B4791C"/>
    <w:rsid w:val="00B51FA5"/>
    <w:rsid w:val="00B560FA"/>
    <w:rsid w:val="00C36206"/>
    <w:rsid w:val="00CA582A"/>
    <w:rsid w:val="00CF5E1E"/>
    <w:rsid w:val="00F26BBB"/>
    <w:rsid w:val="00F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70D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70D0"/>
    <w:rPr>
      <w:b/>
      <w:bCs/>
    </w:rPr>
  </w:style>
  <w:style w:type="character" w:customStyle="1" w:styleId="c6">
    <w:name w:val="c6"/>
    <w:basedOn w:val="a0"/>
    <w:rsid w:val="003E317F"/>
  </w:style>
  <w:style w:type="character" w:customStyle="1" w:styleId="c3">
    <w:name w:val="c3"/>
    <w:basedOn w:val="a0"/>
    <w:rsid w:val="003E317F"/>
  </w:style>
  <w:style w:type="character" w:customStyle="1" w:styleId="c2">
    <w:name w:val="c2"/>
    <w:basedOn w:val="a0"/>
    <w:rsid w:val="003E3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70D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70D0"/>
    <w:rPr>
      <w:b/>
      <w:bCs/>
    </w:rPr>
  </w:style>
  <w:style w:type="character" w:customStyle="1" w:styleId="c6">
    <w:name w:val="c6"/>
    <w:basedOn w:val="a0"/>
    <w:rsid w:val="003E317F"/>
  </w:style>
  <w:style w:type="character" w:customStyle="1" w:styleId="c3">
    <w:name w:val="c3"/>
    <w:basedOn w:val="a0"/>
    <w:rsid w:val="003E317F"/>
  </w:style>
  <w:style w:type="character" w:customStyle="1" w:styleId="c2">
    <w:name w:val="c2"/>
    <w:basedOn w:val="a0"/>
    <w:rsid w:val="003E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68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dcterms:created xsi:type="dcterms:W3CDTF">2021-12-13T04:29:00Z</dcterms:created>
  <dcterms:modified xsi:type="dcterms:W3CDTF">2021-12-20T14:49:00Z</dcterms:modified>
</cp:coreProperties>
</file>