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A2" w:rsidRDefault="006D1AA2" w:rsidP="006D1AA2">
      <w:pPr>
        <w:rPr>
          <w:sz w:val="44"/>
          <w:szCs w:val="44"/>
        </w:rPr>
      </w:pPr>
    </w:p>
    <w:p w:rsidR="006D1AA2" w:rsidRDefault="006D1AA2" w:rsidP="006D1AA2">
      <w:pPr>
        <w:rPr>
          <w:sz w:val="44"/>
          <w:szCs w:val="44"/>
        </w:rPr>
      </w:pPr>
    </w:p>
    <w:p w:rsidR="006D1AA2" w:rsidRDefault="006D1AA2" w:rsidP="006D1AA2">
      <w:pPr>
        <w:rPr>
          <w:sz w:val="44"/>
          <w:szCs w:val="44"/>
        </w:rPr>
      </w:pPr>
    </w:p>
    <w:p w:rsidR="006D1AA2" w:rsidRDefault="006D1AA2" w:rsidP="006D1AA2">
      <w:pPr>
        <w:rPr>
          <w:sz w:val="44"/>
          <w:szCs w:val="44"/>
        </w:rPr>
      </w:pPr>
    </w:p>
    <w:p w:rsidR="006D1AA2" w:rsidRPr="001B3725" w:rsidRDefault="006D1AA2" w:rsidP="006D1AA2">
      <w:pPr>
        <w:rPr>
          <w:sz w:val="32"/>
          <w:szCs w:val="32"/>
        </w:rPr>
      </w:pPr>
    </w:p>
    <w:p w:rsidR="006D1AA2" w:rsidRDefault="006D1AA2" w:rsidP="006D1AA2">
      <w:pPr>
        <w:shd w:val="clear" w:color="auto" w:fill="FFFFFF"/>
        <w:spacing w:after="150" w:line="240" w:lineRule="atLeast"/>
        <w:jc w:val="center"/>
        <w:outlineLvl w:val="0"/>
        <w:rPr>
          <w:color w:val="000000" w:themeColor="text1"/>
          <w:kern w:val="36"/>
          <w:sz w:val="32"/>
          <w:szCs w:val="32"/>
        </w:rPr>
      </w:pPr>
      <w:r>
        <w:rPr>
          <w:color w:val="000000" w:themeColor="text1"/>
          <w:kern w:val="36"/>
          <w:sz w:val="32"/>
          <w:szCs w:val="32"/>
        </w:rPr>
        <w:t>П</w:t>
      </w:r>
      <w:r w:rsidRPr="00972430">
        <w:rPr>
          <w:color w:val="000000" w:themeColor="text1"/>
          <w:kern w:val="36"/>
          <w:sz w:val="32"/>
          <w:szCs w:val="32"/>
        </w:rPr>
        <w:t xml:space="preserve">рограмма </w:t>
      </w:r>
      <w:r>
        <w:rPr>
          <w:color w:val="000000" w:themeColor="text1"/>
          <w:kern w:val="36"/>
          <w:sz w:val="32"/>
          <w:szCs w:val="32"/>
        </w:rPr>
        <w:t>коррекционно-развивающей</w:t>
      </w:r>
      <w:r w:rsidRPr="00972430">
        <w:rPr>
          <w:color w:val="000000" w:themeColor="text1"/>
          <w:kern w:val="36"/>
          <w:sz w:val="32"/>
          <w:szCs w:val="32"/>
        </w:rPr>
        <w:t xml:space="preserve"> </w:t>
      </w:r>
      <w:r>
        <w:rPr>
          <w:color w:val="000000" w:themeColor="text1"/>
          <w:kern w:val="36"/>
          <w:sz w:val="32"/>
          <w:szCs w:val="32"/>
        </w:rPr>
        <w:t>работы</w:t>
      </w:r>
    </w:p>
    <w:p w:rsidR="006D1AA2" w:rsidRDefault="006D1AA2" w:rsidP="006D1AA2">
      <w:pPr>
        <w:shd w:val="clear" w:color="auto" w:fill="FFFFFF"/>
        <w:spacing w:after="150" w:line="240" w:lineRule="atLeast"/>
        <w:jc w:val="center"/>
        <w:outlineLvl w:val="0"/>
        <w:rPr>
          <w:color w:val="000000" w:themeColor="text1"/>
          <w:kern w:val="36"/>
          <w:sz w:val="32"/>
          <w:szCs w:val="32"/>
        </w:rPr>
      </w:pPr>
      <w:r w:rsidRPr="00972430">
        <w:rPr>
          <w:color w:val="000000" w:themeColor="text1"/>
          <w:kern w:val="36"/>
          <w:sz w:val="32"/>
          <w:szCs w:val="32"/>
        </w:rPr>
        <w:t xml:space="preserve">педагога-психолога с детьми 6 лет </w:t>
      </w:r>
    </w:p>
    <w:p w:rsidR="006D1AA2" w:rsidRDefault="006D1AA2" w:rsidP="006D1AA2">
      <w:pPr>
        <w:shd w:val="clear" w:color="auto" w:fill="FFFFFF"/>
        <w:spacing w:after="150" w:line="240" w:lineRule="atLeast"/>
        <w:jc w:val="center"/>
        <w:outlineLvl w:val="0"/>
        <w:rPr>
          <w:color w:val="000000" w:themeColor="text1"/>
          <w:kern w:val="36"/>
          <w:sz w:val="32"/>
          <w:szCs w:val="32"/>
        </w:rPr>
      </w:pPr>
      <w:r>
        <w:rPr>
          <w:color w:val="000000" w:themeColor="text1"/>
          <w:kern w:val="36"/>
          <w:sz w:val="32"/>
          <w:szCs w:val="32"/>
        </w:rPr>
        <w:t>(коррекционной (</w:t>
      </w:r>
      <w:r>
        <w:rPr>
          <w:color w:val="000000" w:themeColor="text1"/>
          <w:kern w:val="36"/>
          <w:sz w:val="32"/>
          <w:szCs w:val="32"/>
          <w:lang w:val="en-US"/>
        </w:rPr>
        <w:t>IV</w:t>
      </w:r>
      <w:r>
        <w:rPr>
          <w:color w:val="000000" w:themeColor="text1"/>
          <w:kern w:val="36"/>
          <w:sz w:val="32"/>
          <w:szCs w:val="32"/>
        </w:rPr>
        <w:t xml:space="preserve"> вида) подготовительной к школе группы)</w:t>
      </w:r>
    </w:p>
    <w:p w:rsidR="006D1AA2" w:rsidRPr="00972430" w:rsidRDefault="006D1AA2" w:rsidP="006D1AA2">
      <w:pPr>
        <w:shd w:val="clear" w:color="auto" w:fill="FFFFFF"/>
        <w:spacing w:after="150" w:line="240" w:lineRule="atLeast"/>
        <w:jc w:val="center"/>
        <w:outlineLvl w:val="0"/>
        <w:rPr>
          <w:color w:val="FD9A00"/>
          <w:kern w:val="36"/>
          <w:sz w:val="32"/>
          <w:szCs w:val="32"/>
        </w:rPr>
      </w:pPr>
      <w:r w:rsidRPr="00972430">
        <w:rPr>
          <w:color w:val="000000" w:themeColor="text1"/>
          <w:kern w:val="36"/>
          <w:sz w:val="32"/>
          <w:szCs w:val="32"/>
        </w:rPr>
        <w:t>по развитию познавательной и коммуникативной сферы</w:t>
      </w:r>
    </w:p>
    <w:p w:rsidR="006D1AA2" w:rsidRPr="001B3725" w:rsidRDefault="006D1AA2" w:rsidP="006D1AA2">
      <w:pPr>
        <w:rPr>
          <w:sz w:val="32"/>
          <w:szCs w:val="32"/>
        </w:rPr>
      </w:pPr>
    </w:p>
    <w:p w:rsidR="006D1AA2" w:rsidRPr="001B3725" w:rsidRDefault="006D1AA2" w:rsidP="006D1AA2">
      <w:pPr>
        <w:rPr>
          <w:sz w:val="32"/>
          <w:szCs w:val="32"/>
        </w:rPr>
      </w:pPr>
    </w:p>
    <w:p w:rsidR="006D1AA2" w:rsidRPr="001B3725" w:rsidRDefault="006D1AA2" w:rsidP="006D1AA2">
      <w:pPr>
        <w:rPr>
          <w:sz w:val="32"/>
          <w:szCs w:val="32"/>
        </w:rPr>
      </w:pPr>
    </w:p>
    <w:p w:rsidR="006D1AA2" w:rsidRPr="001B3725" w:rsidRDefault="006D1AA2" w:rsidP="006D1AA2">
      <w:pPr>
        <w:rPr>
          <w:sz w:val="32"/>
          <w:szCs w:val="32"/>
        </w:rPr>
      </w:pPr>
    </w:p>
    <w:p w:rsidR="006D1AA2" w:rsidRPr="001B3725" w:rsidRDefault="006D1AA2" w:rsidP="006D1AA2">
      <w:pPr>
        <w:rPr>
          <w:sz w:val="32"/>
          <w:szCs w:val="32"/>
        </w:rPr>
      </w:pPr>
    </w:p>
    <w:p w:rsidR="006D1AA2" w:rsidRDefault="006D1AA2" w:rsidP="006D1AA2"/>
    <w:p w:rsidR="006D1AA2" w:rsidRDefault="006D1AA2" w:rsidP="006D1AA2"/>
    <w:p w:rsidR="006D1AA2" w:rsidRDefault="006D1AA2" w:rsidP="006D1AA2"/>
    <w:p w:rsidR="006D1AA2" w:rsidRPr="00972430" w:rsidRDefault="006D1AA2" w:rsidP="006D1AA2">
      <w:pPr>
        <w:tabs>
          <w:tab w:val="left" w:pos="5985"/>
        </w:tabs>
        <w:spacing w:line="360" w:lineRule="auto"/>
        <w:jc w:val="right"/>
        <w:rPr>
          <w:sz w:val="28"/>
          <w:szCs w:val="28"/>
        </w:rPr>
      </w:pPr>
      <w:r w:rsidRPr="00972430">
        <w:rPr>
          <w:sz w:val="28"/>
          <w:szCs w:val="28"/>
        </w:rPr>
        <w:t xml:space="preserve">Автор-составитель: педагог-психолог </w:t>
      </w:r>
    </w:p>
    <w:p w:rsidR="006D1AA2" w:rsidRPr="00972430" w:rsidRDefault="006D1AA2" w:rsidP="006D1AA2">
      <w:pPr>
        <w:tabs>
          <w:tab w:val="left" w:pos="5985"/>
        </w:tabs>
        <w:spacing w:line="360" w:lineRule="auto"/>
        <w:jc w:val="right"/>
        <w:rPr>
          <w:sz w:val="28"/>
          <w:szCs w:val="28"/>
        </w:rPr>
      </w:pPr>
      <w:r w:rsidRPr="00972430">
        <w:rPr>
          <w:sz w:val="28"/>
          <w:szCs w:val="28"/>
        </w:rPr>
        <w:t>Тюмкова Д.И.</w:t>
      </w:r>
    </w:p>
    <w:p w:rsidR="006D1AA2" w:rsidRDefault="006D1AA2" w:rsidP="006D1AA2"/>
    <w:p w:rsidR="006D1AA2" w:rsidRDefault="006D1AA2" w:rsidP="006D1AA2"/>
    <w:p w:rsidR="006D1AA2" w:rsidRDefault="006D1AA2" w:rsidP="006D1AA2"/>
    <w:p w:rsidR="006D1AA2" w:rsidRDefault="006D1AA2" w:rsidP="006D1AA2"/>
    <w:p w:rsidR="00C90E8A" w:rsidRPr="00515711" w:rsidRDefault="00DF3918" w:rsidP="0050619A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DF3918" w:rsidRPr="005D1343" w:rsidRDefault="00DF3918" w:rsidP="0050619A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  <w:r w:rsidR="005061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…………………………………………………………………..</w:t>
      </w:r>
      <w:r w:rsidR="005D1343"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90E8A" w:rsidRPr="005D1343" w:rsidRDefault="00DF3918" w:rsidP="0050619A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</w:t>
      </w:r>
      <w:r w:rsidR="005061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</w:t>
      </w:r>
      <w:r w:rsidR="005D1343"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337E81" w:rsidRPr="005D1343" w:rsidRDefault="00337E81" w:rsidP="0050619A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План-конспект занятий</w:t>
      </w:r>
      <w:r w:rsidR="005061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…………………………………………………………………..</w:t>
      </w:r>
      <w:r w:rsidR="005D1343"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337E81" w:rsidRPr="00515711" w:rsidRDefault="00337E81" w:rsidP="0050619A">
      <w:pPr>
        <w:spacing w:after="0" w:line="600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 </w:t>
      </w:r>
      <w:r w:rsidRPr="005157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061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  <w:r w:rsidR="005D1343"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337E81" w:rsidRPr="00515711" w:rsidRDefault="00337E81" w:rsidP="0050619A">
      <w:pPr>
        <w:spacing w:after="0" w:line="600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 </w:t>
      </w:r>
      <w:r w:rsidRPr="005157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5061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……………………………………………………………………………..</w:t>
      </w:r>
      <w:r w:rsidR="005D1343"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</w:p>
    <w:p w:rsidR="00337E81" w:rsidRPr="005D1343" w:rsidRDefault="00337E81" w:rsidP="0050619A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r w:rsidR="00EA6DBA"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</w:t>
      </w:r>
      <w:r w:rsidR="005061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……………………………………………………………………..</w:t>
      </w:r>
      <w:r w:rsidR="005D1343"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C90E8A" w:rsidRPr="00515711" w:rsidRDefault="00D70F2F" w:rsidP="0050619A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5061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bookmarkStart w:id="0" w:name="_GoBack"/>
      <w:bookmarkEnd w:id="0"/>
      <w:r w:rsidR="005061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  <w:r w:rsidR="005D1343" w:rsidRPr="00AD7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C90E8A"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90E8A" w:rsidRPr="00515711" w:rsidRDefault="00DF3918" w:rsidP="00DF39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C90E8A" w:rsidRPr="00515711" w:rsidRDefault="00DF3918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программы</w:t>
      </w:r>
    </w:p>
    <w:p w:rsidR="00DF3918" w:rsidRPr="00515711" w:rsidRDefault="00C90E8A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программа </w:t>
      </w:r>
      <w:r w:rsidR="0077020E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влена по результатам </w:t>
      </w:r>
      <w:r w:rsidR="0077020E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плановой психологической 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диагностики познав</w:t>
      </w:r>
      <w:r w:rsidR="00D94815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ательных процессов детей 6 лет, </w:t>
      </w:r>
      <w:r w:rsidR="005434E9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воспитанников </w:t>
      </w:r>
      <w:r w:rsidR="00D94815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коррекционной (</w:t>
      </w:r>
      <w:r w:rsidR="00D94815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="00D94815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вида) подготовительной  группы</w:t>
      </w:r>
      <w:r w:rsidR="0077020E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начале учебного года. </w:t>
      </w:r>
      <w:r w:rsidR="00D94815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диагностического обследования б</w:t>
      </w:r>
      <w:r w:rsidR="0077020E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ыла выявлена потребность в проведении психологической работы по коррекции и развитию 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таких </w:t>
      </w:r>
      <w:r w:rsidR="0077020E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познавательных процессов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память и мышление</w:t>
      </w:r>
      <w:r w:rsidR="0077020E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="0077020E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наблюдения и экспертного опроса педагогов и родителей выявлена потребность в развитии коммуникативных навыков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части детей</w:t>
      </w:r>
      <w:r w:rsidR="005434E9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программа напр</w:t>
      </w:r>
      <w:r w:rsidR="00E345C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авлена на повышение уровня 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познавательных процессов, а также развитие коммуникативных способностей детей. </w:t>
      </w:r>
    </w:p>
    <w:p w:rsidR="008E0CC0" w:rsidRPr="00515711" w:rsidRDefault="00EB083E" w:rsidP="008E0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Выявленные особенности памяти у детей с нарушением зрения имеют теоретическое обоснование. </w:t>
      </w:r>
      <w:r w:rsidRPr="00515711">
        <w:rPr>
          <w:rFonts w:ascii="Times New Roman" w:hAnsi="Times New Roman" w:cs="Times New Roman"/>
          <w:sz w:val="24"/>
          <w:szCs w:val="24"/>
        </w:rPr>
        <w:t>Рассматривая специфические особенности памяти слабовидящих, А.Г. Литвак (1998) отмечает, что дефекты зрительного анализатора, нарушая соотношение основных процессов возбуждения и торможения, отрицательно влияют на скорость запоминания. Быстрое забывание усвоенного материала объясняется не только недостаточным количеством или отсутствием повторений, но и недостаточной значимостью объектов и обозначающих их понятий, о которых дети с нарушением зрения могут получить только вербальное знание. Ограниченный объем, сниженная скорость и другие недостатки запоминания детей с нарушением зрения имеют вторичный характер, т.е. обусловлены не самим дефектом зрения, а вызываемыми им отклонениями в психическом развитии.</w:t>
      </w:r>
      <w:r w:rsidR="008E0CC0" w:rsidRPr="0051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83E" w:rsidRPr="00515711" w:rsidRDefault="00EB083E" w:rsidP="008E0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11">
        <w:rPr>
          <w:rFonts w:ascii="Times New Roman" w:hAnsi="Times New Roman" w:cs="Times New Roman"/>
          <w:sz w:val="24"/>
          <w:szCs w:val="24"/>
        </w:rPr>
        <w:t>У детей с нарушением зрения увеличивается роль словесно-логической памяти. Выявлена слабая сохранность зрительных образов и снижение объема долговременной памяти. Объем кратковременной слуховой памяти у всех категорий детей с нарушением зрения высокий. Образы памяти незрячих при отсутствии подкрепления имеют тенденцию к быстрому угасанию. Значимость вербальной информации для детей с нарушением зрения играет особую роль в его сохранении. С возрастом происходит переход от непроизвольного вида памяти к произвольному. Процесс узнавания у слабовидящих зависит от того, насколько полно был сформирован ранее образ воспринимаемого объекта. Т. П. Головина (1989) отмечает у слабовидящих отставание от нормально видящих правильности узнавания, специфичности восприятия, для них свойственно большое количество ошибок, отсутствие умения выделять и характеризовать свойства целого образа</w:t>
      </w:r>
    </w:p>
    <w:p w:rsidR="00EB083E" w:rsidRPr="00515711" w:rsidRDefault="00EB083E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7920" w:rsidRPr="00515711" w:rsidRDefault="00DF3918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Цель</w:t>
      </w:r>
      <w:r w:rsidR="00AA7920"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950407"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50407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и развитие познавательных процессов у детей старшего дошкольного возраста.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950407" w:rsidRPr="00515711" w:rsidRDefault="00950407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Развивать память и мышление;</w:t>
      </w:r>
    </w:p>
    <w:p w:rsidR="00950407" w:rsidRPr="00515711" w:rsidRDefault="00950407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формировать навыки самостоятельной работы и работы в группе;</w:t>
      </w:r>
    </w:p>
    <w:p w:rsidR="00950407" w:rsidRPr="00515711" w:rsidRDefault="00950407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развивать коммуникативные навыки.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достижения поставленных задач:</w:t>
      </w:r>
    </w:p>
    <w:p w:rsidR="00950407" w:rsidRPr="00515711" w:rsidRDefault="00950407" w:rsidP="00DF391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Вторичная диагностика показывает повышение уровня развития познавательных процессов (памяти, мышления);</w:t>
      </w:r>
    </w:p>
    <w:p w:rsidR="00950407" w:rsidRPr="00515711" w:rsidRDefault="00345AAD" w:rsidP="00DF391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950407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способны самостоятельно ставить познавательные задачи и решать их с помощью взрослого или без нее;</w:t>
      </w:r>
    </w:p>
    <w:p w:rsidR="00950407" w:rsidRPr="00515711" w:rsidRDefault="00345AAD" w:rsidP="00DF391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способны совместно решать различные познавательные задачи с помощью взрослого или без нее;</w:t>
      </w:r>
    </w:p>
    <w:p w:rsidR="00345AAD" w:rsidRPr="00515711" w:rsidRDefault="00345AAD" w:rsidP="00DF391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могут установить контакт со сверстниками и организовать продуктивное взаимодействие с ними.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занятий:</w:t>
      </w:r>
    </w:p>
    <w:p w:rsidR="00345AAD" w:rsidRPr="00515711" w:rsidRDefault="00345AAD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занятие включает в себя:</w:t>
      </w:r>
    </w:p>
    <w:p w:rsidR="00345AAD" w:rsidRPr="00515711" w:rsidRDefault="00345AAD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Ритуал приветствия – снятие эмоционального напряжения у детей.</w:t>
      </w:r>
    </w:p>
    <w:p w:rsidR="00345AAD" w:rsidRPr="00515711" w:rsidRDefault="00345AAD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Установление контакта.</w:t>
      </w:r>
    </w:p>
    <w:p w:rsidR="00345AAD" w:rsidRPr="00515711" w:rsidRDefault="00E345C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Основная</w:t>
      </w:r>
      <w:r w:rsidR="00345AAD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часть занятия, которая направлена на достижение цели про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граммы и задач каждого занятия.</w:t>
      </w:r>
    </w:p>
    <w:p w:rsidR="00345AAD" w:rsidRPr="00515711" w:rsidRDefault="00345AAD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Релаксационные дыхательные и мышечные упражнения.</w:t>
      </w:r>
    </w:p>
    <w:p w:rsidR="00345AAD" w:rsidRPr="00515711" w:rsidRDefault="00345AAD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Обратная связь и элементы рефлексии. При необходимости детям даётся домашнее задание.</w:t>
      </w:r>
    </w:p>
    <w:p w:rsidR="00345AAD" w:rsidRPr="00515711" w:rsidRDefault="00345AAD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Ритуал прощания. </w:t>
      </w:r>
    </w:p>
    <w:p w:rsidR="00345AAD" w:rsidRPr="00515711" w:rsidRDefault="00345AAD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материал занятия усваивается трудно, то занятие повторяют 1-2 раза, но с заданиями, аналогичными основному занятию. Например, на первом занятии педагог – психолог рассказывает, что и как делать, показывает, то есть действует как учитель. На втором же занятии он выступает как уже партнер (совместная деятельность). На третьем – дети действуют самостоятельно. Взрослый – организатор среды.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работы:</w:t>
      </w:r>
    </w:p>
    <w:p w:rsidR="00614730" w:rsidRPr="00515711" w:rsidRDefault="0061473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этюды;</w:t>
      </w:r>
    </w:p>
    <w:p w:rsidR="00614730" w:rsidRPr="00515711" w:rsidRDefault="0061473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игры;</w:t>
      </w:r>
    </w:p>
    <w:p w:rsidR="00614730" w:rsidRPr="00515711" w:rsidRDefault="0061473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упражнения;</w:t>
      </w:r>
    </w:p>
    <w:p w:rsidR="00614730" w:rsidRPr="00515711" w:rsidRDefault="0061473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беседа;</w:t>
      </w:r>
    </w:p>
    <w:p w:rsidR="00614730" w:rsidRPr="00515711" w:rsidRDefault="0061473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элементы арт-терапии.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организации группы: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повышения эффективности работы дети разделены на подгруппы по 6-7 человек, которые формируются по результатам диагностики и наблюдения в группе.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Контингент: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6 лет, воспитанники коррекционной (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вида) подготовительной </w:t>
      </w:r>
      <w:r w:rsidR="00AD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школе 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занятий: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длительность занятий 25-30 минут, 1 раз в неделю</w:t>
      </w:r>
      <w:r w:rsidR="00345AAD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каждой подгруппой).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Организация занятий: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73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психолога, спортивный зал, в группе (в зависимо</w:t>
      </w:r>
      <w:r w:rsidR="00DF3918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267ED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от фактической возможности); оборудование для воспроизведения музыкальных композиций, методический материал, канцелярия.</w:t>
      </w:r>
    </w:p>
    <w:p w:rsidR="00AA7920" w:rsidRPr="00515711" w:rsidRDefault="00AA792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оценки эффективности программы:</w:t>
      </w:r>
    </w:p>
    <w:p w:rsidR="00C90E8A" w:rsidRPr="00515711" w:rsidRDefault="00345AAD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- вторичная диагностика познавательных процессов;</w:t>
      </w:r>
    </w:p>
    <w:p w:rsidR="00345AAD" w:rsidRPr="00515711" w:rsidRDefault="00345AAD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- экспертный опрос педагогов;</w:t>
      </w:r>
    </w:p>
    <w:p w:rsidR="00345AAD" w:rsidRPr="00515711" w:rsidRDefault="00345AAD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- беседы с родителями;</w:t>
      </w:r>
    </w:p>
    <w:p w:rsidR="00345AAD" w:rsidRPr="00515711" w:rsidRDefault="00345AAD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- наблюдение за группой по завершению программы.</w:t>
      </w:r>
    </w:p>
    <w:p w:rsidR="00345AAD" w:rsidRPr="00515711" w:rsidRDefault="00345AAD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AAD" w:rsidRPr="00515711" w:rsidRDefault="00345AAD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45AAD" w:rsidRPr="00515711" w:rsidRDefault="00DF3918" w:rsidP="00337E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4147"/>
      </w:tblGrid>
      <w:tr w:rsidR="00DF3918" w:rsidRPr="00515711" w:rsidTr="00DF3918">
        <w:tc>
          <w:tcPr>
            <w:tcW w:w="1914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14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блока</w:t>
            </w:r>
          </w:p>
        </w:tc>
        <w:tc>
          <w:tcPr>
            <w:tcW w:w="1914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  <w:tc>
          <w:tcPr>
            <w:tcW w:w="4147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DF3918" w:rsidRPr="00515711" w:rsidTr="00DF3918">
        <w:tc>
          <w:tcPr>
            <w:tcW w:w="1914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памяти</w:t>
            </w:r>
          </w:p>
        </w:tc>
        <w:tc>
          <w:tcPr>
            <w:tcW w:w="1914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коррекционно-развивающая</w:t>
            </w:r>
          </w:p>
        </w:tc>
      </w:tr>
      <w:tr w:rsidR="00DF3918" w:rsidRPr="00515711" w:rsidTr="00DF3918">
        <w:tc>
          <w:tcPr>
            <w:tcW w:w="1914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мышления</w:t>
            </w:r>
          </w:p>
        </w:tc>
        <w:tc>
          <w:tcPr>
            <w:tcW w:w="1914" w:type="dxa"/>
            <w:vAlign w:val="center"/>
          </w:tcPr>
          <w:p w:rsidR="00A66C8F" w:rsidRPr="00515711" w:rsidRDefault="00B21EF8" w:rsidP="00DF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4 - 8</w:t>
            </w:r>
          </w:p>
        </w:tc>
        <w:tc>
          <w:tcPr>
            <w:tcW w:w="4147" w:type="dxa"/>
            <w:vAlign w:val="center"/>
          </w:tcPr>
          <w:p w:rsidR="00A66C8F" w:rsidRPr="00515711" w:rsidRDefault="00A66C8F" w:rsidP="00DF3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коррекционно-развивающая</w:t>
            </w:r>
          </w:p>
        </w:tc>
      </w:tr>
    </w:tbl>
    <w:p w:rsidR="00A66C8F" w:rsidRPr="00515711" w:rsidRDefault="00A66C8F" w:rsidP="00EA6DB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Итого:</w:t>
      </w: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занятий</w:t>
      </w:r>
      <w:r w:rsidR="00B21EF8"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8 - 12</w:t>
      </w: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,     часов</w:t>
      </w:r>
      <w:r w:rsidR="00B21EF8"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918"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4 - 6</w:t>
      </w: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C8F" w:rsidRPr="00515711" w:rsidRDefault="00A66C8F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66C8F" w:rsidRPr="00515711" w:rsidRDefault="00A66C8F" w:rsidP="00DF3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5D4" w:rsidRPr="00515711" w:rsidRDefault="00337E81" w:rsidP="00337E8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ПЛАН-КОНСПЕКТ ЗАНЯТИЙ</w:t>
      </w:r>
    </w:p>
    <w:p w:rsidR="007325D4" w:rsidRPr="00515711" w:rsidRDefault="007325D4" w:rsidP="00337E8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Каждый блок имеет схожие части: приветствие, установление контакта, завершение. Поэтому изменения описаны только </w:t>
      </w:r>
      <w:r w:rsidR="00337E81" w:rsidRPr="0051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для</w:t>
      </w:r>
      <w:r w:rsidRPr="0051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основной части. </w:t>
      </w:r>
    </w:p>
    <w:p w:rsidR="00A66C8F" w:rsidRPr="00515711" w:rsidRDefault="00EA6DBA" w:rsidP="00EA6D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БЛОК </w:t>
      </w:r>
      <w:r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15711"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ПАМЯТИ</w:t>
      </w:r>
      <w:r w:rsidR="00515711"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7325D4" w:rsidRPr="00515711" w:rsidRDefault="007325D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Цель: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различных видов памяти.</w:t>
      </w:r>
    </w:p>
    <w:p w:rsidR="007325D4" w:rsidRPr="00515711" w:rsidRDefault="007325D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Задачи: </w:t>
      </w:r>
    </w:p>
    <w:p w:rsidR="007325D4" w:rsidRPr="00515711" w:rsidRDefault="007325D4" w:rsidP="00DF391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продуктивной работы группы;</w:t>
      </w:r>
    </w:p>
    <w:p w:rsidR="007325D4" w:rsidRPr="00515711" w:rsidRDefault="007325D4" w:rsidP="00DF391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зрительную, слуховую, тактильную память;</w:t>
      </w:r>
    </w:p>
    <w:p w:rsidR="007325D4" w:rsidRPr="00515711" w:rsidRDefault="007325D4" w:rsidP="00DF391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продуктивной самостоятельной работы и работы в группе;</w:t>
      </w:r>
    </w:p>
    <w:p w:rsidR="007325D4" w:rsidRPr="00515711" w:rsidRDefault="007325D4" w:rsidP="00DF391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навыки детей.</w:t>
      </w:r>
    </w:p>
    <w:p w:rsidR="007325D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Ритуал приветствия</w:t>
      </w:r>
    </w:p>
    <w:p w:rsidR="007325D4" w:rsidRPr="00515711" w:rsidRDefault="007325D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 для создания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положительног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эмоционального фона, сплочения группы, формирования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чувства близости с другими детьми.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«Поздорова</w:t>
      </w:r>
      <w:r w:rsidR="00E345CF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емся за руку». (см. источник 6), формирование собственного ритуала приветствия</w:t>
      </w: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7325D4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Игра на установление контакта </w:t>
      </w:r>
    </w:p>
    <w:p w:rsidR="007325D4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активного группового общения.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«Утка, утка, гусь», «Поварята», «Комплименты», «Ворона». (см. источник 6) .</w:t>
      </w:r>
      <w:r w:rsidR="00E345CF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Игры на выбор.</w:t>
      </w:r>
    </w:p>
    <w:p w:rsidR="00A66C8F" w:rsidRPr="00515711" w:rsidRDefault="007325D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Основная часть. </w:t>
      </w:r>
      <w:r w:rsidR="00A66C8F"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Упражнение на развитие памяти</w:t>
      </w:r>
    </w:p>
    <w:p w:rsidR="007325D4" w:rsidRPr="00515711" w:rsidRDefault="007325D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1.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Зри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тельная образная память</w:t>
      </w:r>
      <w:r w:rsidR="00E345C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</w:t>
      </w:r>
      <w:r w:rsidR="00E345C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7-8 предметов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057A4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стимульный материал 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увеличивается или уменьшается соразмерно с возможностями группы</w:t>
      </w:r>
      <w:r w:rsidR="00E345C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«Разрезные картин</w:t>
      </w:r>
      <w:r w:rsidR="00E345CF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ки», «Какой игрушки не хватает?</w:t>
      </w: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», «Запомни, что на картинке», «Назови и запомни». (см. источник 1, 3, 4) .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2.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Слуховая образная память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звуков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стимульный материал увеличивается или уменьшается соразмерно с возможностями группы)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«Запомни ряды слогов и повтори», «Опиши игрушку». (см. источник 4) .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3.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Слуховая вербальная память (10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стимульный материал увеличивается или уменьшается соразмерно с возможностями группы)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«Слова», «Пары слов», «Повтори предложение». (см. источник 3, 4) .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4.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Тактильная память (7-10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предметов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стимульный материал увеличивается или уменьшается соразмерно с возможностями группы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«Волшебный мешоч</w:t>
      </w:r>
      <w:r w:rsidR="00B057A4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ек». (Предметы разной фактуры).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Завершающая часть</w:t>
      </w:r>
    </w:p>
    <w:p w:rsidR="00B057A4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Релаксационные упражнения. Снятие мышечного и психологического напряжения.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«Могучий лев», «Праздни</w:t>
      </w:r>
      <w:r w:rsidR="00E345CF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чные свечи», «Пальцы прячутся», «Шалтай-болтай» </w:t>
      </w: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(см. источник 6)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занятия, подведение итогов.</w:t>
      </w:r>
    </w:p>
    <w:p w:rsidR="00B057A4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Ритуал прощания.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«Улыбнитесь</w:t>
      </w:r>
      <w:r w:rsidR="00EA6DBA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друг другу». (см. источник 6), либо собственный ритуал для группы.</w:t>
      </w:r>
    </w:p>
    <w:p w:rsidR="00A66C8F" w:rsidRPr="00515711" w:rsidRDefault="00A66C8F" w:rsidP="00DF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66C8F" w:rsidRPr="00515711" w:rsidRDefault="00E76E10" w:rsidP="00EA6D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БЛОК</w:t>
      </w:r>
      <w:r w:rsidR="00EA6DBA"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A6DBA"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II</w:t>
      </w:r>
      <w:r w:rsidR="00EA6DBA"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15711"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EA6DBA"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МЫШЛЕНИЯ</w:t>
      </w:r>
      <w:r w:rsidR="00515711"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E76E10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4-8 занятий. Занятия описаны для 4 встреч, но в зависимости от скорости и качества работы группы их количество может быть увеличено. Рекомендуется разделить каждое из занятий на две части для более качественной проработки заданий.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Цель: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мыслительных процессов и операций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Задачи: </w:t>
      </w:r>
    </w:p>
    <w:p w:rsidR="00B057A4" w:rsidRPr="00515711" w:rsidRDefault="00B057A4" w:rsidP="00DF391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продуктивной работы группы;</w:t>
      </w:r>
    </w:p>
    <w:p w:rsidR="00A46390" w:rsidRPr="00515711" w:rsidRDefault="00A46390" w:rsidP="00DF391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основные операции мышления, в соответствии с возрастными особенностями детей;</w:t>
      </w:r>
    </w:p>
    <w:p w:rsidR="00B057A4" w:rsidRPr="00515711" w:rsidRDefault="00B057A4" w:rsidP="00DF391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продуктивной самостоятельной работы и работы в группе;</w:t>
      </w:r>
    </w:p>
    <w:p w:rsidR="00B057A4" w:rsidRPr="00515711" w:rsidRDefault="00B057A4" w:rsidP="00DF391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навыки детей.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Ритуал приветствия</w:t>
      </w:r>
    </w:p>
    <w:p w:rsidR="00B057A4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положительного эмоционального фона, сплочение группы, формирование чувства близости с другими детьми.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«Поздороваем</w:t>
      </w:r>
      <w:r w:rsidR="00EA6DBA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ся за руку»</w:t>
      </w:r>
      <w:r w:rsidR="00B057A4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(см. источник 6), собственный ритуал приветствия.</w:t>
      </w:r>
    </w:p>
    <w:p w:rsidR="00B057A4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на установление контакта</w:t>
      </w:r>
    </w:p>
    <w:p w:rsidR="00B057A4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активного группового общения.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«Какая рука у соседа», «Поменяйтесь местами все те, кт</w:t>
      </w:r>
      <w:r w:rsidR="00C50A9C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о… », «Слон, пальма, крокодил», «Гнездышко», «Передай мячик» </w:t>
      </w: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(см. источник 6) .</w:t>
      </w:r>
    </w:p>
    <w:p w:rsidR="00A66C8F" w:rsidRPr="00515711" w:rsidRDefault="00B057A4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Основная часть. </w:t>
      </w:r>
      <w:r w:rsidR="00E76E10"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Упражнения на развитие мышления</w:t>
      </w:r>
    </w:p>
    <w:p w:rsidR="00E76E10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Занятие 1. </w:t>
      </w:r>
    </w:p>
    <w:p w:rsidR="00E76E10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умения описывать </w:t>
      </w:r>
      <w:r w:rsidR="00E76E1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 по известным признакам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«Опиши предмет» (любые, легко опис</w:t>
      </w:r>
      <w:r w:rsidR="00C50A9C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ываемые по признакам предметы), «Наоборот», «Назови как можно больше» (Источник 3, 4)</w:t>
      </w:r>
    </w:p>
    <w:p w:rsidR="00E76E10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Исключения на </w:t>
      </w:r>
      <w:r w:rsidR="00E76E10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 всех изученных обобщений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«Исключение предметов», «Четвертый лишний», «Подбери картин</w:t>
      </w:r>
      <w:r w:rsidR="00B21EF8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ку». (см. источник 1, 3, 4</w:t>
      </w: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.</w:t>
      </w:r>
    </w:p>
    <w:p w:rsidR="00E76E10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Занятие 2. </w:t>
      </w:r>
    </w:p>
    <w:p w:rsidR="00FB5D77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предме</w:t>
      </w:r>
      <w:r w:rsidR="00FB5D77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по всем изученным свойствам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«Сложи половинки», «Подбери пару», «Найди отличия», «Сравни картин</w:t>
      </w:r>
      <w:r w:rsidR="00B21EF8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ки». (см. источник 1, 3, 4</w:t>
      </w: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.</w:t>
      </w:r>
    </w:p>
    <w:p w:rsidR="00FB5D77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Сериации по цвету – 6 оттенков; по величине – 7</w:t>
      </w:r>
      <w:r w:rsidR="00FB5D77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предметов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6E10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«Найди закономерность», «Продолжи ряд», «Какая картинка следующая». (см. источник 3, 4) .</w:t>
      </w:r>
    </w:p>
    <w:p w:rsidR="00E76E10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Занятие 3.</w:t>
      </w:r>
    </w:p>
    <w:p w:rsidR="00FB5D77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</w:t>
      </w:r>
      <w:r w:rsidR="00FB5D77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на основе изученных свойств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«Назови одним словом», «Объедини по смыслу», «Подбери картин</w:t>
      </w:r>
      <w:r w:rsidR="00B21EF8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ку». (см. источник 1, 3, 4</w:t>
      </w: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.</w:t>
      </w:r>
    </w:p>
    <w:p w:rsidR="00FB5D77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Классификация по двум признакам на основе имеющихся обобщений с помощью </w:t>
      </w:r>
      <w:r w:rsidR="00FB5D77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взрослого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«Подбери картинку», «Что в этой комн</w:t>
      </w:r>
      <w:r w:rsidR="00B21EF8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ате? ». (см. источник 3, 4</w:t>
      </w: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.</w:t>
      </w:r>
    </w:p>
    <w:p w:rsidR="00E76E10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4.</w:t>
      </w:r>
    </w:p>
    <w:p w:rsidR="00FB5D77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замечать непоследовательность в суж</w:t>
      </w:r>
      <w:r w:rsidR="00FB5D77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дениях</w:t>
      </w:r>
      <w:r w:rsidR="00EA6DBA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6E10" w:rsidRPr="00515711" w:rsidRDefault="00EA6DBA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«Так бывает или нет?» </w:t>
      </w:r>
      <w:r w:rsidR="00E76E10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(см. источник 3, 4) .</w:t>
      </w:r>
    </w:p>
    <w:p w:rsidR="00FB5D77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Связная </w:t>
      </w:r>
      <w:r w:rsidR="00FB5D77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речь, логическое мышление</w:t>
      </w:r>
      <w:r w:rsidR="00EA6DBA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6E10" w:rsidRPr="00515711" w:rsidRDefault="00EA6DBA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«Рассказ по картинке» </w:t>
      </w:r>
      <w:r w:rsidR="00E76E10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(см. источник 1, 3, 4) .</w:t>
      </w:r>
    </w:p>
    <w:p w:rsidR="00E76E10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Завершающая часть</w:t>
      </w:r>
    </w:p>
    <w:p w:rsidR="00A66C8F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Релаксационные упражнения. </w:t>
      </w:r>
      <w:r w:rsidR="00A66C8F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Снятие мышечного и психологического напряжения. </w:t>
      </w:r>
      <w:r w:rsidR="00A66C8F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«Волшебное перо», «Падающее перо», «Волшебный воздушный шарик».</w:t>
      </w:r>
      <w:r w:rsidR="00C50A9C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«Пу</w:t>
      </w:r>
      <w:r w:rsidR="00EA6DBA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тешествующий шарик», «Макароны»</w:t>
      </w:r>
      <w:r w:rsidR="00C50A9C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66C8F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(см. источник 6) .</w:t>
      </w:r>
    </w:p>
    <w:p w:rsidR="00E76E10" w:rsidRPr="00515711" w:rsidRDefault="00E76E1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занятия, подведение итогов.</w:t>
      </w:r>
    </w:p>
    <w:p w:rsidR="00E76E10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Ритуал прощания. </w:t>
      </w:r>
    </w:p>
    <w:p w:rsidR="00A66C8F" w:rsidRPr="00515711" w:rsidRDefault="00A66C8F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«Улыбнитесь</w:t>
      </w:r>
      <w:r w:rsidR="00EA6DBA" w:rsidRPr="005157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друг другу» (см. источник 6), либо собственный ритуал для группы.</w:t>
      </w:r>
    </w:p>
    <w:p w:rsidR="00B21EF8" w:rsidRPr="00515711" w:rsidRDefault="00B21EF8" w:rsidP="00DF3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B21EF8" w:rsidRPr="00515711" w:rsidRDefault="00EA6DBA" w:rsidP="00515711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СПИСОК ЛИТЕРАТУРЫ</w:t>
      </w:r>
    </w:p>
    <w:p w:rsidR="00515711" w:rsidRPr="00515711" w:rsidRDefault="00515711" w:rsidP="005157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 программы: «Программа работы педагога-психолога с детьми младшего и среднего дошкольного возраста по развитию познавательных процессов», </w:t>
      </w:r>
      <w:hyperlink r:id="rId8" w:history="1">
        <w:r w:rsidRPr="005157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А. Гришкина</w:t>
        </w:r>
      </w:hyperlink>
    </w:p>
    <w:p w:rsidR="00B21EF8" w:rsidRPr="00515711" w:rsidRDefault="00B21EF8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1: Диагностический альбом для оценки развития познавательной деятельности ребенка. Дошкольный и младший школьный возраст (стимульный материал) / Н</w:t>
      </w:r>
      <w:r w:rsidR="00515711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Я. Семаго, М. М. Семаго. - М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Айрис-пресс, 2005. - (Библиотека психолога образования). 46 с.</w:t>
      </w:r>
    </w:p>
    <w:p w:rsidR="00B21EF8" w:rsidRPr="00515711" w:rsidRDefault="00B21EF8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2: Диагностика и коррекция внимания у детей (стимульный материал) / Осип</w:t>
      </w:r>
      <w:r w:rsidR="00515711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ова. Н., Малашинская Л. И. - М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ТЦ Сфера, 2001.</w:t>
      </w:r>
    </w:p>
    <w:p w:rsidR="00B21EF8" w:rsidRPr="00515711" w:rsidRDefault="00B21EF8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3: Игры и задания на интеллектуальное развитие ребенка четырех лет/ Соколова Ю. А. – М. : Эксмо, 2007. – 64 с. : ил. – (Академия дошкольного развития) .</w:t>
      </w:r>
    </w:p>
    <w:p w:rsidR="00B21EF8" w:rsidRPr="00515711" w:rsidRDefault="00B21EF8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4: Игры и задания на интеллектуальное развитие ребенка пяти –</w:t>
      </w:r>
      <w:r w:rsidR="00515711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шести лет/ Соколова Ю. А. – М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Эксмо, 2007. – 64 с. : ил. – (Академия дошкольного развития) .</w:t>
      </w:r>
    </w:p>
    <w:p w:rsidR="00B21EF8" w:rsidRPr="00515711" w:rsidRDefault="00B21EF8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5: Психологические занятия с дошкольниками «Цветик - семицветик»/ Кураж</w:t>
      </w:r>
      <w:r w:rsidR="00515711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ева Н. Ю., Вараева Н. В. – СПб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Речь, 2005. – 95 с.</w:t>
      </w:r>
    </w:p>
    <w:p w:rsidR="00B21EF8" w:rsidRPr="00515711" w:rsidRDefault="00B21EF8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6: Психологические упражнения для тренингов/ Интернет-ресурс. -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http://www.trepsy.net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6390" w:rsidRPr="00515711" w:rsidRDefault="00A46390" w:rsidP="00A463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Головина Т. П., Литвак А. Г., Сорокин В. М., Практикум по тифлопсихологии: Учебное пособие для ст-тов дефектологических факультетов пед. институтов. - М.: Просвещение, 1989. - 110 с.</w:t>
      </w:r>
    </w:p>
    <w:p w:rsidR="00A46390" w:rsidRPr="00515711" w:rsidRDefault="00A46390" w:rsidP="00A463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15711">
        <w:rPr>
          <w:b w:val="0"/>
          <w:bCs w:val="0"/>
          <w:color w:val="000000" w:themeColor="text1"/>
          <w:sz w:val="24"/>
          <w:szCs w:val="24"/>
        </w:rPr>
        <w:t>Литвак А.Г. Психология слепых и слабовидящих: учеб. пособие / А.Г. Литвак ; Рос. гос. пед. ун-т им. А.И. Герцена,</w:t>
      </w:r>
      <w:r w:rsidR="00515711" w:rsidRPr="00515711">
        <w:rPr>
          <w:b w:val="0"/>
          <w:color w:val="000000" w:themeColor="text1"/>
          <w:sz w:val="24"/>
          <w:szCs w:val="24"/>
        </w:rPr>
        <w:t xml:space="preserve"> СПб</w:t>
      </w:r>
      <w:r w:rsidRPr="00515711">
        <w:rPr>
          <w:b w:val="0"/>
          <w:color w:val="000000" w:themeColor="text1"/>
          <w:sz w:val="24"/>
          <w:szCs w:val="24"/>
        </w:rPr>
        <w:t>: Изд-во РГПУ, 1998. - 271 с.</w:t>
      </w:r>
    </w:p>
    <w:p w:rsidR="00A46390" w:rsidRPr="00515711" w:rsidRDefault="00A46390" w:rsidP="00A4639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A46390" w:rsidRPr="00515711" w:rsidRDefault="00A46390" w:rsidP="00DF39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6DBA" w:rsidRPr="00515711" w:rsidRDefault="00EA6D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66C8F" w:rsidRPr="00515711" w:rsidRDefault="00D70F2F" w:rsidP="00EA6D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FB5D77" w:rsidRPr="00403EF9" w:rsidRDefault="00403EF9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«Поздороваемся за руку»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40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мышечного напряжения, переключение внимания.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сигналу ведущего начинают хаотично двигаться по комнате и здороваются со всеми, кто встречается на их пути (а возможно, что кто-либо из детей будет специально стремиться поздороваться именно с тем, кто обычно не обращает на него внимания). Здороваться надо определенным образом:</w:t>
      </w:r>
    </w:p>
    <w:p w:rsidR="001C663E" w:rsidRPr="00515711" w:rsidRDefault="001C663E" w:rsidP="002F56C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хлопок — здороваемся за руку;</w:t>
      </w:r>
    </w:p>
    <w:p w:rsidR="001C663E" w:rsidRPr="00515711" w:rsidRDefault="001C663E" w:rsidP="002F56C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хлопка — здороваемся плечиками;</w:t>
      </w:r>
    </w:p>
    <w:p w:rsidR="001C663E" w:rsidRPr="00515711" w:rsidRDefault="001C663E" w:rsidP="002F56C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хлопка — здороваемся спинками.</w:t>
      </w:r>
    </w:p>
    <w:p w:rsidR="00403EF9" w:rsidRDefault="001C663E" w:rsidP="00403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партнеров по игре поможет избавиться от ощущения отчужденности. Для полноты тактильных ощущений желательно ввести запрет на разговоры во время этой игры.</w:t>
      </w:r>
    </w:p>
    <w:p w:rsidR="001C663E" w:rsidRPr="00403EF9" w:rsidRDefault="00403EF9" w:rsidP="00403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C663E"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«Утка, утка, гусь»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детей с 4-х лет.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встают в круг. Ведущий внутри круга. Он ходит по кругу, указывает рукой и приговаривает: «Утка, утка, утка... гусь». Гусь срывается с места, убегая в противоположную от ведущего сторону. Их обоих задача – быстрее занять освободившееся место. Вся сложность игры в том, что в месте встречи соревнующиеся должны взять друг друга за руки, сделать реверанс, улыбнуться и поприветствовать: «Доброе утро, добрый день, добрый вечер!», а затем снова броситься свободному месту.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Замечание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Взрослый следит за тем, чтобы каждый участник побывал в роли «гуся». Приветствия реверансы должны выполняться четко и громко</w:t>
      </w:r>
    </w:p>
    <w:p w:rsidR="001C663E" w:rsidRPr="00515711" w:rsidRDefault="00FB5D77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«Поварята»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детей с 4 лет.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встают в круг – это кастрюля. Сейчас будем готовить суп (компот, винегрет, салат). Каждый придумывает, чем он будет (мясо, картошка, морковка, лук, капуста, петрушка, соль и т.д.). Ведущий выкрикивает по очереди, что он хочет положить в кастрюлю. Узнавший себя впрыгивает в круг, следующий, прыгнув, берет за руки предыдущего. Пока все «компоненты» не окажутся в круге, игра продолжается. В результате получается вкусное, красивое блюдо – просто объедение.</w:t>
      </w:r>
    </w:p>
    <w:p w:rsidR="001C663E" w:rsidRPr="00515711" w:rsidRDefault="00FB5D77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«Комплименты»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дошкольный.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круг. Глядя в глаза соседу, говорят несколько слов, хвалят за что-нибудь, желают что-нибудь хорошее.</w:t>
      </w:r>
    </w:p>
    <w:p w:rsidR="001C663E" w:rsidRPr="00515711" w:rsidRDefault="00FB5D77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 «Ворона»</w:t>
      </w:r>
    </w:p>
    <w:p w:rsidR="001C663E" w:rsidRPr="00515711" w:rsidRDefault="001C663E" w:rsidP="002F56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11">
        <w:rPr>
          <w:rFonts w:ascii="Times New Roman" w:hAnsi="Times New Roman" w:cs="Times New Roman"/>
          <w:color w:val="000000"/>
          <w:sz w:val="24"/>
          <w:szCs w:val="24"/>
        </w:rPr>
        <w:t>Играющие становятся в две шеренги посредине площадки. Расстояние между ними – 2-3 м. Первая шеренга – «воробьи», вторая – «вороны». Когда воспитатель произносит: «Воробьи» – играющие в этой шеренге разбегаются, пытаясь скрыться за линией «дома», расположенной в конце площадки. Ученики из второй шеренги их ловят. Затем воспитатель произносит «Вороны» – и учащиеся меняются ролями. Воспитатель одну и ту же шеренгу может назвать 2 раза подряд. Побеждает команда, которая поймает большее количество игроков противоположной команды.</w:t>
      </w:r>
    </w:p>
    <w:p w:rsidR="009C6F1F" w:rsidRPr="00515711" w:rsidRDefault="00FB5D77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«Какая рука у соседа»</w:t>
      </w:r>
    </w:p>
    <w:p w:rsidR="009C6F1F" w:rsidRPr="00515711" w:rsidRDefault="009C6F1F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Установление контакта между участниками группы, развитие тактильных ощущений.</w:t>
      </w:r>
    </w:p>
    <w:p w:rsidR="002F56C3" w:rsidRPr="00515711" w:rsidRDefault="002F56C3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9C6F1F"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берутся за руки. Правая рука сверху, левая снизу. В полной тишине почувствовать, какая рука (мягкая, теплая, влажная, холодная, приятная, неприятная и т.д.). Каждый проговаривает, что он чувствует и ощущает.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задает наводящие вопросы.</w:t>
      </w:r>
    </w:p>
    <w:p w:rsidR="009C6F1F" w:rsidRPr="00515711" w:rsidRDefault="00FB5D77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«Поменяйтесь местами все те, кт</w:t>
      </w:r>
      <w:r w:rsidR="009C6F1F"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о… »/ «Ветер дует на…»</w:t>
      </w:r>
    </w:p>
    <w:p w:rsidR="009C6F1F" w:rsidRPr="00515711" w:rsidRDefault="009C6F1F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позволит немного подвигаться, поднять настроение, а также узнать друг о друге дополнительную информацию.</w:t>
      </w:r>
    </w:p>
    <w:p w:rsidR="009C6F1F" w:rsidRPr="00515711" w:rsidRDefault="009C6F1F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Убирается один стул, и водящий, стараясь занять освободившееся место, предлагает поменяться местами тем, кто: носит брюки, любит яблоки и т.п.</w:t>
      </w:r>
    </w:p>
    <w:p w:rsidR="009C6F1F" w:rsidRPr="00515711" w:rsidRDefault="00FB5D77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«Слон, пальма, </w:t>
      </w:r>
      <w:r w:rsidR="009C6F1F"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крокодил»</w:t>
      </w:r>
    </w:p>
    <w:p w:rsidR="009C6F1F" w:rsidRPr="00515711" w:rsidRDefault="009C6F1F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кругу. Ведущий называет одно из слов</w:t>
      </w:r>
      <w:r w:rsidRPr="00515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(слон, пальма, крокодил)</w:t>
      </w:r>
      <w:r w:rsidRPr="00515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 этом называет имя кого-либо из ребят. Тот, кого назвали, с помощью соседей изображает то, что назвали. (</w:t>
      </w:r>
      <w:r w:rsidRPr="005157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Слон —</w:t>
      </w:r>
      <w:r w:rsidRPr="0051571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левой рукой берет себя за нос, а правую руку просовывает через левую; соседи изображают уши.</w:t>
      </w:r>
      <w:r w:rsidRPr="00515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Пальма —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 делает корни, а соседи изображают ветви.</w:t>
      </w:r>
      <w:r w:rsidRPr="00515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Крокодил —</w:t>
      </w:r>
      <w:r w:rsidRPr="0051571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 изображает пасть, соседи — хвост.) Затем ведущий называет следующего участника и дает ему задание.</w:t>
      </w:r>
    </w:p>
    <w:p w:rsidR="009C6F1F" w:rsidRPr="00515711" w:rsidRDefault="00FB5D77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«Гнездышко»</w:t>
      </w:r>
    </w:p>
    <w:p w:rsidR="009C6F1F" w:rsidRPr="00515711" w:rsidRDefault="009C6F1F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детей с 4 лет.</w:t>
      </w:r>
    </w:p>
    <w:p w:rsidR="009C6F1F" w:rsidRPr="00515711" w:rsidRDefault="009C6F1F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присели в кругу, взявшись за руки – это гнездышко. Внутри сидит птичка. Снаружи летает еще одна птичка и дает команду: «Птичка вылетает!» Гнездо рассыпается и все летают, как птицы. Ведущий командует: «В гнездо!» Опять приседают. Кто не успел ведущий</w:t>
      </w:r>
    </w:p>
    <w:p w:rsidR="00FB5D77" w:rsidRPr="00515711" w:rsidRDefault="00FB5D77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«П</w:t>
      </w:r>
      <w:r w:rsidR="00BA2683"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ередай мячик»</w:t>
      </w:r>
    </w:p>
    <w:p w:rsidR="002036F2" w:rsidRPr="00515711" w:rsidRDefault="002036F2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младший дошкольный.</w:t>
      </w:r>
    </w:p>
    <w:p w:rsidR="002036F2" w:rsidRPr="00515711" w:rsidRDefault="002036F2" w:rsidP="002F5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вместе с воспитателем стоят в кругу. У воспитателя в руках большой цветной мяч, он поднимает его вверх и говорит: «Яна» (свое имя), поворачивает туловище вправо или влево (за договоренностью) и, передавая мяч ребенку называет ее имя (например Андрей). Ребенок, который получает мяч, поднимает его вверх, говорит свое имя – «Андрей», и, передавая мяч своему соседу, называет его имя – «Сережа» и т.д.</w:t>
      </w:r>
    </w:p>
    <w:p w:rsidR="002036F2" w:rsidRPr="00515711" w:rsidRDefault="002036F2" w:rsidP="002F56C3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заканчивается, когда мяч снова попадет к воспитателю. При повторении игры мяч передается в другом направлении.</w:t>
      </w:r>
    </w:p>
    <w:p w:rsidR="00515711" w:rsidRDefault="00515711">
      <w:pPr>
        <w:rPr>
          <w:rFonts w:ascii="Times New Roman" w:hAnsi="Times New Roman" w:cs="Times New Roman"/>
        </w:rPr>
      </w:pPr>
    </w:p>
    <w:p w:rsidR="00515711" w:rsidRDefault="00515711" w:rsidP="00F24D8B">
      <w:pPr>
        <w:rPr>
          <w:rFonts w:ascii="Times New Roman" w:hAnsi="Times New Roman" w:cs="Times New Roman"/>
        </w:rPr>
      </w:pPr>
    </w:p>
    <w:p w:rsidR="00D70F2F" w:rsidRPr="00515711" w:rsidRDefault="00D70F2F" w:rsidP="00F24D8B">
      <w:pPr>
        <w:rPr>
          <w:rFonts w:ascii="Times New Roman" w:hAnsi="Times New Roman" w:cs="Times New Roman"/>
        </w:rPr>
      </w:pPr>
    </w:p>
    <w:sectPr w:rsidR="00D70F2F" w:rsidRPr="00515711" w:rsidSect="006D1AA2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DC" w:rsidRDefault="003F3DDC" w:rsidP="005D1343">
      <w:pPr>
        <w:spacing w:after="0" w:line="240" w:lineRule="auto"/>
      </w:pPr>
      <w:r>
        <w:separator/>
      </w:r>
    </w:p>
  </w:endnote>
  <w:endnote w:type="continuationSeparator" w:id="0">
    <w:p w:rsidR="003F3DDC" w:rsidRDefault="003F3DDC" w:rsidP="005D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419"/>
      <w:docPartObj>
        <w:docPartGallery w:val="Page Numbers (Bottom of Page)"/>
        <w:docPartUnique/>
      </w:docPartObj>
    </w:sdtPr>
    <w:sdtEndPr/>
    <w:sdtContent>
      <w:p w:rsidR="005D1343" w:rsidRDefault="005D1343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AA2">
          <w:rPr>
            <w:noProof/>
          </w:rPr>
          <w:t>1</w:t>
        </w:r>
        <w:r>
          <w:fldChar w:fldCharType="end"/>
        </w:r>
      </w:p>
    </w:sdtContent>
  </w:sdt>
  <w:p w:rsidR="005D1343" w:rsidRDefault="005D13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DC" w:rsidRDefault="003F3DDC" w:rsidP="005D1343">
      <w:pPr>
        <w:spacing w:after="0" w:line="240" w:lineRule="auto"/>
      </w:pPr>
      <w:r>
        <w:separator/>
      </w:r>
    </w:p>
  </w:footnote>
  <w:footnote w:type="continuationSeparator" w:id="0">
    <w:p w:rsidR="003F3DDC" w:rsidRDefault="003F3DDC" w:rsidP="005D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F85"/>
    <w:multiLevelType w:val="hybridMultilevel"/>
    <w:tmpl w:val="E36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A31"/>
    <w:multiLevelType w:val="multilevel"/>
    <w:tmpl w:val="E8A47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16A4A"/>
    <w:multiLevelType w:val="hybridMultilevel"/>
    <w:tmpl w:val="E36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0B16"/>
    <w:multiLevelType w:val="hybridMultilevel"/>
    <w:tmpl w:val="F73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2452"/>
    <w:multiLevelType w:val="multilevel"/>
    <w:tmpl w:val="4CA4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A"/>
    <w:rsid w:val="001624CE"/>
    <w:rsid w:val="001C663E"/>
    <w:rsid w:val="002036F2"/>
    <w:rsid w:val="002F56C3"/>
    <w:rsid w:val="00337E81"/>
    <w:rsid w:val="00345AAD"/>
    <w:rsid w:val="003F3DDC"/>
    <w:rsid w:val="003F4819"/>
    <w:rsid w:val="00403EF9"/>
    <w:rsid w:val="0050619A"/>
    <w:rsid w:val="00515711"/>
    <w:rsid w:val="005434E9"/>
    <w:rsid w:val="005D1343"/>
    <w:rsid w:val="00614730"/>
    <w:rsid w:val="00653AC7"/>
    <w:rsid w:val="006D1AA2"/>
    <w:rsid w:val="006D3B8F"/>
    <w:rsid w:val="007325D4"/>
    <w:rsid w:val="0077020E"/>
    <w:rsid w:val="008267ED"/>
    <w:rsid w:val="008E0CC0"/>
    <w:rsid w:val="00950407"/>
    <w:rsid w:val="009C6F1F"/>
    <w:rsid w:val="00A46390"/>
    <w:rsid w:val="00A66C8F"/>
    <w:rsid w:val="00AA7920"/>
    <w:rsid w:val="00AD7CAB"/>
    <w:rsid w:val="00B057A4"/>
    <w:rsid w:val="00B21EF8"/>
    <w:rsid w:val="00B565B1"/>
    <w:rsid w:val="00BA2683"/>
    <w:rsid w:val="00C50A9C"/>
    <w:rsid w:val="00C90E8A"/>
    <w:rsid w:val="00CD3374"/>
    <w:rsid w:val="00CD58F7"/>
    <w:rsid w:val="00D70F2F"/>
    <w:rsid w:val="00D94815"/>
    <w:rsid w:val="00DB72A8"/>
    <w:rsid w:val="00DF3918"/>
    <w:rsid w:val="00E33DC4"/>
    <w:rsid w:val="00E345CF"/>
    <w:rsid w:val="00E76E10"/>
    <w:rsid w:val="00EA6DBA"/>
    <w:rsid w:val="00EB083E"/>
    <w:rsid w:val="00F24D8B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74055-0BB7-4DFC-88E1-A1BDBFD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F"/>
  </w:style>
  <w:style w:type="paragraph" w:styleId="1">
    <w:name w:val="heading 1"/>
    <w:basedOn w:val="a"/>
    <w:link w:val="10"/>
    <w:uiPriority w:val="9"/>
    <w:qFormat/>
    <w:rsid w:val="001C6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50407"/>
    <w:pPr>
      <w:ind w:left="720"/>
      <w:contextualSpacing/>
    </w:pPr>
  </w:style>
  <w:style w:type="table" w:styleId="a4">
    <w:name w:val="Table Grid"/>
    <w:basedOn w:val="a1"/>
    <w:uiPriority w:val="59"/>
    <w:rsid w:val="00A6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4819"/>
  </w:style>
  <w:style w:type="character" w:customStyle="1" w:styleId="10">
    <w:name w:val="Заголовок 1 Знак"/>
    <w:basedOn w:val="a0"/>
    <w:link w:val="1"/>
    <w:uiPriority w:val="9"/>
    <w:rsid w:val="001C6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571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D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343"/>
  </w:style>
  <w:style w:type="paragraph" w:styleId="a9">
    <w:name w:val="footer"/>
    <w:basedOn w:val="a"/>
    <w:link w:val="aa"/>
    <w:uiPriority w:val="99"/>
    <w:unhideWhenUsed/>
    <w:rsid w:val="005D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users/141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FA1E-28BA-4922-8A7F-A38366C1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</dc:creator>
  <cp:lastModifiedBy>Пользователь Windows</cp:lastModifiedBy>
  <cp:revision>3</cp:revision>
  <dcterms:created xsi:type="dcterms:W3CDTF">2013-12-10T14:52:00Z</dcterms:created>
  <dcterms:modified xsi:type="dcterms:W3CDTF">2018-05-09T08:55:00Z</dcterms:modified>
</cp:coreProperties>
</file>