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6A6" w:rsidRPr="00A720A2" w:rsidRDefault="00D456A6" w:rsidP="00A720A2">
      <w:pPr>
        <w:shd w:val="clear" w:color="auto" w:fill="FFFFFF"/>
        <w:spacing w:after="0" w:line="240" w:lineRule="auto"/>
        <w:contextualSpacing/>
        <w:outlineLvl w:val="1"/>
        <w:rPr>
          <w:rFonts w:ascii="Times New Roman" w:eastAsia="Times New Roman" w:hAnsi="Times New Roman" w:cs="Times New Roman"/>
          <w:b/>
          <w:bCs/>
          <w:color w:val="000000" w:themeColor="text1"/>
          <w:sz w:val="28"/>
          <w:szCs w:val="28"/>
          <w:lang w:eastAsia="ru-RU"/>
        </w:rPr>
      </w:pPr>
      <w:r w:rsidRPr="00A720A2">
        <w:rPr>
          <w:rFonts w:ascii="Times New Roman" w:eastAsia="Times New Roman" w:hAnsi="Times New Roman" w:cs="Times New Roman"/>
          <w:b/>
          <w:bCs/>
          <w:color w:val="000000" w:themeColor="text1"/>
          <w:sz w:val="28"/>
          <w:szCs w:val="28"/>
          <w:lang w:eastAsia="ru-RU"/>
        </w:rPr>
        <w:t>Роль родителей в организации коррекционно-логопедической работы.</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Все, кто воспитывает и обучает детей, знает, как сложен процесс развития и как велика в нем роль родителей. В тех случаях, когда встречаются отклонения в развитии речи у детей, родители не могут подменить специалистов, какой бы подготовкой они не обладали.</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Практика показывает, что основная масса родителей не знает, чем занимаются с детьми учителя-логопеды. Больше того, иные родители негативно относятся к тому, что их дети зачисляются на коррекционно-логопедические занятия. Для того, чтобы не возникли конфликтные ситуации, учитель-логопед должен рассказывать родителям о целях и задачах работы. Внимание родителей обращается на то, что дети должны правильно произносить все звуки, проявлять интерес к устному слову, уметь отвечать на вопросы и владеть навыками самообслуживания.</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Дальнейшая работа с родителями проводится с учетом режима работы образовательного учреждения, в удобное для всех время. Принципы работы педагога четко согласуются с положениями, закрепленными в Конвенции о правах ребенка. Родители должны знать, что учитель-логопед стремится:</w:t>
      </w:r>
      <w:bookmarkStart w:id="0" w:name="_GoBack"/>
      <w:bookmarkEnd w:id="0"/>
    </w:p>
    <w:p w:rsidR="00D456A6" w:rsidRPr="00A720A2" w:rsidRDefault="00D456A6" w:rsidP="00A720A2">
      <w:pPr>
        <w:numPr>
          <w:ilvl w:val="0"/>
          <w:numId w:val="1"/>
        </w:num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максимально реализовать право ребенка на образование, направленное, прежде всего на развитие личности, умственных и физических особенностей, а также права ребенка с особыми нуждами на сохранение своей индивидуальности;</w:t>
      </w:r>
    </w:p>
    <w:p w:rsidR="00D456A6" w:rsidRPr="00A720A2" w:rsidRDefault="00D456A6" w:rsidP="00A720A2">
      <w:pPr>
        <w:numPr>
          <w:ilvl w:val="0"/>
          <w:numId w:val="1"/>
        </w:num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разрабатывает для каждого из них индивидуальную развивающую, коррекционно-логопедическую программу;</w:t>
      </w:r>
    </w:p>
    <w:p w:rsidR="00D456A6" w:rsidRPr="00A720A2" w:rsidRDefault="00D456A6" w:rsidP="00A720A2">
      <w:pPr>
        <w:numPr>
          <w:ilvl w:val="0"/>
          <w:numId w:val="1"/>
        </w:num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при оценке динамики продвижения ребенка не сравнивать его с другими детьми, а сравнивать с самим собой на предыдущем этапе развития и обучения;</w:t>
      </w:r>
    </w:p>
    <w:p w:rsidR="00D456A6" w:rsidRPr="00A720A2" w:rsidRDefault="00D456A6" w:rsidP="00A720A2">
      <w:pPr>
        <w:numPr>
          <w:ilvl w:val="0"/>
          <w:numId w:val="1"/>
        </w:num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создавать для ребенка атмосферу доброжелательности, формировать чувство психологической безопасности;</w:t>
      </w:r>
    </w:p>
    <w:p w:rsidR="00D456A6" w:rsidRPr="00A720A2" w:rsidRDefault="00D456A6" w:rsidP="00A720A2">
      <w:pPr>
        <w:numPr>
          <w:ilvl w:val="0"/>
          <w:numId w:val="1"/>
        </w:num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в каждом ребенке находить сохранные потенциальные возможности, положительные стороны его психологического и личностного развития, на которые можно опереться в коррекционной работе;</w:t>
      </w:r>
    </w:p>
    <w:p w:rsidR="00D456A6" w:rsidRPr="00A720A2" w:rsidRDefault="00D456A6" w:rsidP="00A720A2">
      <w:pPr>
        <w:numPr>
          <w:ilvl w:val="0"/>
          <w:numId w:val="1"/>
        </w:num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ко всем детям и, особенно физически ослабленным, легко возбудимым, неуравновешенным относиться спокойно, ровно, доброжелательно.</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Эффективное развитие, воспитание и обучение ребенка, имеющего нарушения речи возможно только в том случае, если родители и педагоги правильно понимают его проблемы и пытаются решить их совместными усилиями.</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Семья – это та среда, где ребенок проводит большую часть своей жизни. Какая социальная атмосфера царит вокруг ребенка, полностью зависит от родителей.</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На индивидуальной консультации в ходе беседы с родителями учитель-логопед  выясняет:</w:t>
      </w:r>
    </w:p>
    <w:p w:rsidR="00D456A6" w:rsidRPr="00A720A2" w:rsidRDefault="00D456A6" w:rsidP="00A720A2">
      <w:pPr>
        <w:numPr>
          <w:ilvl w:val="0"/>
          <w:numId w:val="2"/>
        </w:num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известно ли родителям, что ребенок имеет нарушения речи и нуждается в помощи специалиста;</w:t>
      </w:r>
    </w:p>
    <w:p w:rsidR="00D456A6" w:rsidRPr="00A720A2" w:rsidRDefault="00D456A6" w:rsidP="00A720A2">
      <w:pPr>
        <w:numPr>
          <w:ilvl w:val="0"/>
          <w:numId w:val="2"/>
        </w:num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lastRenderedPageBreak/>
        <w:t>насколько полны и правильны представления родителей о нарушениях речи  ребенка;</w:t>
      </w:r>
    </w:p>
    <w:p w:rsidR="00D456A6" w:rsidRPr="00A720A2" w:rsidRDefault="00D456A6" w:rsidP="00A720A2">
      <w:pPr>
        <w:numPr>
          <w:ilvl w:val="0"/>
          <w:numId w:val="2"/>
        </w:num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есть ли возможность для помощи ребенку в семье;</w:t>
      </w:r>
    </w:p>
    <w:p w:rsidR="00D456A6" w:rsidRPr="00A720A2" w:rsidRDefault="00D456A6" w:rsidP="00A720A2">
      <w:pPr>
        <w:numPr>
          <w:ilvl w:val="0"/>
          <w:numId w:val="2"/>
        </w:num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владеют ли они приемами контроля и коррекции нарушений речи;</w:t>
      </w:r>
    </w:p>
    <w:p w:rsidR="00D456A6" w:rsidRPr="00A720A2" w:rsidRDefault="00D456A6" w:rsidP="00A720A2">
      <w:pPr>
        <w:numPr>
          <w:ilvl w:val="0"/>
          <w:numId w:val="2"/>
        </w:num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как в семье поддерживают и развивают активность и интерес ребенка к работе над устной речью и общением;</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Обобщая и анализируя сведения, полученные в результате первичных и повторных консультаций, можно отметить, что родители часто не обращают внимания на состояние речи ребенка и не придают серьезного значения тому, что нарушения устной речи может повлечь за собой нарушение письма и чтения. А следует отметить, что часто встречаются скрытые, завуалированные нарушения речи, которые выявляются позже в  школьном возрасте по мере возрастания нагрузки.</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Для восполнения пробелов в таких знаниях в дошкольных образовательных учреждениях проводятся родительские собрания для всех, кто нуждается в помощи. Темы, интересующие родителей, заранее обговариваются и согласуются с администрацией ДОУ, воспитателями  и вносятся в годовой план. Чем теснее работа треугольника логопед – воспитатель - родители, тем плодотворнее результат. Такая работа нужна в случаях, когда родители, оказывая помощь, допускают ошибки:</w:t>
      </w:r>
    </w:p>
    <w:p w:rsidR="00D456A6" w:rsidRPr="00A720A2" w:rsidRDefault="00D456A6" w:rsidP="00A720A2">
      <w:pPr>
        <w:numPr>
          <w:ilvl w:val="0"/>
          <w:numId w:val="3"/>
        </w:num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применяют только многократное повторение для закрепления материала;</w:t>
      </w:r>
    </w:p>
    <w:p w:rsidR="00D456A6" w:rsidRPr="00A720A2" w:rsidRDefault="00D456A6" w:rsidP="00A720A2">
      <w:pPr>
        <w:numPr>
          <w:ilvl w:val="0"/>
          <w:numId w:val="3"/>
        </w:num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не овладевают знаниями специфических приемов;</w:t>
      </w:r>
    </w:p>
    <w:p w:rsidR="00D456A6" w:rsidRPr="00A720A2" w:rsidRDefault="00D456A6" w:rsidP="00A720A2">
      <w:pPr>
        <w:numPr>
          <w:ilvl w:val="0"/>
          <w:numId w:val="3"/>
        </w:num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недостаточно используют приемы сравнения, сопоставления;</w:t>
      </w:r>
    </w:p>
    <w:p w:rsidR="00D456A6" w:rsidRPr="00A720A2" w:rsidRDefault="00D456A6" w:rsidP="00A720A2">
      <w:pPr>
        <w:numPr>
          <w:ilvl w:val="0"/>
          <w:numId w:val="3"/>
        </w:num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не побуждают детей использовать приобретенные навыки в практических ситуациях;</w:t>
      </w:r>
    </w:p>
    <w:p w:rsidR="00D456A6" w:rsidRPr="00A720A2" w:rsidRDefault="00D456A6" w:rsidP="00A720A2">
      <w:pPr>
        <w:numPr>
          <w:ilvl w:val="0"/>
          <w:numId w:val="3"/>
        </w:num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поправляют произношение ребенка без учета места, времени, занятости;</w:t>
      </w:r>
    </w:p>
    <w:p w:rsidR="00D456A6" w:rsidRPr="00A720A2" w:rsidRDefault="00D456A6" w:rsidP="00A720A2">
      <w:pPr>
        <w:numPr>
          <w:ilvl w:val="0"/>
          <w:numId w:val="3"/>
        </w:num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из-за отсутствия педагогического такта чаще делают замечания, чем подчеркивают успехи;</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Крайне необходима выработка ряда требований для воспитания речевой активности ребенка:</w:t>
      </w:r>
    </w:p>
    <w:p w:rsidR="00D456A6" w:rsidRPr="00A720A2" w:rsidRDefault="00D456A6" w:rsidP="00A720A2">
      <w:pPr>
        <w:numPr>
          <w:ilvl w:val="0"/>
          <w:numId w:val="4"/>
        </w:num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создание полноценной речевой сферы;</w:t>
      </w:r>
    </w:p>
    <w:p w:rsidR="00D456A6" w:rsidRPr="00A720A2" w:rsidRDefault="00D456A6" w:rsidP="00A720A2">
      <w:pPr>
        <w:numPr>
          <w:ilvl w:val="0"/>
          <w:numId w:val="4"/>
        </w:num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соблюдение при разговоре всех языковых форм: орфографических, грамматических, стилистических;</w:t>
      </w:r>
    </w:p>
    <w:p w:rsidR="00D456A6" w:rsidRPr="00A720A2" w:rsidRDefault="00D456A6" w:rsidP="00A720A2">
      <w:pPr>
        <w:numPr>
          <w:ilvl w:val="0"/>
          <w:numId w:val="4"/>
        </w:num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включение детей в практическую деятельность;</w:t>
      </w:r>
    </w:p>
    <w:p w:rsidR="00D456A6" w:rsidRPr="00A720A2" w:rsidRDefault="00D456A6" w:rsidP="00A720A2">
      <w:pPr>
        <w:numPr>
          <w:ilvl w:val="0"/>
          <w:numId w:val="4"/>
        </w:num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развитие различных форм общения.</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Эффективным методом консультирования является проведение коррекционно-логопедических занятий в присутствии родителей. Наблюдения на занятиях за своим ребенком, за процессом усвоения им определенных правил поведения, знаний и навыков поможет родителям лучше понять его, оценить адекватность требований и занять более правильную воспитательную позицию в семье.</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 xml:space="preserve">На каждого ребенка, посещающего логопедические занятия, ведется соответствующая документация: речевая карта, индивидуальная программа </w:t>
      </w:r>
      <w:r w:rsidRPr="00A720A2">
        <w:rPr>
          <w:rFonts w:ascii="Times New Roman" w:eastAsia="Times New Roman" w:hAnsi="Times New Roman" w:cs="Times New Roman"/>
          <w:color w:val="000000" w:themeColor="text1"/>
          <w:sz w:val="28"/>
          <w:szCs w:val="28"/>
          <w:lang w:eastAsia="ru-RU"/>
        </w:rPr>
        <w:lastRenderedPageBreak/>
        <w:t>развития, динамическая карта продвижения ребенка, тетрадь для индивидуальных логопедических занятий.</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Терпение, добро, а иногда и самопожертвование – вот, что необходимо нашим детям.</w:t>
      </w:r>
    </w:p>
    <w:p w:rsidR="00D456A6" w:rsidRPr="00A720A2" w:rsidRDefault="00D456A6" w:rsidP="00A720A2">
      <w:pPr>
        <w:numPr>
          <w:ilvl w:val="0"/>
          <w:numId w:val="5"/>
        </w:num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Какова же роль семьи, родителей в преодолении речевых нарушений у детей?</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Не надо думать, что речевые дефекты исчезнут сами собой со временем. Для их преодоления необходима систематическая, длительная коррекционная работа, в которой родителям отводится значительная роль, поскольку большее время ребенок проводит дома с близкими ему людьми. Родители должны формировать правильное отношение к речевому нарушению у ребенка:</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 не ругать ребенка за неправильную речь;</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 ненавязчиво исправлять неправильное произношение;</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 не заострять внимание на запинках и повторах слогов и слов;</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 осуществлять позитивный настрой ребенка на занятия с педагогами.</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Кроме того, родители сами должны научиться выполнять и показывать ребенку простые артикуляционные упражнения для подготовки речевого аппарата к правильному звукопроизношению. Особое внимание родители должны уделять выполнению домашних заданий. Советы, замечания и рекомендации логопед записывает в индивидуальном порядке.</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Необходимо учитывать важность речевого окружения ребенка. Родители должны следить за правильностью собственной речи. Речь должна быть четкой, ясной, грамотной, выразительной. Дома чаще читайте стихи, сказки, загадки, пойте песенки. На улице наблюдайте за птицами, деревьями, людьми, явлениями природы, обсуждайте с детьми увиденное. Избегайте частого просмотра телепрограмм, особенно взрослого содержания. Играйте вместе с ребенком, налаживайте речевой, эмоциональный контакт.</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«Артикуляционная гимнастика».</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Артикуляционная гимнастика проводится с ребенком перед зеркалом. Ребенок повторяет за взрослым артикуляционные упражнения, зеркало служит средством контроля над собственной артикуляцией.</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артикуляционные упражнения, подготавливающие речевой аппарат ребенка к постановке нарушенных звуков и развивающие его подвижность.</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5. Какие же плюсы в том, что Ваш ребенок посещает логопедическую группу? Это:</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 коррекция звукопроизношения;</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 формирование грамотной, выразительной речи;</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 обучение чтению (с III периода старшей группы) и письму в подготовительной группе;</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 развитие мелкой моторики рук, подготовка руки к письму в школе;</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 усиленная подготовка к школе за счет дополнительных занятий по развитию речи, чтению и письму, графике;</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 индивидуальный подход к ребенку;</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lastRenderedPageBreak/>
        <w:t>- совершенствование психических процессов восприятия, внимания, памяти, воображения и мышления.</w:t>
      </w:r>
    </w:p>
    <w:p w:rsidR="00D456A6" w:rsidRPr="00A720A2" w:rsidRDefault="00D456A6" w:rsidP="00A720A2">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A720A2">
        <w:rPr>
          <w:rFonts w:ascii="Times New Roman" w:eastAsia="Times New Roman" w:hAnsi="Times New Roman" w:cs="Times New Roman"/>
          <w:color w:val="000000" w:themeColor="text1"/>
          <w:sz w:val="28"/>
          <w:szCs w:val="28"/>
          <w:lang w:eastAsia="ru-RU"/>
        </w:rPr>
        <w:t>Хочется отметить, что только в тесном сотрудничестве семьи и педагогов, можно достичь хорошего, качественного и относительно быстрого результата в исправлении и развитии речи ребенка. Преемственность в работе семьи и детского сада осуществляется через индивидуальные консультации, наглядную информацию для родителей и на занятиях, которые родители могут посещать по договоренности с педагогами.</w:t>
      </w:r>
    </w:p>
    <w:sectPr w:rsidR="00D456A6" w:rsidRPr="00A720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D3C8E"/>
    <w:multiLevelType w:val="multilevel"/>
    <w:tmpl w:val="CCB6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0101C"/>
    <w:multiLevelType w:val="multilevel"/>
    <w:tmpl w:val="5986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606AC"/>
    <w:multiLevelType w:val="multilevel"/>
    <w:tmpl w:val="60FA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8D65D6"/>
    <w:multiLevelType w:val="multilevel"/>
    <w:tmpl w:val="386C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1E6180"/>
    <w:multiLevelType w:val="multilevel"/>
    <w:tmpl w:val="7B8E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6A6"/>
    <w:rsid w:val="00022B5D"/>
    <w:rsid w:val="001F3930"/>
    <w:rsid w:val="0028633D"/>
    <w:rsid w:val="00327DD6"/>
    <w:rsid w:val="00A720A2"/>
    <w:rsid w:val="00D45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4F727A-115B-4E48-A186-B774FDDB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47286">
      <w:bodyDiv w:val="1"/>
      <w:marLeft w:val="0"/>
      <w:marRight w:val="0"/>
      <w:marTop w:val="0"/>
      <w:marBottom w:val="0"/>
      <w:divBdr>
        <w:top w:val="none" w:sz="0" w:space="0" w:color="auto"/>
        <w:left w:val="none" w:sz="0" w:space="0" w:color="auto"/>
        <w:bottom w:val="none" w:sz="0" w:space="0" w:color="auto"/>
        <w:right w:val="none" w:sz="0" w:space="0" w:color="auto"/>
      </w:divBdr>
      <w:divsChild>
        <w:div w:id="1273633644">
          <w:marLeft w:val="0"/>
          <w:marRight w:val="0"/>
          <w:marTop w:val="0"/>
          <w:marBottom w:val="0"/>
          <w:divBdr>
            <w:top w:val="none" w:sz="0" w:space="0" w:color="auto"/>
            <w:left w:val="none" w:sz="0" w:space="0" w:color="auto"/>
            <w:bottom w:val="none" w:sz="0" w:space="0" w:color="auto"/>
            <w:right w:val="none" w:sz="0" w:space="0" w:color="auto"/>
          </w:divBdr>
        </w:div>
        <w:div w:id="1143162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1168</Words>
  <Characters>6664</Characters>
  <Application>Microsoft Office Word</Application>
  <DocSecurity>0</DocSecurity>
  <Lines>55</Lines>
  <Paragraphs>15</Paragraphs>
  <ScaleCrop>false</ScaleCrop>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Пользователь</cp:lastModifiedBy>
  <cp:revision>5</cp:revision>
  <dcterms:created xsi:type="dcterms:W3CDTF">2016-09-22T05:45:00Z</dcterms:created>
  <dcterms:modified xsi:type="dcterms:W3CDTF">2020-12-31T16:35:00Z</dcterms:modified>
</cp:coreProperties>
</file>