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F9" w:rsidRPr="00EF218F" w:rsidRDefault="00E571F9" w:rsidP="00E571F9">
      <w:pPr>
        <w:pStyle w:val="a3"/>
        <w:tabs>
          <w:tab w:val="left" w:pos="3360"/>
        </w:tabs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8F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E571F9" w:rsidRDefault="00E571F9" w:rsidP="00E571F9">
      <w:pPr>
        <w:pStyle w:val="a3"/>
        <w:tabs>
          <w:tab w:val="left" w:pos="3360"/>
        </w:tabs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A0DE8">
        <w:rPr>
          <w:rFonts w:ascii="Times New Roman" w:hAnsi="Times New Roman" w:cs="Times New Roman"/>
          <w:sz w:val="28"/>
          <w:szCs w:val="28"/>
        </w:rPr>
        <w:t>Система работы.</w:t>
      </w:r>
    </w:p>
    <w:p w:rsidR="00E571F9" w:rsidRDefault="00E571F9" w:rsidP="00E571F9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19DD">
        <w:rPr>
          <w:rFonts w:ascii="Times New Roman" w:hAnsi="Times New Roman"/>
          <w:sz w:val="28"/>
          <w:szCs w:val="28"/>
          <w:shd w:val="clear" w:color="auto" w:fill="FFFFFF"/>
        </w:rPr>
        <w:t>Важным условием эффективности осуществления работы  является связь детского сада и семьи. В семье могут быть созданы условия для наиболее естественного и благоприятного контакта детей с животными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реализации индивидуальных творческих, поисковых работ.</w:t>
      </w:r>
    </w:p>
    <w:p w:rsidR="00E571F9" w:rsidRPr="00010838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Использовались н</w:t>
      </w:r>
      <w:r w:rsidRPr="008A19DD">
        <w:rPr>
          <w:rFonts w:ascii="Times New Roman" w:hAnsi="Times New Roman"/>
          <w:sz w:val="28"/>
          <w:szCs w:val="28"/>
          <w:lang w:eastAsia="ru-RU"/>
        </w:rPr>
        <w:t>аглядные методы.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К наглядным методам относят, прежде всего, наблюдения за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животными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, их поведением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приближенных к </w:t>
      </w:r>
      <w:r w:rsidRPr="008A19DD">
        <w:rPr>
          <w:rFonts w:ascii="Times New Roman" w:hAnsi="Times New Roman"/>
          <w:sz w:val="28"/>
          <w:szCs w:val="28"/>
          <w:lang w:eastAsia="ru-RU"/>
        </w:rPr>
        <w:t>естественны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условия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(зоопарк)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Наблюдение может быть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непосредственным и опосредованным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посредованное</w:t>
      </w:r>
      <w:r w:rsidRPr="008A19DD">
        <w:rPr>
          <w:rFonts w:ascii="Times New Roman" w:hAnsi="Times New Roman"/>
          <w:sz w:val="28"/>
          <w:szCs w:val="28"/>
          <w:lang w:eastAsia="ru-RU"/>
        </w:rPr>
        <w:t> наблюдение – это восприятие какого-либо объекта через художественное изображение, игрушку или картинку.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епосредственное</w:t>
      </w:r>
      <w:r>
        <w:rPr>
          <w:rFonts w:ascii="Times New Roman" w:hAnsi="Times New Roman"/>
          <w:sz w:val="28"/>
          <w:szCs w:val="28"/>
          <w:lang w:eastAsia="ru-RU"/>
        </w:rPr>
        <w:t> наблюдение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при знакомстве с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миром диких 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8A19DD">
        <w:rPr>
          <w:rFonts w:ascii="Times New Roman" w:hAnsi="Times New Roman"/>
          <w:sz w:val="28"/>
          <w:szCs w:val="28"/>
          <w:lang w:eastAsia="ru-RU"/>
        </w:rPr>
        <w:t>применить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условиях ДОУ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проводить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проблематично, </w:t>
      </w:r>
      <w:r w:rsidRPr="00232B0E">
        <w:rPr>
          <w:rFonts w:ascii="Times New Roman" w:hAnsi="Times New Roman"/>
          <w:color w:val="000000"/>
          <w:sz w:val="28"/>
          <w:szCs w:val="28"/>
          <w:lang w:eastAsia="ru-RU"/>
        </w:rPr>
        <w:t>поэтому были организованы семейные экскурсии в зоопарк.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Во время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непосредственного</w:t>
      </w:r>
      <w:r w:rsidRPr="008A19DD">
        <w:rPr>
          <w:rFonts w:ascii="Times New Roman" w:hAnsi="Times New Roman"/>
          <w:sz w:val="28"/>
          <w:szCs w:val="28"/>
          <w:lang w:eastAsia="ru-RU"/>
        </w:rPr>
        <w:t> наблюдения решаются задачи обогаще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словаря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. Детям необходимо задавать вопросы, акцентируя внимание </w:t>
      </w:r>
      <w:proofErr w:type="gramStart"/>
      <w:r w:rsidRPr="008A19D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8A19DD">
        <w:rPr>
          <w:rFonts w:ascii="Times New Roman" w:hAnsi="Times New Roman"/>
          <w:sz w:val="28"/>
          <w:szCs w:val="28"/>
          <w:lang w:eastAsia="ru-RU"/>
        </w:rPr>
        <w:t xml:space="preserve"> новых для них слов. 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Проведены консультации для родителей о </w:t>
      </w:r>
      <w:r w:rsidRPr="008A19DD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>сти,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 время 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наблюдения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животными, </w:t>
      </w:r>
      <w:r w:rsidRPr="008A19DD">
        <w:rPr>
          <w:rFonts w:ascii="Times New Roman" w:hAnsi="Times New Roman"/>
          <w:sz w:val="28"/>
          <w:szCs w:val="28"/>
          <w:lang w:eastAsia="ru-RU"/>
        </w:rPr>
        <w:t>обращать внимание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 xml:space="preserve">детей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особенности внешнего вида, 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характерного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поведения для представителей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животного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 мира в определенное время года или при изменении погодных условий. 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реализации проекта использовались методы направленные</w:t>
      </w:r>
      <w:r w:rsidRPr="008A19DD">
        <w:rPr>
          <w:rFonts w:ascii="Times New Roman" w:hAnsi="Times New Roman"/>
          <w:sz w:val="28"/>
          <w:szCs w:val="28"/>
          <w:shd w:val="clear" w:color="auto" w:fill="FFFFFF"/>
        </w:rPr>
        <w:t xml:space="preserve"> на обучение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детей </w:t>
      </w:r>
      <w:r w:rsidRPr="008A19DD">
        <w:rPr>
          <w:rFonts w:ascii="Times New Roman" w:hAnsi="Times New Roman"/>
          <w:sz w:val="28"/>
          <w:szCs w:val="28"/>
          <w:shd w:val="clear" w:color="auto" w:fill="FFFFFF"/>
        </w:rPr>
        <w:t>думать, искать, пробовать и находить решение.</w:t>
      </w:r>
      <w:r w:rsidRPr="008A19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Способствуя речевому р</w:t>
      </w:r>
      <w:r w:rsidRPr="008A19DD">
        <w:rPr>
          <w:rFonts w:ascii="Times New Roman" w:hAnsi="Times New Roman"/>
          <w:sz w:val="28"/>
          <w:szCs w:val="28"/>
          <w:shd w:val="clear" w:color="auto" w:fill="FFFFFF"/>
        </w:rPr>
        <w:t>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, развитию</w:t>
      </w:r>
      <w:r w:rsidRPr="008A19DD">
        <w:rPr>
          <w:rFonts w:ascii="Times New Roman" w:hAnsi="Times New Roman"/>
          <w:sz w:val="28"/>
          <w:szCs w:val="28"/>
          <w:shd w:val="clear" w:color="auto" w:fill="FFFFFF"/>
        </w:rPr>
        <w:t xml:space="preserve"> логического мышления детей и формированию у них нравственно-экологического отношения к животным способствует творческое рассказывание. 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19DD">
        <w:rPr>
          <w:rFonts w:ascii="Times New Roman" w:hAnsi="Times New Roman"/>
          <w:sz w:val="28"/>
          <w:szCs w:val="28"/>
          <w:shd w:val="clear" w:color="auto" w:fill="FFFFFF"/>
        </w:rPr>
        <w:t>Речевая деятельность ребёнка даёт возможность проследить изменение мотивов, характеризующих взаимоотношения детей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животными. </w:t>
      </w:r>
      <w:r w:rsidRPr="00B74EA6">
        <w:rPr>
          <w:rFonts w:ascii="Times New Roman" w:hAnsi="Times New Roman"/>
          <w:sz w:val="28"/>
          <w:szCs w:val="28"/>
          <w:shd w:val="clear" w:color="auto" w:fill="FFFFFF"/>
        </w:rPr>
        <w:t xml:space="preserve">В поведении детей появляются новые мотивы: беспокойство за состояние </w:t>
      </w:r>
      <w:r w:rsidRPr="00B74E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природы, даже если ничего не случилось; нетерпимость к плохим поступкам. П</w:t>
      </w:r>
      <w:r w:rsidRPr="008A19DD">
        <w:rPr>
          <w:rFonts w:ascii="Times New Roman" w:hAnsi="Times New Roman"/>
          <w:sz w:val="28"/>
          <w:szCs w:val="28"/>
          <w:shd w:val="clear" w:color="auto" w:fill="FFFFFF"/>
        </w:rPr>
        <w:t>оявившиеся у детей беспокойства можно считать показателем гуманного отношения к животным.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В своей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работе</w:t>
      </w:r>
      <w:r w:rsidRPr="008A19D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мы подбирали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также художественные произведения, которые открывают детям новый мир, вызывают интерес ко всему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живому</w:t>
      </w:r>
      <w:r w:rsidRPr="008A19DD">
        <w:rPr>
          <w:rFonts w:ascii="Times New Roman" w:hAnsi="Times New Roman"/>
          <w:sz w:val="28"/>
          <w:szCs w:val="28"/>
          <w:lang w:eastAsia="ru-RU"/>
        </w:rPr>
        <w:t>, воспитывают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любознательность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, наблюдательность. Это произведения у К. Ушинского, М. </w:t>
      </w:r>
      <w:proofErr w:type="spellStart"/>
      <w:r w:rsidRPr="008A19DD">
        <w:rPr>
          <w:rFonts w:ascii="Times New Roman" w:hAnsi="Times New Roman"/>
          <w:sz w:val="28"/>
          <w:szCs w:val="28"/>
          <w:lang w:eastAsia="ru-RU"/>
        </w:rPr>
        <w:t>Брилевина</w:t>
      </w:r>
      <w:proofErr w:type="spellEnd"/>
      <w:r w:rsidRPr="008A19D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Бианки, </w:t>
      </w:r>
      <w:r>
        <w:rPr>
          <w:rFonts w:ascii="Times New Roman" w:hAnsi="Times New Roman"/>
          <w:sz w:val="28"/>
          <w:szCs w:val="28"/>
          <w:lang w:eastAsia="ru-RU"/>
        </w:rPr>
        <w:t xml:space="preserve">Е. </w:t>
      </w:r>
      <w:proofErr w:type="spellStart"/>
      <w:r w:rsidRPr="008A19DD">
        <w:rPr>
          <w:rFonts w:ascii="Times New Roman" w:hAnsi="Times New Roman"/>
          <w:sz w:val="28"/>
          <w:szCs w:val="28"/>
          <w:lang w:eastAsia="ru-RU"/>
        </w:rPr>
        <w:t>Чарушина</w:t>
      </w:r>
      <w:proofErr w:type="spellEnd"/>
      <w:r w:rsidRPr="008A19D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М. Пришвин, П. Бажов</w:t>
      </w:r>
      <w:r w:rsidRPr="008A19D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Скребицкий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И. Соколов-Микитин,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русские народные сказки и др.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Заучивались стихотворения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прослушивались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рассказы и сказки,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загадывались </w:t>
      </w:r>
      <w:r w:rsidRPr="008A19DD">
        <w:rPr>
          <w:rFonts w:ascii="Times New Roman" w:hAnsi="Times New Roman"/>
          <w:sz w:val="28"/>
          <w:szCs w:val="28"/>
          <w:lang w:eastAsia="ru-RU"/>
        </w:rPr>
        <w:t>загадк</w:t>
      </w:r>
      <w:r>
        <w:rPr>
          <w:rFonts w:ascii="Times New Roman" w:hAnsi="Times New Roman"/>
          <w:sz w:val="28"/>
          <w:szCs w:val="28"/>
          <w:lang w:eastAsia="ru-RU"/>
        </w:rPr>
        <w:t>и.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8A19DD">
        <w:rPr>
          <w:rFonts w:ascii="Times New Roman" w:hAnsi="Times New Roman"/>
          <w:sz w:val="28"/>
          <w:szCs w:val="28"/>
          <w:lang w:eastAsia="ru-RU"/>
        </w:rPr>
        <w:t>ети быстрее запоминают название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>, их отличительные признаки, повадки.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Работа с художественной литературой обогащает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словарь </w:t>
      </w:r>
      <w:r>
        <w:rPr>
          <w:rFonts w:ascii="Times New Roman" w:hAnsi="Times New Roman"/>
          <w:bCs/>
          <w:sz w:val="28"/>
          <w:szCs w:val="28"/>
          <w:lang w:eastAsia="ru-RU"/>
        </w:rPr>
        <w:t>воспитанников</w:t>
      </w:r>
      <w:r w:rsidRPr="008A19DD">
        <w:rPr>
          <w:rFonts w:ascii="Times New Roman" w:hAnsi="Times New Roman"/>
          <w:sz w:val="28"/>
          <w:szCs w:val="28"/>
          <w:lang w:eastAsia="ru-RU"/>
        </w:rPr>
        <w:t>, развивает внимание,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память, прививает интерес к наблюдению.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В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ознакомлении детей с природой</w:t>
      </w:r>
      <w:r w:rsidRPr="008A19DD">
        <w:rPr>
          <w:rFonts w:ascii="Times New Roman" w:hAnsi="Times New Roman"/>
          <w:sz w:val="28"/>
          <w:szCs w:val="28"/>
          <w:lang w:eastAsia="ru-RU"/>
        </w:rPr>
        <w:t>, с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животным миром</w:t>
      </w:r>
      <w:r>
        <w:rPr>
          <w:rFonts w:ascii="Times New Roman" w:hAnsi="Times New Roman"/>
          <w:sz w:val="28"/>
          <w:szCs w:val="28"/>
          <w:lang w:eastAsia="ru-RU"/>
        </w:rPr>
        <w:t xml:space="preserve"> широко использовались </w:t>
      </w:r>
      <w:r w:rsidRPr="008A19DD">
        <w:rPr>
          <w:rFonts w:ascii="Times New Roman" w:hAnsi="Times New Roman"/>
          <w:sz w:val="28"/>
          <w:szCs w:val="28"/>
          <w:lang w:eastAsia="ru-RU"/>
        </w:rPr>
        <w:t>практические методы.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В первую очередь к практическим методам относится использование моделей и деятельности моделирования в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работе с детьми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Большое значение использование модельного материала и деятельности моделирования имеет для развития мыслительной активности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, способности абстрагировать существенные признаки объектов, явлений окружающей природы. 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Так же в процессе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A19DD">
        <w:rPr>
          <w:rFonts w:ascii="Times New Roman" w:hAnsi="Times New Roman"/>
          <w:sz w:val="28"/>
          <w:szCs w:val="28"/>
          <w:lang w:eastAsia="ru-RU"/>
        </w:rPr>
        <w:t>использовала</w:t>
      </w:r>
      <w:r>
        <w:rPr>
          <w:rFonts w:ascii="Times New Roman" w:hAnsi="Times New Roman"/>
          <w:sz w:val="28"/>
          <w:szCs w:val="28"/>
          <w:lang w:eastAsia="ru-RU"/>
        </w:rPr>
        <w:t>сь мнемотехника</w:t>
      </w:r>
      <w:r w:rsidRPr="008A19DD">
        <w:rPr>
          <w:rFonts w:ascii="Times New Roman" w:hAnsi="Times New Roman"/>
          <w:sz w:val="28"/>
          <w:szCs w:val="28"/>
          <w:lang w:eastAsia="ru-RU"/>
        </w:rPr>
        <w:t>. Использование мнемотехники для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дошкольников</w:t>
      </w:r>
      <w:r w:rsidRPr="008A19DD">
        <w:rPr>
          <w:rFonts w:ascii="Times New Roman" w:hAnsi="Times New Roman"/>
          <w:sz w:val="28"/>
          <w:szCs w:val="28"/>
          <w:lang w:eastAsia="ru-RU"/>
        </w:rPr>
        <w:t> в настоящее время становится актуальным. Особое место в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работе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 с детьми занимает использование в качестве дидактического материала </w:t>
      </w:r>
      <w:proofErr w:type="spellStart"/>
      <w:r w:rsidRPr="008A19DD">
        <w:rPr>
          <w:rFonts w:ascii="Times New Roman" w:hAnsi="Times New Roman"/>
          <w:sz w:val="28"/>
          <w:szCs w:val="28"/>
          <w:lang w:eastAsia="ru-RU"/>
        </w:rPr>
        <w:t>мнемотаблиц</w:t>
      </w:r>
      <w:proofErr w:type="spellEnd"/>
      <w:r w:rsidRPr="008A19DD">
        <w:rPr>
          <w:rFonts w:ascii="Times New Roman" w:hAnsi="Times New Roman"/>
          <w:sz w:val="28"/>
          <w:szCs w:val="28"/>
          <w:lang w:eastAsia="ru-RU"/>
        </w:rPr>
        <w:t>. Овладение приемами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 с </w:t>
      </w:r>
      <w:proofErr w:type="spellStart"/>
      <w:r w:rsidRPr="008A19DD">
        <w:rPr>
          <w:rFonts w:ascii="Times New Roman" w:hAnsi="Times New Roman"/>
          <w:sz w:val="28"/>
          <w:szCs w:val="28"/>
          <w:lang w:eastAsia="ru-RU"/>
        </w:rPr>
        <w:t>мнемотаблицами</w:t>
      </w:r>
      <w:proofErr w:type="spellEnd"/>
      <w:r w:rsidRPr="008A19DD">
        <w:rPr>
          <w:rFonts w:ascii="Times New Roman" w:hAnsi="Times New Roman"/>
          <w:sz w:val="28"/>
          <w:szCs w:val="28"/>
          <w:lang w:eastAsia="ru-RU"/>
        </w:rPr>
        <w:t xml:space="preserve"> решило задачи, направленные на развити</w:t>
      </w:r>
      <w:r>
        <w:rPr>
          <w:rFonts w:ascii="Times New Roman" w:hAnsi="Times New Roman"/>
          <w:sz w:val="28"/>
          <w:szCs w:val="28"/>
          <w:lang w:eastAsia="ru-RU"/>
        </w:rPr>
        <w:t xml:space="preserve">е основных психических процессов: </w:t>
      </w:r>
      <w:r w:rsidRPr="008A19DD">
        <w:rPr>
          <w:rFonts w:ascii="Times New Roman" w:hAnsi="Times New Roman"/>
          <w:sz w:val="28"/>
          <w:szCs w:val="28"/>
          <w:lang w:eastAsia="ru-RU"/>
        </w:rPr>
        <w:t>памяти, внимания, образного мышления.</w:t>
      </w:r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Использовались подвижные  </w:t>
      </w:r>
      <w:r w:rsidRPr="008A19DD">
        <w:rPr>
          <w:rFonts w:ascii="Times New Roman" w:hAnsi="Times New Roman"/>
          <w:sz w:val="28"/>
          <w:szCs w:val="28"/>
          <w:lang w:eastAsia="ru-RU"/>
        </w:rPr>
        <w:t>игры природоведческого характера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связан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A19DD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с подражанием повадкам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, их образу жизни. </w:t>
      </w:r>
      <w:proofErr w:type="gramStart"/>
      <w:r w:rsidRPr="008A19DD"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Pr="008A19DD">
        <w:rPr>
          <w:rFonts w:ascii="Times New Roman" w:hAnsi="Times New Roman"/>
          <w:sz w:val="28"/>
          <w:szCs w:val="28"/>
          <w:lang w:eastAsia="ru-RU"/>
        </w:rPr>
        <w:t>зобрази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животное 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(лиса, еж, белка, медведь)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19DD">
        <w:rPr>
          <w:rFonts w:ascii="Times New Roman" w:hAnsi="Times New Roman"/>
          <w:sz w:val="28"/>
          <w:szCs w:val="28"/>
          <w:lang w:eastAsia="ru-RU"/>
        </w:rPr>
        <w:t> 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«Лиса и зайцы»</w:t>
      </w:r>
      <w:r w:rsidRPr="008A19DD">
        <w:rPr>
          <w:rFonts w:ascii="Times New Roman" w:hAnsi="Times New Roman"/>
          <w:sz w:val="28"/>
          <w:szCs w:val="28"/>
          <w:lang w:eastAsia="ru-RU"/>
        </w:rPr>
        <w:t>, 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«Медведь в берлоге»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 и т. д. </w:t>
      </w:r>
      <w:proofErr w:type="gramEnd"/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Устраивались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физкультминутки, сопровождающиеся чтением стихотворений. 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«Лисята»</w:t>
      </w:r>
      <w:r w:rsidRPr="008A19D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«Медвежата»</w:t>
      </w:r>
      <w:r w:rsidRPr="008A19DD">
        <w:rPr>
          <w:rFonts w:ascii="Times New Roman" w:hAnsi="Times New Roman"/>
          <w:sz w:val="28"/>
          <w:szCs w:val="28"/>
          <w:lang w:eastAsia="ru-RU"/>
        </w:rPr>
        <w:t> - в них дети также имитируют повадки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Большое значение для развития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 w:rsidRPr="008A19DD">
        <w:rPr>
          <w:rFonts w:ascii="Times New Roman" w:hAnsi="Times New Roman"/>
          <w:sz w:val="28"/>
          <w:szCs w:val="28"/>
          <w:lang w:eastAsia="ru-RU"/>
        </w:rPr>
        <w:t> имеют творческие игры, связанные с природой. К ним относятся сюжетно-ролевые игры экологического содержания.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В сюжетно-ролевых играх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также развивается способность принять на себя 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животного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 xml:space="preserve">Наряду с дидактическими, речевыми, подвижными, сюжетно-ролевыми играми для закрепления изучаемого </w:t>
      </w:r>
      <w:r>
        <w:rPr>
          <w:rFonts w:ascii="Times New Roman" w:hAnsi="Times New Roman"/>
          <w:sz w:val="28"/>
          <w:szCs w:val="28"/>
          <w:lang w:eastAsia="ru-RU"/>
        </w:rPr>
        <w:t>материала широко применялись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игры – драматизации, инсценировки. Ведь данный вид деятельности является мощным 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средством речевого развития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9DD">
        <w:rPr>
          <w:rFonts w:ascii="Times New Roman" w:hAnsi="Times New Roman"/>
          <w:sz w:val="28"/>
          <w:szCs w:val="28"/>
          <w:lang w:eastAsia="ru-RU"/>
        </w:rPr>
        <w:t>В процессе дидактических игр дети уточняют, закрепляют, расширяют имеющиеся у них представления об объектах и явлениях природы, у них развиваются память, внимание,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наблюдательность, обогащается словарь, активируются разнообразные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познавательные процессы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</w:p>
    <w:p w:rsidR="00E571F9" w:rsidRPr="008A19DD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Проведены индивидуальные и групповые б</w:t>
      </w:r>
      <w:r w:rsidRPr="008A19D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седы 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 xml:space="preserve">детьми с </w:t>
      </w:r>
      <w:r w:rsidRPr="008A19DD">
        <w:rPr>
          <w:rFonts w:ascii="Times New Roman" w:hAnsi="Times New Roman"/>
          <w:sz w:val="28"/>
          <w:szCs w:val="28"/>
          <w:lang w:eastAsia="ru-RU"/>
        </w:rPr>
        <w:t>разными дидактическими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целями</w:t>
      </w:r>
      <w:r w:rsidRPr="008A19DD">
        <w:rPr>
          <w:rFonts w:ascii="Times New Roman" w:hAnsi="Times New Roman"/>
          <w:sz w:val="28"/>
          <w:szCs w:val="28"/>
          <w:lang w:eastAsia="ru-RU"/>
        </w:rPr>
        <w:t>: для уточнения, углубления, обобщения,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 xml:space="preserve">систематизации знаний </w:t>
      </w:r>
      <w:r>
        <w:rPr>
          <w:rFonts w:ascii="Times New Roman" w:hAnsi="Times New Roman"/>
          <w:bCs/>
          <w:sz w:val="28"/>
          <w:szCs w:val="28"/>
          <w:lang w:eastAsia="ru-RU"/>
        </w:rPr>
        <w:t>воспитанников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 xml:space="preserve"> о природе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(мире диких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формирования отношения к ней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19DD">
        <w:rPr>
          <w:rFonts w:ascii="Times New Roman" w:hAnsi="Times New Roman"/>
          <w:sz w:val="28"/>
          <w:szCs w:val="28"/>
          <w:lang w:eastAsia="ru-RU"/>
        </w:rPr>
        <w:t>для возбуждения интереса к предстоящей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(перед наблюдением, экскурсией)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571F9" w:rsidRDefault="00E571F9" w:rsidP="00E571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Активно использовались для активизации познавательной деятельности метод проектирования,</w:t>
      </w:r>
      <w:r w:rsidRPr="008A19DD">
        <w:rPr>
          <w:rFonts w:ascii="Times New Roman" w:hAnsi="Times New Roman"/>
          <w:sz w:val="28"/>
          <w:szCs w:val="28"/>
          <w:lang w:eastAsia="ru-RU"/>
        </w:rPr>
        <w:t xml:space="preserve"> 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«Противоречия»</w:t>
      </w:r>
      <w:r>
        <w:rPr>
          <w:rFonts w:ascii="Times New Roman" w:hAnsi="Times New Roman"/>
          <w:sz w:val="28"/>
          <w:szCs w:val="28"/>
          <w:lang w:eastAsia="ru-RU"/>
        </w:rPr>
        <w:t>, и</w:t>
      </w:r>
      <w:r w:rsidRPr="008A19DD">
        <w:rPr>
          <w:rFonts w:ascii="Times New Roman" w:hAnsi="Times New Roman"/>
          <w:sz w:val="28"/>
          <w:szCs w:val="28"/>
          <w:lang w:eastAsia="ru-RU"/>
        </w:rPr>
        <w:t>гра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«Хорошо-плохо»</w:t>
      </w:r>
      <w:r w:rsidRPr="008A19DD">
        <w:rPr>
          <w:rFonts w:ascii="Times New Roman" w:hAnsi="Times New Roman"/>
          <w:sz w:val="28"/>
          <w:szCs w:val="28"/>
          <w:lang w:eastAsia="ru-RU"/>
        </w:rPr>
        <w:t>, проблемные ситуации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«Игра-обсуждение»</w:t>
      </w:r>
      <w:r w:rsidRPr="008A19D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«Что - для чего»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sz w:val="28"/>
          <w:szCs w:val="28"/>
          <w:lang w:eastAsia="ru-RU"/>
        </w:rPr>
        <w:t>(различные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bCs/>
          <w:sz w:val="28"/>
          <w:szCs w:val="28"/>
          <w:lang w:eastAsia="ru-RU"/>
        </w:rPr>
        <w:t>животных</w:t>
      </w:r>
      <w:r w:rsidRPr="008A19DD">
        <w:rPr>
          <w:rFonts w:ascii="Times New Roman" w:hAnsi="Times New Roman"/>
          <w:sz w:val="28"/>
          <w:szCs w:val="28"/>
          <w:lang w:eastAsia="ru-RU"/>
        </w:rPr>
        <w:t>, для чего нужны,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«Что раньше – что потом»</w:t>
      </w:r>
      <w:r w:rsidRPr="008A19DD">
        <w:rPr>
          <w:rFonts w:ascii="Times New Roman" w:hAnsi="Times New Roman"/>
          <w:sz w:val="28"/>
          <w:szCs w:val="28"/>
          <w:lang w:eastAsia="ru-RU"/>
        </w:rPr>
        <w:t>, фантазирование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(предлагал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ось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придумать сказку про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19DD">
        <w:rPr>
          <w:rFonts w:ascii="Times New Roman" w:hAnsi="Times New Roman"/>
          <w:bCs/>
          <w:iCs/>
          <w:sz w:val="28"/>
          <w:szCs w:val="28"/>
          <w:lang w:eastAsia="ru-RU"/>
        </w:rPr>
        <w:t>животное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8A19D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A19DD">
        <w:rPr>
          <w:rFonts w:ascii="Times New Roman" w:hAnsi="Times New Roman"/>
          <w:sz w:val="28"/>
          <w:szCs w:val="28"/>
          <w:lang w:eastAsia="ru-RU"/>
        </w:rPr>
        <w:t xml:space="preserve">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«Какое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19DD">
        <w:rPr>
          <w:rFonts w:ascii="Times New Roman" w:hAnsi="Times New Roman"/>
          <w:bCs/>
          <w:iCs/>
          <w:sz w:val="28"/>
          <w:szCs w:val="28"/>
          <w:lang w:eastAsia="ru-RU"/>
        </w:rPr>
        <w:t>животное загадали</w:t>
      </w:r>
      <w:r w:rsidRPr="008A19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8A19DD">
        <w:rPr>
          <w:rFonts w:ascii="Times New Roman" w:hAnsi="Times New Roman"/>
          <w:sz w:val="28"/>
          <w:szCs w:val="28"/>
          <w:lang w:eastAsia="ru-RU"/>
        </w:rPr>
        <w:t>, сочинение загадок и т. д.</w:t>
      </w:r>
    </w:p>
    <w:p w:rsidR="00F20F79" w:rsidRDefault="00F20F79">
      <w:bookmarkStart w:id="0" w:name="_GoBack"/>
      <w:bookmarkEnd w:id="0"/>
    </w:p>
    <w:sectPr w:rsidR="00F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F9"/>
    <w:rsid w:val="00E571F9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Андрей </cp:lastModifiedBy>
  <cp:revision>1</cp:revision>
  <dcterms:created xsi:type="dcterms:W3CDTF">2018-01-15T09:12:00Z</dcterms:created>
  <dcterms:modified xsi:type="dcterms:W3CDTF">2018-01-15T09:13:00Z</dcterms:modified>
</cp:coreProperties>
</file>