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CC" w:rsidRPr="009757CC" w:rsidRDefault="009757CC" w:rsidP="009757CC">
      <w:pPr>
        <w:jc w:val="center"/>
        <w:rPr>
          <w:rFonts w:ascii="Times New Roman" w:hAnsi="Times New Roman" w:cs="Times New Roman"/>
          <w:sz w:val="28"/>
          <w:szCs w:val="28"/>
        </w:rPr>
      </w:pPr>
      <w:r w:rsidRPr="009757CC">
        <w:rPr>
          <w:rFonts w:ascii="Times New Roman" w:hAnsi="Times New Roman" w:cs="Times New Roman"/>
          <w:sz w:val="28"/>
          <w:szCs w:val="28"/>
        </w:rPr>
        <w:t>Муниципальное бюджетное дошкольное учреждение</w:t>
      </w:r>
    </w:p>
    <w:p w:rsidR="009757CC" w:rsidRPr="009757CC" w:rsidRDefault="009757CC" w:rsidP="009757CC">
      <w:pPr>
        <w:jc w:val="center"/>
        <w:rPr>
          <w:rFonts w:ascii="Times New Roman" w:hAnsi="Times New Roman" w:cs="Times New Roman"/>
          <w:sz w:val="28"/>
          <w:szCs w:val="28"/>
        </w:rPr>
      </w:pPr>
      <w:r w:rsidRPr="009757CC">
        <w:rPr>
          <w:rFonts w:ascii="Times New Roman" w:hAnsi="Times New Roman" w:cs="Times New Roman"/>
          <w:sz w:val="28"/>
          <w:szCs w:val="28"/>
        </w:rPr>
        <w:t>Центр Развития Ребенка детский сад «Лира»</w:t>
      </w:r>
    </w:p>
    <w:p w:rsidR="009757CC" w:rsidRPr="009757CC" w:rsidRDefault="009757CC" w:rsidP="009757CC">
      <w:pPr>
        <w:jc w:val="center"/>
        <w:rPr>
          <w:rFonts w:ascii="Times New Roman" w:hAnsi="Times New Roman" w:cs="Times New Roman"/>
          <w:sz w:val="28"/>
          <w:szCs w:val="28"/>
        </w:rPr>
      </w:pPr>
      <w:r w:rsidRPr="009757CC">
        <w:rPr>
          <w:rFonts w:ascii="Times New Roman" w:hAnsi="Times New Roman" w:cs="Times New Roman"/>
          <w:sz w:val="28"/>
          <w:szCs w:val="28"/>
        </w:rPr>
        <w:t>Корпус «Теремок»</w:t>
      </w: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w:t>
      </w:r>
    </w:p>
    <w:p w:rsidR="009757CC" w:rsidRDefault="009757CC" w:rsidP="009757CC">
      <w:pPr>
        <w:jc w:val="center"/>
        <w:rPr>
          <w:rFonts w:ascii="Times New Roman" w:hAnsi="Times New Roman" w:cs="Times New Roman"/>
          <w:b/>
          <w:sz w:val="28"/>
          <w:szCs w:val="28"/>
        </w:rPr>
      </w:pPr>
      <w:r>
        <w:rPr>
          <w:rFonts w:ascii="Times New Roman" w:hAnsi="Times New Roman" w:cs="Times New Roman"/>
          <w:b/>
          <w:sz w:val="28"/>
          <w:szCs w:val="28"/>
        </w:rPr>
        <w:t>Тема:</w:t>
      </w:r>
    </w:p>
    <w:p w:rsidR="009757CC" w:rsidRDefault="009757CC" w:rsidP="009757CC">
      <w:pPr>
        <w:jc w:val="center"/>
        <w:rPr>
          <w:rFonts w:ascii="Times New Roman" w:hAnsi="Times New Roman" w:cs="Times New Roman"/>
          <w:b/>
          <w:sz w:val="28"/>
          <w:szCs w:val="28"/>
        </w:rPr>
      </w:pPr>
      <w:r>
        <w:rPr>
          <w:rFonts w:ascii="Times New Roman" w:hAnsi="Times New Roman" w:cs="Times New Roman"/>
          <w:b/>
          <w:sz w:val="28"/>
          <w:szCs w:val="28"/>
        </w:rPr>
        <w:t xml:space="preserve"> «Исследование дыхательных функций у детей старшего дошкольного возраста со стертой формой дизартрии»</w:t>
      </w: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p>
    <w:p w:rsidR="009757CC" w:rsidRDefault="009757CC" w:rsidP="009757CC">
      <w:pPr>
        <w:jc w:val="right"/>
        <w:rPr>
          <w:rFonts w:ascii="Times New Roman" w:hAnsi="Times New Roman" w:cs="Times New Roman"/>
          <w:b/>
          <w:sz w:val="28"/>
          <w:szCs w:val="28"/>
        </w:rPr>
      </w:pPr>
      <w:r>
        <w:rPr>
          <w:rFonts w:ascii="Times New Roman" w:hAnsi="Times New Roman" w:cs="Times New Roman"/>
          <w:b/>
          <w:sz w:val="28"/>
          <w:szCs w:val="28"/>
        </w:rPr>
        <w:t xml:space="preserve">Разработала: Учитель-логопед </w:t>
      </w:r>
    </w:p>
    <w:p w:rsidR="009757CC" w:rsidRDefault="009757CC" w:rsidP="009757CC">
      <w:pPr>
        <w:jc w:val="right"/>
        <w:rPr>
          <w:rFonts w:ascii="Times New Roman" w:hAnsi="Times New Roman" w:cs="Times New Roman"/>
          <w:b/>
          <w:sz w:val="28"/>
          <w:szCs w:val="28"/>
        </w:rPr>
      </w:pPr>
      <w:r>
        <w:rPr>
          <w:rFonts w:ascii="Times New Roman" w:hAnsi="Times New Roman" w:cs="Times New Roman"/>
          <w:b/>
          <w:sz w:val="28"/>
          <w:szCs w:val="28"/>
        </w:rPr>
        <w:t xml:space="preserve">МБДОУ ЦРР </w:t>
      </w:r>
      <w:proofErr w:type="spellStart"/>
      <w:r>
        <w:rPr>
          <w:rFonts w:ascii="Times New Roman" w:hAnsi="Times New Roman" w:cs="Times New Roman"/>
          <w:b/>
          <w:sz w:val="28"/>
          <w:szCs w:val="28"/>
        </w:rPr>
        <w:t>д</w:t>
      </w:r>
      <w:proofErr w:type="spellEnd"/>
      <w:r>
        <w:rPr>
          <w:rFonts w:ascii="Times New Roman" w:hAnsi="Times New Roman" w:cs="Times New Roman"/>
          <w:b/>
          <w:sz w:val="28"/>
          <w:szCs w:val="28"/>
        </w:rPr>
        <w:t>/</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Лира</w:t>
      </w:r>
    </w:p>
    <w:p w:rsidR="009757CC" w:rsidRDefault="009757CC" w:rsidP="009757CC">
      <w:pPr>
        <w:jc w:val="right"/>
        <w:rPr>
          <w:rFonts w:ascii="Times New Roman" w:hAnsi="Times New Roman" w:cs="Times New Roman"/>
          <w:b/>
          <w:sz w:val="28"/>
          <w:szCs w:val="28"/>
        </w:rPr>
      </w:pPr>
      <w:r>
        <w:rPr>
          <w:rFonts w:ascii="Times New Roman" w:hAnsi="Times New Roman" w:cs="Times New Roman"/>
          <w:b/>
          <w:sz w:val="28"/>
          <w:szCs w:val="28"/>
        </w:rPr>
        <w:t>Конева Елена Викторовна</w:t>
      </w:r>
    </w:p>
    <w:p w:rsidR="009757CC" w:rsidRDefault="009757CC" w:rsidP="009757CC">
      <w:pPr>
        <w:jc w:val="center"/>
        <w:rPr>
          <w:rFonts w:ascii="Times New Roman" w:hAnsi="Times New Roman" w:cs="Times New Roman"/>
          <w:b/>
          <w:sz w:val="28"/>
          <w:szCs w:val="28"/>
        </w:rPr>
      </w:pPr>
    </w:p>
    <w:p w:rsidR="009757CC" w:rsidRDefault="009757CC" w:rsidP="009757CC">
      <w:pPr>
        <w:jc w:val="center"/>
        <w:rPr>
          <w:rFonts w:ascii="Times New Roman" w:hAnsi="Times New Roman" w:cs="Times New Roman"/>
          <w:b/>
          <w:sz w:val="28"/>
          <w:szCs w:val="28"/>
        </w:rPr>
      </w:pPr>
      <w:r>
        <w:rPr>
          <w:rFonts w:ascii="Times New Roman" w:hAnsi="Times New Roman" w:cs="Times New Roman"/>
          <w:b/>
          <w:sz w:val="28"/>
          <w:szCs w:val="28"/>
        </w:rPr>
        <w:t>Г. Оса, 2018 г.</w:t>
      </w:r>
    </w:p>
    <w:p w:rsidR="00A0255D" w:rsidRPr="009757CC" w:rsidRDefault="009757CC" w:rsidP="002C4F88">
      <w:pPr>
        <w:spacing w:after="0" w:line="240" w:lineRule="auto"/>
        <w:jc w:val="center"/>
        <w:rPr>
          <w:rFonts w:ascii="Times New Roman" w:hAnsi="Times New Roman" w:cs="Times New Roman"/>
          <w:b/>
          <w:sz w:val="28"/>
          <w:szCs w:val="28"/>
        </w:rPr>
      </w:pPr>
      <w:r w:rsidRPr="009757CC">
        <w:rPr>
          <w:rFonts w:ascii="Times New Roman" w:hAnsi="Times New Roman" w:cs="Times New Roman"/>
          <w:b/>
          <w:sz w:val="28"/>
          <w:szCs w:val="28"/>
        </w:rPr>
        <w:lastRenderedPageBreak/>
        <w:t>Исследование дыхательных функций у детей старшего дошкольного возраста со стертой формой дизартрии.</w:t>
      </w:r>
    </w:p>
    <w:p w:rsidR="009757CC" w:rsidRPr="009757CC" w:rsidRDefault="009757CC" w:rsidP="002C4F88">
      <w:pPr>
        <w:spacing w:after="0" w:line="240" w:lineRule="auto"/>
        <w:jc w:val="both"/>
        <w:rPr>
          <w:rFonts w:ascii="Times New Roman" w:hAnsi="Times New Roman" w:cs="Times New Roman"/>
          <w:sz w:val="28"/>
          <w:szCs w:val="28"/>
        </w:rPr>
      </w:pPr>
      <w:r w:rsidRPr="009757CC">
        <w:rPr>
          <w:rFonts w:ascii="Times New Roman" w:hAnsi="Times New Roman" w:cs="Times New Roman"/>
          <w:sz w:val="28"/>
          <w:szCs w:val="28"/>
        </w:rPr>
        <w:t>Логопедическое исследование состоит из двух этапов:</w:t>
      </w:r>
    </w:p>
    <w:p w:rsidR="009757CC" w:rsidRPr="009757CC" w:rsidRDefault="009757CC" w:rsidP="002C4F88">
      <w:pPr>
        <w:numPr>
          <w:ilvl w:val="0"/>
          <w:numId w:val="1"/>
        </w:numPr>
        <w:spacing w:after="0" w:line="240" w:lineRule="auto"/>
        <w:jc w:val="both"/>
        <w:rPr>
          <w:rFonts w:ascii="Times New Roman" w:hAnsi="Times New Roman" w:cs="Times New Roman"/>
          <w:sz w:val="28"/>
          <w:szCs w:val="28"/>
        </w:rPr>
      </w:pPr>
      <w:r w:rsidRPr="009757CC">
        <w:rPr>
          <w:rFonts w:ascii="Times New Roman" w:hAnsi="Times New Roman" w:cs="Times New Roman"/>
          <w:sz w:val="28"/>
          <w:szCs w:val="28"/>
        </w:rPr>
        <w:t>Определение длительности и силы внеречевого выдоха;</w:t>
      </w:r>
    </w:p>
    <w:p w:rsidR="009757CC" w:rsidRPr="009757CC" w:rsidRDefault="009757CC" w:rsidP="002C4F88">
      <w:pPr>
        <w:numPr>
          <w:ilvl w:val="0"/>
          <w:numId w:val="1"/>
        </w:numPr>
        <w:spacing w:after="0" w:line="240" w:lineRule="auto"/>
        <w:jc w:val="both"/>
        <w:rPr>
          <w:rFonts w:ascii="Times New Roman" w:hAnsi="Times New Roman" w:cs="Times New Roman"/>
          <w:b/>
          <w:sz w:val="28"/>
          <w:szCs w:val="28"/>
        </w:rPr>
      </w:pPr>
      <w:r w:rsidRPr="009757CC">
        <w:rPr>
          <w:rFonts w:ascii="Times New Roman" w:hAnsi="Times New Roman" w:cs="Times New Roman"/>
          <w:sz w:val="28"/>
          <w:szCs w:val="28"/>
        </w:rPr>
        <w:t>Обследование речевого дыхания.</w:t>
      </w:r>
    </w:p>
    <w:p w:rsidR="009757CC" w:rsidRPr="009B0F57" w:rsidRDefault="009757CC" w:rsidP="002C4F88">
      <w:pPr>
        <w:pStyle w:val="a5"/>
        <w:numPr>
          <w:ilvl w:val="0"/>
          <w:numId w:val="3"/>
        </w:numPr>
        <w:spacing w:after="0" w:line="240" w:lineRule="auto"/>
        <w:jc w:val="both"/>
        <w:rPr>
          <w:rFonts w:ascii="Times New Roman" w:hAnsi="Times New Roman" w:cs="Times New Roman"/>
          <w:b/>
          <w:sz w:val="28"/>
          <w:szCs w:val="28"/>
        </w:rPr>
      </w:pPr>
      <w:r w:rsidRPr="009B0F57">
        <w:rPr>
          <w:rFonts w:ascii="Times New Roman" w:hAnsi="Times New Roman" w:cs="Times New Roman"/>
          <w:b/>
          <w:sz w:val="28"/>
          <w:szCs w:val="28"/>
        </w:rPr>
        <w:t>Исследование  длительности и силы внеречевого выдоха</w:t>
      </w:r>
    </w:p>
    <w:p w:rsidR="009757CC" w:rsidRPr="009B0F57" w:rsidRDefault="009757CC" w:rsidP="002C4F88">
      <w:pPr>
        <w:spacing w:after="0" w:line="240" w:lineRule="auto"/>
        <w:jc w:val="both"/>
        <w:rPr>
          <w:rFonts w:ascii="Times New Roman" w:hAnsi="Times New Roman" w:cs="Times New Roman"/>
          <w:sz w:val="28"/>
          <w:szCs w:val="28"/>
          <w:lang w:val="en-US"/>
        </w:rPr>
      </w:pPr>
      <w:r w:rsidRPr="009757CC">
        <w:rPr>
          <w:rFonts w:ascii="Times New Roman" w:hAnsi="Times New Roman" w:cs="Times New Roman"/>
          <w:sz w:val="28"/>
          <w:szCs w:val="28"/>
        </w:rPr>
        <w:t>Дети должны были произнести выдох через рот. Чтобы увлечь их, разыгрывали ситуацию: как можно дольше дуть на ватку (снежинку). Время выдоха фиксировали с помощью секундомера. Силу выдоха, умение целенаправленно посылать воздушную струю определяли в ходе игры «Дует ветер». По заданию следовало подуть на бумажного лыжника так, чтобы он как можно дальше перемещался по гладкой поверхности стола (как дуть, показывал экспериментатор). Путь, пройденный лыжником, измеряли линейкой.</w:t>
      </w:r>
    </w:p>
    <w:p w:rsidR="009757CC" w:rsidRPr="009757CC" w:rsidRDefault="009757CC" w:rsidP="002C4F88">
      <w:pPr>
        <w:pStyle w:val="c1"/>
        <w:numPr>
          <w:ilvl w:val="0"/>
          <w:numId w:val="4"/>
        </w:numPr>
        <w:shd w:val="clear" w:color="auto" w:fill="FFFFFF"/>
        <w:spacing w:before="0" w:beforeAutospacing="0" w:after="0" w:afterAutospacing="0"/>
        <w:jc w:val="both"/>
        <w:rPr>
          <w:b/>
          <w:sz w:val="28"/>
          <w:szCs w:val="28"/>
        </w:rPr>
      </w:pPr>
      <w:r w:rsidRPr="009757CC">
        <w:rPr>
          <w:b/>
          <w:sz w:val="28"/>
          <w:szCs w:val="28"/>
        </w:rPr>
        <w:t xml:space="preserve">«Обследования речевого дыхания» </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Обследование речевого дыхания начинают с оценки координации вдоха и выдоха. Определяют характер дыхания ребенка в покое и при речи. Визуально определяют характер дыхания в покое: дышит ли ребенок носом или ртом.</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Выделяют 3 типа дыхания: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поверхностное;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грудное;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 </w:t>
      </w:r>
      <w:proofErr w:type="spellStart"/>
      <w:r w:rsidRPr="009757CC">
        <w:rPr>
          <w:rStyle w:val="c0"/>
          <w:sz w:val="28"/>
          <w:szCs w:val="28"/>
        </w:rPr>
        <w:t>нижнереберное</w:t>
      </w:r>
      <w:proofErr w:type="spellEnd"/>
      <w:r w:rsidRPr="009757CC">
        <w:rPr>
          <w:rStyle w:val="c0"/>
          <w:sz w:val="28"/>
          <w:szCs w:val="28"/>
        </w:rPr>
        <w:t>.</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При поверхностном (ключичном) дыхании живот на вдохе втягивается, а плечи поднимаются. </w:t>
      </w:r>
      <w:proofErr w:type="gramStart"/>
      <w:r w:rsidRPr="009757CC">
        <w:rPr>
          <w:rStyle w:val="c0"/>
          <w:sz w:val="28"/>
          <w:szCs w:val="28"/>
        </w:rPr>
        <w:t>При</w:t>
      </w:r>
      <w:proofErr w:type="gramEnd"/>
      <w:r w:rsidRPr="009757CC">
        <w:rPr>
          <w:rStyle w:val="c0"/>
          <w:sz w:val="28"/>
          <w:szCs w:val="28"/>
        </w:rPr>
        <w:t xml:space="preserve"> грудном - расширяется грудь на вдохе. </w:t>
      </w:r>
      <w:proofErr w:type="gramStart"/>
      <w:r w:rsidRPr="009757CC">
        <w:rPr>
          <w:rStyle w:val="c0"/>
          <w:sz w:val="28"/>
          <w:szCs w:val="28"/>
        </w:rPr>
        <w:t>При межреберном (диафрагмальном) - при вдохе выпячивается живот, а при выдохе опадает живот.</w:t>
      </w:r>
      <w:proofErr w:type="gramEnd"/>
      <w:r w:rsidRPr="009757CC">
        <w:rPr>
          <w:rStyle w:val="c0"/>
          <w:sz w:val="28"/>
          <w:szCs w:val="28"/>
        </w:rPr>
        <w:t xml:space="preserve"> </w:t>
      </w:r>
      <w:proofErr w:type="spellStart"/>
      <w:r w:rsidRPr="009757CC">
        <w:rPr>
          <w:rStyle w:val="c0"/>
          <w:sz w:val="28"/>
          <w:szCs w:val="28"/>
        </w:rPr>
        <w:t>Нижнереберное</w:t>
      </w:r>
      <w:proofErr w:type="spellEnd"/>
      <w:r w:rsidRPr="009757CC">
        <w:rPr>
          <w:rStyle w:val="c0"/>
          <w:sz w:val="28"/>
          <w:szCs w:val="28"/>
        </w:rPr>
        <w:t>, диафрагмальное дыхание считается наиболее физиологичным.</w:t>
      </w:r>
    </w:p>
    <w:p w:rsidR="009757CC" w:rsidRPr="009757CC" w:rsidRDefault="009757CC" w:rsidP="002C4F88">
      <w:pPr>
        <w:pStyle w:val="c1"/>
        <w:shd w:val="clear" w:color="auto" w:fill="FFFFFF"/>
        <w:spacing w:before="0" w:beforeAutospacing="0" w:after="0" w:afterAutospacing="0"/>
        <w:ind w:firstLine="708"/>
        <w:jc w:val="both"/>
        <w:rPr>
          <w:rStyle w:val="c0"/>
          <w:b/>
          <w:sz w:val="28"/>
          <w:szCs w:val="28"/>
        </w:rPr>
      </w:pPr>
      <w:r w:rsidRPr="009757CC">
        <w:rPr>
          <w:rStyle w:val="c0"/>
          <w:b/>
          <w:i/>
          <w:sz w:val="28"/>
          <w:szCs w:val="28"/>
        </w:rPr>
        <w:t>1 этап. Определение типа дыхания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Материал для исследования: состояние покоя, при котором ребенок может сидеть, лежать, стоять.</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Процедура: Ребенку предлагается спокойно посидеть, постоять или полежать на кушетке. Руки логопеда располагаются одна на плечах, а другая на животе. При спокойном дыхании ребенка определяется, какая часть туловища поднимается. Если поднимаются плечи, то это дыхание относится к </w:t>
      </w:r>
      <w:proofErr w:type="gramStart"/>
      <w:r w:rsidRPr="009757CC">
        <w:rPr>
          <w:rStyle w:val="c0"/>
          <w:sz w:val="28"/>
          <w:szCs w:val="28"/>
        </w:rPr>
        <w:t>поверхностному</w:t>
      </w:r>
      <w:proofErr w:type="gramEnd"/>
      <w:r w:rsidRPr="009757CC">
        <w:rPr>
          <w:rStyle w:val="c0"/>
          <w:sz w:val="28"/>
          <w:szCs w:val="28"/>
        </w:rPr>
        <w:t xml:space="preserve"> ключичному. Если поднимается при вдохе живот, то это диафрагмальное. Если расширяется грудь, то это относится к грудному типу дыхания.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«Полежи на кушетке спокойно. Руки логопеда будут проверять, как ты дышишь».</w:t>
      </w:r>
    </w:p>
    <w:p w:rsidR="009757CC" w:rsidRPr="009757CC" w:rsidRDefault="009757CC" w:rsidP="002C4F88">
      <w:pPr>
        <w:pStyle w:val="c1"/>
        <w:shd w:val="clear" w:color="auto" w:fill="FFFFFF"/>
        <w:spacing w:before="0" w:beforeAutospacing="0" w:after="0" w:afterAutospacing="0"/>
        <w:ind w:firstLine="708"/>
        <w:jc w:val="both"/>
        <w:rPr>
          <w:rStyle w:val="c0"/>
          <w:b/>
          <w:sz w:val="28"/>
          <w:szCs w:val="28"/>
        </w:rPr>
      </w:pPr>
      <w:r w:rsidRPr="009757CC">
        <w:rPr>
          <w:rStyle w:val="c0"/>
          <w:b/>
          <w:i/>
          <w:sz w:val="28"/>
          <w:szCs w:val="28"/>
        </w:rPr>
        <w:t>2 этап. Исследование умения дифференцировать носовое и ротовое дыхание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«Покажи, как ты умеешь дышать: вдыхать и выдыхать. Слушай внимательно и выполняй».</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Вдохни носом (понюхай цветок) - выдохнуть носом (2-3 раза). Рот при этом закрыт.</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Вдохни носом, а выдохни ртом (погрей руки) (2-3 раза).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lastRenderedPageBreak/>
        <w:t>Вдохни ртом (как рыба) - выдохни ртом (погрей руки).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Вдохни ртом, а выдохни носом.</w:t>
      </w:r>
    </w:p>
    <w:p w:rsidR="009757CC" w:rsidRPr="009757CC" w:rsidRDefault="009757CC" w:rsidP="002C4F88">
      <w:pPr>
        <w:pStyle w:val="c1"/>
        <w:shd w:val="clear" w:color="auto" w:fill="FFFFFF"/>
        <w:spacing w:before="0" w:beforeAutospacing="0" w:after="0" w:afterAutospacing="0"/>
        <w:ind w:firstLine="708"/>
        <w:jc w:val="both"/>
        <w:rPr>
          <w:rStyle w:val="c0"/>
          <w:b/>
          <w:sz w:val="28"/>
          <w:szCs w:val="28"/>
        </w:rPr>
      </w:pPr>
      <w:r w:rsidRPr="009757CC">
        <w:rPr>
          <w:rStyle w:val="c0"/>
          <w:b/>
          <w:i/>
          <w:sz w:val="28"/>
          <w:szCs w:val="28"/>
        </w:rPr>
        <w:t>3 этап. Исследование целенаправленности воздушной струи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Материал для исследования: пузырек, ватный шарик, маленькая свечка для дня рождения.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«Покажи, как ты умеешь дуть».</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Вот мяч, а вот ворота. Подуй на шарик и забей мяч в ворота.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Вот пузырек. Подуй в него так, чтобы пузырек засвистел.</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Вот свеча, ее зажгли в день рождения ребенка. Задуй свечу с первого раза.</w:t>
      </w:r>
    </w:p>
    <w:p w:rsidR="009757CC" w:rsidRPr="009757CC" w:rsidRDefault="009757CC" w:rsidP="002C4F88">
      <w:pPr>
        <w:pStyle w:val="c1"/>
        <w:shd w:val="clear" w:color="auto" w:fill="FFFFFF"/>
        <w:spacing w:before="0" w:beforeAutospacing="0" w:after="0" w:afterAutospacing="0"/>
        <w:ind w:firstLine="708"/>
        <w:jc w:val="both"/>
        <w:rPr>
          <w:rStyle w:val="c0"/>
          <w:b/>
          <w:sz w:val="28"/>
          <w:szCs w:val="28"/>
        </w:rPr>
      </w:pPr>
      <w:r w:rsidRPr="009757CC">
        <w:rPr>
          <w:rStyle w:val="c0"/>
          <w:b/>
          <w:i/>
          <w:sz w:val="28"/>
          <w:szCs w:val="28"/>
        </w:rPr>
        <w:t>4 этап. Исследование силы воздушной струи.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Материал для исследования: граненый карандаш, губная гармошка.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«Проверим, как ты сильно умеешь дуть».</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 Вот карандаш (на расстоянии </w:t>
      </w:r>
      <w:smartTag w:uri="urn:schemas-microsoft-com:office:smarttags" w:element="metricconverter">
        <w:smartTagPr>
          <w:attr w:name="ProductID" w:val="20 см"/>
        </w:smartTagPr>
        <w:r w:rsidRPr="009757CC">
          <w:rPr>
            <w:rStyle w:val="c0"/>
            <w:sz w:val="28"/>
            <w:szCs w:val="28"/>
          </w:rPr>
          <w:t>20 см</w:t>
        </w:r>
      </w:smartTag>
      <w:r w:rsidRPr="009757CC">
        <w:rPr>
          <w:rStyle w:val="c0"/>
          <w:sz w:val="28"/>
          <w:szCs w:val="28"/>
        </w:rPr>
        <w:t>), подуй на него так, чтобы он прокатился по столу. Для этого вдохни носом и сильно выдохни на карандаш. Губы вытяни трубочкой.</w:t>
      </w:r>
    </w:p>
    <w:p w:rsidR="009757CC" w:rsidRPr="009757CC" w:rsidRDefault="009757CC" w:rsidP="002C4F88">
      <w:pPr>
        <w:pStyle w:val="c1"/>
        <w:shd w:val="clear" w:color="auto" w:fill="FFFFFF"/>
        <w:spacing w:before="0" w:beforeAutospacing="0" w:after="0" w:afterAutospacing="0"/>
        <w:ind w:firstLine="708"/>
        <w:jc w:val="both"/>
        <w:rPr>
          <w:rStyle w:val="c0"/>
          <w:sz w:val="28"/>
          <w:szCs w:val="28"/>
        </w:rPr>
      </w:pPr>
      <w:r w:rsidRPr="009757CC">
        <w:rPr>
          <w:rStyle w:val="c0"/>
          <w:sz w:val="28"/>
          <w:szCs w:val="28"/>
        </w:rPr>
        <w:t>- Вот губная гармошка, подуй в нее сильно, чтобы появился звук.</w:t>
      </w:r>
    </w:p>
    <w:p w:rsidR="009757CC" w:rsidRPr="009757CC" w:rsidRDefault="009757CC" w:rsidP="002C4F88">
      <w:pPr>
        <w:pStyle w:val="c1"/>
        <w:shd w:val="clear" w:color="auto" w:fill="FFFFFF"/>
        <w:spacing w:before="0" w:beforeAutospacing="0" w:after="0" w:afterAutospacing="0"/>
        <w:ind w:firstLine="708"/>
        <w:jc w:val="both"/>
        <w:rPr>
          <w:i/>
          <w:sz w:val="28"/>
          <w:szCs w:val="28"/>
        </w:rPr>
      </w:pPr>
      <w:r w:rsidRPr="009757CC">
        <w:rPr>
          <w:rStyle w:val="c0"/>
          <w:i/>
          <w:sz w:val="28"/>
          <w:szCs w:val="28"/>
        </w:rPr>
        <w:t>Критерии оценки: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4 балла - диафрагмальный тип дыхания, дифференцирует ротовой и носовой вдох и выдох, выдыхаемая воздушная струя сильная и целенаправленная.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3 балла - диафрагмальный тип дыхания, дифференцирует носовой и ротовой вдох и выдох, снижен объем и сила выдоха.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2 балла - диафрагмальный тип дыхания, аритмичность вдоха и выдоха, малый объем и сила выдоха, недостаточная дифференциация ротового и носового вдоха и выдоха.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1 балл - </w:t>
      </w:r>
      <w:proofErr w:type="spellStart"/>
      <w:r w:rsidRPr="009757CC">
        <w:rPr>
          <w:rStyle w:val="c0"/>
          <w:sz w:val="28"/>
          <w:szCs w:val="28"/>
        </w:rPr>
        <w:t>верхнеключичный</w:t>
      </w:r>
      <w:proofErr w:type="spellEnd"/>
      <w:r w:rsidRPr="009757CC">
        <w:rPr>
          <w:rStyle w:val="c0"/>
          <w:sz w:val="28"/>
          <w:szCs w:val="28"/>
        </w:rPr>
        <w:t xml:space="preserve"> тип дыхания, аритмичность вдоха и выдоха, малый объем и сила выдоха, не дифференцирует ротовой и носовой вдох и выдох.</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0 баллов - задание не выполняет.</w:t>
      </w:r>
    </w:p>
    <w:p w:rsidR="009757CC" w:rsidRPr="009757CC" w:rsidRDefault="009757CC" w:rsidP="002C4F88">
      <w:pPr>
        <w:pStyle w:val="c1"/>
        <w:shd w:val="clear" w:color="auto" w:fill="FFFFFF"/>
        <w:spacing w:before="0" w:beforeAutospacing="0" w:after="0" w:afterAutospacing="0"/>
        <w:ind w:firstLine="708"/>
        <w:jc w:val="both"/>
        <w:rPr>
          <w:b/>
          <w:i/>
          <w:sz w:val="28"/>
          <w:szCs w:val="28"/>
        </w:rPr>
      </w:pPr>
      <w:r w:rsidRPr="009757CC">
        <w:rPr>
          <w:rStyle w:val="c0"/>
          <w:b/>
          <w:i/>
          <w:sz w:val="28"/>
          <w:szCs w:val="28"/>
        </w:rPr>
        <w:t>5 этап. Исследование особенностей фонационного дыхания</w:t>
      </w:r>
    </w:p>
    <w:p w:rsidR="009757CC" w:rsidRPr="009757CC" w:rsidRDefault="009757CC" w:rsidP="002C4F88">
      <w:pPr>
        <w:pStyle w:val="c1"/>
        <w:shd w:val="clear" w:color="auto" w:fill="FFFFFF"/>
        <w:spacing w:before="0" w:beforeAutospacing="0" w:after="0" w:afterAutospacing="0"/>
        <w:ind w:firstLine="708"/>
        <w:jc w:val="both"/>
        <w:rPr>
          <w:i/>
          <w:sz w:val="28"/>
          <w:szCs w:val="28"/>
        </w:rPr>
      </w:pPr>
      <w:r w:rsidRPr="009757CC">
        <w:rPr>
          <w:rStyle w:val="c0"/>
          <w:i/>
          <w:sz w:val="28"/>
          <w:szCs w:val="28"/>
        </w:rPr>
        <w:t>1) Воспроизведение на одном выдохе предложений с увеличением количества слов.</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Процедура: ребенку предлагается вдохнуть через нос и на выдохе произносить предложение.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«Послушай внимательно предложение и повтори его. Старайся сказать предложение плавно, на одном выдохе».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1. Девочка рисует цветок.</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2. Девочка рисует цветок карандашами.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3. Девочка рисует красивый цветок карандашами.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4. Девочка рисует красивый цветок цветными карандашами.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i/>
          <w:sz w:val="28"/>
          <w:szCs w:val="28"/>
        </w:rPr>
        <w:t xml:space="preserve">2) Воспроизведение на одном выдохе </w:t>
      </w:r>
      <w:proofErr w:type="spellStart"/>
      <w:r w:rsidRPr="009757CC">
        <w:rPr>
          <w:rStyle w:val="c0"/>
          <w:i/>
          <w:sz w:val="28"/>
          <w:szCs w:val="28"/>
        </w:rPr>
        <w:t>чистоговорки</w:t>
      </w:r>
      <w:proofErr w:type="spellEnd"/>
      <w:r w:rsidRPr="009757CC">
        <w:rPr>
          <w:rStyle w:val="c0"/>
          <w:i/>
          <w:sz w:val="28"/>
          <w:szCs w:val="28"/>
        </w:rPr>
        <w:t>.</w:t>
      </w:r>
      <w:r w:rsidRPr="009757CC">
        <w:rPr>
          <w:rStyle w:val="c0"/>
          <w:sz w:val="28"/>
          <w:szCs w:val="28"/>
        </w:rPr>
        <w:t xml:space="preserve"> Процедура: ребенку предлагается вдохнуть через нос и на выдохе произносить </w:t>
      </w:r>
      <w:proofErr w:type="spellStart"/>
      <w:r w:rsidRPr="009757CC">
        <w:rPr>
          <w:rStyle w:val="c0"/>
          <w:sz w:val="28"/>
          <w:szCs w:val="28"/>
        </w:rPr>
        <w:t>чистоговорку</w:t>
      </w:r>
      <w:proofErr w:type="spellEnd"/>
      <w:r w:rsidRPr="009757CC">
        <w:rPr>
          <w:rStyle w:val="c0"/>
          <w:sz w:val="28"/>
          <w:szCs w:val="28"/>
        </w:rPr>
        <w:t>. Экспериментатор показывает образец выполнения задания.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Инструкция: «Послушай внимательно </w:t>
      </w:r>
      <w:proofErr w:type="spellStart"/>
      <w:r w:rsidRPr="009757CC">
        <w:rPr>
          <w:rStyle w:val="c0"/>
          <w:sz w:val="28"/>
          <w:szCs w:val="28"/>
        </w:rPr>
        <w:t>чистоговорку</w:t>
      </w:r>
      <w:proofErr w:type="spellEnd"/>
      <w:r w:rsidRPr="009757CC">
        <w:rPr>
          <w:rStyle w:val="c0"/>
          <w:sz w:val="28"/>
          <w:szCs w:val="28"/>
        </w:rPr>
        <w:t>. Сделай вдох носом и на выдохе произнеси ее, как я».</w:t>
      </w:r>
    </w:p>
    <w:p w:rsidR="009757CC" w:rsidRPr="009757CC" w:rsidRDefault="009757CC" w:rsidP="002C4F88">
      <w:pPr>
        <w:pStyle w:val="c1"/>
        <w:shd w:val="clear" w:color="auto" w:fill="FFFFFF"/>
        <w:spacing w:before="0" w:beforeAutospacing="0" w:after="0" w:afterAutospacing="0"/>
        <w:ind w:firstLine="708"/>
        <w:jc w:val="both"/>
        <w:rPr>
          <w:sz w:val="28"/>
          <w:szCs w:val="28"/>
        </w:rPr>
      </w:pPr>
      <w:proofErr w:type="spellStart"/>
      <w:r w:rsidRPr="009757CC">
        <w:rPr>
          <w:rStyle w:val="c0"/>
          <w:sz w:val="28"/>
          <w:szCs w:val="28"/>
        </w:rPr>
        <w:t>Жу-жу-жу</w:t>
      </w:r>
      <w:proofErr w:type="spellEnd"/>
      <w:r w:rsidRPr="009757CC">
        <w:rPr>
          <w:rStyle w:val="c0"/>
          <w:sz w:val="28"/>
          <w:szCs w:val="28"/>
        </w:rPr>
        <w:t xml:space="preserve"> - я все лужи обхожу.</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Ша-ша-ша - наша Маша хороша.</w:t>
      </w:r>
    </w:p>
    <w:p w:rsidR="009757CC" w:rsidRPr="009757CC" w:rsidRDefault="009757CC" w:rsidP="002C4F88">
      <w:pPr>
        <w:pStyle w:val="c1"/>
        <w:shd w:val="clear" w:color="auto" w:fill="FFFFFF"/>
        <w:spacing w:before="0" w:beforeAutospacing="0" w:after="0" w:afterAutospacing="0"/>
        <w:ind w:firstLine="708"/>
        <w:jc w:val="both"/>
        <w:rPr>
          <w:sz w:val="28"/>
          <w:szCs w:val="28"/>
        </w:rPr>
      </w:pPr>
      <w:proofErr w:type="spellStart"/>
      <w:r w:rsidRPr="009757CC">
        <w:rPr>
          <w:rStyle w:val="c0"/>
          <w:sz w:val="28"/>
          <w:szCs w:val="28"/>
        </w:rPr>
        <w:lastRenderedPageBreak/>
        <w:t>Ко-ко-ко</w:t>
      </w:r>
      <w:proofErr w:type="spellEnd"/>
      <w:r w:rsidRPr="009757CC">
        <w:rPr>
          <w:rStyle w:val="c0"/>
          <w:sz w:val="28"/>
          <w:szCs w:val="28"/>
        </w:rPr>
        <w:t xml:space="preserve"> - мне до речки далеко.</w:t>
      </w:r>
    </w:p>
    <w:p w:rsidR="009757CC" w:rsidRPr="009757CC" w:rsidRDefault="009757CC" w:rsidP="002C4F88">
      <w:pPr>
        <w:pStyle w:val="c1"/>
        <w:shd w:val="clear" w:color="auto" w:fill="FFFFFF"/>
        <w:spacing w:before="0" w:beforeAutospacing="0" w:after="0" w:afterAutospacing="0"/>
        <w:ind w:firstLine="708"/>
        <w:jc w:val="both"/>
        <w:rPr>
          <w:i/>
          <w:sz w:val="28"/>
          <w:szCs w:val="28"/>
        </w:rPr>
      </w:pPr>
      <w:r w:rsidRPr="009757CC">
        <w:rPr>
          <w:rStyle w:val="c0"/>
          <w:i/>
          <w:sz w:val="28"/>
          <w:szCs w:val="28"/>
        </w:rPr>
        <w:t>3) Воспроизведение на одном выдохе автоматизированного ряда.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«Посчитай от одного до десяти на одном выдохе».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i/>
          <w:sz w:val="28"/>
          <w:szCs w:val="28"/>
        </w:rPr>
        <w:t>4) Воспроизведение короткого стихотворения.</w:t>
      </w:r>
      <w:r w:rsidRPr="009757CC">
        <w:rPr>
          <w:rStyle w:val="c0"/>
          <w:sz w:val="28"/>
          <w:szCs w:val="28"/>
        </w:rPr>
        <w:t xml:space="preserve"> Процедура: при прочтении короткого стихотворения фиксируется, в какой фазе дыхания ребенок начинает речь. Отмечается наличие координации фонации и дыхания. Определяется также </w:t>
      </w:r>
      <w:proofErr w:type="spellStart"/>
      <w:r w:rsidRPr="009757CC">
        <w:rPr>
          <w:rStyle w:val="c0"/>
          <w:sz w:val="28"/>
          <w:szCs w:val="28"/>
        </w:rPr>
        <w:t>дискоординация</w:t>
      </w:r>
      <w:proofErr w:type="spellEnd"/>
      <w:r w:rsidRPr="009757CC">
        <w:rPr>
          <w:rStyle w:val="c0"/>
          <w:sz w:val="28"/>
          <w:szCs w:val="28"/>
        </w:rPr>
        <w:t xml:space="preserve"> фонации и дыхания.</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Инструкция: «Прочитай стихотворение красиво, выразительно, с паузами, как на празднике».</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Наша Таня громко плачет, Осень наступила,</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Уронила в речку мячик. Высохли цветы.</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Тише, Танечка, не плачь, И глядят уныло</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Не утонет в речке мяч. Голые кусты.</w:t>
      </w:r>
      <w:r w:rsidRPr="009757CC">
        <w:rPr>
          <w:sz w:val="28"/>
          <w:szCs w:val="28"/>
        </w:rPr>
        <w:t xml:space="preserve"> </w:t>
      </w:r>
    </w:p>
    <w:p w:rsidR="009757CC" w:rsidRPr="009757CC" w:rsidRDefault="009757CC" w:rsidP="002C4F88">
      <w:pPr>
        <w:pStyle w:val="c1"/>
        <w:shd w:val="clear" w:color="auto" w:fill="FFFFFF"/>
        <w:spacing w:before="0" w:beforeAutospacing="0" w:after="0" w:afterAutospacing="0"/>
        <w:ind w:firstLine="708"/>
        <w:jc w:val="both"/>
        <w:rPr>
          <w:i/>
          <w:sz w:val="28"/>
          <w:szCs w:val="28"/>
        </w:rPr>
      </w:pPr>
      <w:r w:rsidRPr="009757CC">
        <w:rPr>
          <w:rStyle w:val="c0"/>
          <w:i/>
          <w:sz w:val="28"/>
          <w:szCs w:val="28"/>
        </w:rPr>
        <w:t>Критерии оценки:</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4 балла - речь на выдохе, объем речевого дыхания хороший.</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3 балла - речь на выдохе, объем речевого дыхания ограничен.</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2 балла - речь на выдохе, но ослаблен речевой выдох.</w:t>
      </w:r>
    </w:p>
    <w:p w:rsidR="009757CC" w:rsidRPr="009757CC" w:rsidRDefault="009757CC" w:rsidP="002C4F88">
      <w:pPr>
        <w:pStyle w:val="c1"/>
        <w:shd w:val="clear" w:color="auto" w:fill="FFFFFF"/>
        <w:spacing w:before="0" w:beforeAutospacing="0" w:after="0" w:afterAutospacing="0"/>
        <w:ind w:firstLine="708"/>
        <w:jc w:val="both"/>
        <w:rPr>
          <w:sz w:val="28"/>
          <w:szCs w:val="28"/>
        </w:rPr>
      </w:pPr>
      <w:r w:rsidRPr="009757CC">
        <w:rPr>
          <w:rStyle w:val="c0"/>
          <w:sz w:val="28"/>
          <w:szCs w:val="28"/>
        </w:rPr>
        <w:t xml:space="preserve">1 балл - речь возможна на вдохе, </w:t>
      </w:r>
      <w:proofErr w:type="spellStart"/>
      <w:r w:rsidRPr="009757CC">
        <w:rPr>
          <w:rStyle w:val="c0"/>
          <w:sz w:val="28"/>
          <w:szCs w:val="28"/>
        </w:rPr>
        <w:t>дискоординация</w:t>
      </w:r>
      <w:proofErr w:type="spellEnd"/>
      <w:r w:rsidRPr="009757CC">
        <w:rPr>
          <w:rStyle w:val="c0"/>
          <w:sz w:val="28"/>
          <w:szCs w:val="28"/>
        </w:rPr>
        <w:t xml:space="preserve"> дыхания и фонации.</w:t>
      </w:r>
    </w:p>
    <w:p w:rsidR="009757CC" w:rsidRPr="009757CC" w:rsidRDefault="009757CC" w:rsidP="002C4F88">
      <w:pPr>
        <w:pStyle w:val="c1"/>
        <w:shd w:val="clear" w:color="auto" w:fill="FFFFFF"/>
        <w:spacing w:before="0" w:beforeAutospacing="0" w:after="0" w:afterAutospacing="0"/>
        <w:ind w:firstLine="708"/>
        <w:jc w:val="both"/>
        <w:rPr>
          <w:rStyle w:val="c0"/>
          <w:sz w:val="28"/>
          <w:szCs w:val="28"/>
        </w:rPr>
      </w:pPr>
      <w:r w:rsidRPr="009757CC">
        <w:rPr>
          <w:rStyle w:val="c0"/>
          <w:sz w:val="28"/>
          <w:szCs w:val="28"/>
        </w:rPr>
        <w:t>0 баллов - не справляется с заданиями.</w:t>
      </w:r>
    </w:p>
    <w:p w:rsidR="009757CC" w:rsidRPr="009757CC" w:rsidRDefault="009757CC" w:rsidP="002C4F88">
      <w:pPr>
        <w:pStyle w:val="c1"/>
        <w:shd w:val="clear" w:color="auto" w:fill="FFFFFF"/>
        <w:spacing w:before="0" w:beforeAutospacing="0" w:after="0" w:afterAutospacing="0"/>
        <w:ind w:firstLine="708"/>
        <w:jc w:val="both"/>
        <w:rPr>
          <w:rStyle w:val="c0"/>
          <w:sz w:val="28"/>
          <w:szCs w:val="28"/>
        </w:rPr>
      </w:pPr>
      <w:r w:rsidRPr="009757CC">
        <w:rPr>
          <w:rStyle w:val="c0"/>
          <w:sz w:val="28"/>
          <w:szCs w:val="28"/>
        </w:rPr>
        <w:t xml:space="preserve">Таким образом, выбранные методики позволяют определить у детей важные характеристики речевого дыхания: силу внеречевого выдоха, тип дыхания, ритмичность вдоха и выдоха, объем речевого дыхания. Также положительными сторонами данных методик является их простота, относительно небольшое затрачиваемое время на проведение, удобная игровая форма, которая заинтересовывает детей. </w:t>
      </w:r>
    </w:p>
    <w:p w:rsidR="009757CC" w:rsidRPr="009757CC" w:rsidRDefault="009757CC" w:rsidP="009757CC">
      <w:pPr>
        <w:jc w:val="center"/>
        <w:rPr>
          <w:rFonts w:ascii="Times New Roman" w:hAnsi="Times New Roman" w:cs="Times New Roman"/>
          <w:b/>
          <w:sz w:val="28"/>
          <w:szCs w:val="28"/>
        </w:rPr>
      </w:pPr>
    </w:p>
    <w:sectPr w:rsidR="009757CC" w:rsidRPr="009757CC" w:rsidSect="009757C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7C0"/>
    <w:multiLevelType w:val="hybridMultilevel"/>
    <w:tmpl w:val="C2A85EA4"/>
    <w:lvl w:ilvl="0" w:tplc="236EAC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641B19"/>
    <w:multiLevelType w:val="hybridMultilevel"/>
    <w:tmpl w:val="40846D96"/>
    <w:lvl w:ilvl="0" w:tplc="59546864">
      <w:start w:val="38"/>
      <w:numFmt w:val="lowerLett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3B0E398D"/>
    <w:multiLevelType w:val="hybridMultilevel"/>
    <w:tmpl w:val="17D6ACF0"/>
    <w:lvl w:ilvl="0" w:tplc="1A3CE9DA">
      <w:start w:val="12"/>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09D5366"/>
    <w:multiLevelType w:val="hybridMultilevel"/>
    <w:tmpl w:val="5E88E9A8"/>
    <w:lvl w:ilvl="0" w:tplc="3DAA02A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757CC"/>
    <w:rsid w:val="002C4F88"/>
    <w:rsid w:val="009757CC"/>
    <w:rsid w:val="009B0F57"/>
    <w:rsid w:val="00A02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57CC"/>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rsid w:val="009757CC"/>
    <w:rPr>
      <w:rFonts w:ascii="Calibri" w:eastAsia="Times New Roman" w:hAnsi="Calibri" w:cs="Times New Roman"/>
    </w:rPr>
  </w:style>
  <w:style w:type="character" w:customStyle="1" w:styleId="c0">
    <w:name w:val="c0"/>
    <w:basedOn w:val="a0"/>
    <w:rsid w:val="009757CC"/>
  </w:style>
  <w:style w:type="paragraph" w:customStyle="1" w:styleId="c1">
    <w:name w:val="c1"/>
    <w:basedOn w:val="a"/>
    <w:rsid w:val="009757C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B0F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2018-03-21T08:04:00Z</dcterms:created>
  <dcterms:modified xsi:type="dcterms:W3CDTF">2018-03-21T08:20:00Z</dcterms:modified>
</cp:coreProperties>
</file>