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5D" w:rsidRPr="00B4305D" w:rsidRDefault="00B4305D" w:rsidP="00B430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05D">
        <w:rPr>
          <w:rFonts w:ascii="Times New Roman" w:hAnsi="Times New Roman"/>
          <w:b/>
          <w:sz w:val="28"/>
          <w:szCs w:val="28"/>
        </w:rPr>
        <w:t xml:space="preserve">Проект </w:t>
      </w:r>
      <w:r w:rsidRPr="00B4305D">
        <w:rPr>
          <w:rFonts w:ascii="Times New Roman" w:hAnsi="Times New Roman"/>
          <w:b/>
          <w:sz w:val="28"/>
          <w:szCs w:val="28"/>
        </w:rPr>
        <w:t>психологического сопровождения</w:t>
      </w:r>
    </w:p>
    <w:p w:rsidR="00C40176" w:rsidRPr="00B4305D" w:rsidRDefault="00B4305D" w:rsidP="00B430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05D">
        <w:rPr>
          <w:rFonts w:ascii="Times New Roman" w:hAnsi="Times New Roman"/>
          <w:b/>
          <w:sz w:val="28"/>
          <w:szCs w:val="28"/>
        </w:rPr>
        <w:t>сем</w:t>
      </w:r>
      <w:r>
        <w:rPr>
          <w:rFonts w:ascii="Times New Roman" w:hAnsi="Times New Roman"/>
          <w:b/>
          <w:sz w:val="28"/>
          <w:szCs w:val="28"/>
        </w:rPr>
        <w:t>ей</w:t>
      </w:r>
      <w:r w:rsidRPr="00B4305D">
        <w:rPr>
          <w:rFonts w:ascii="Times New Roman" w:hAnsi="Times New Roman"/>
          <w:b/>
          <w:sz w:val="28"/>
          <w:szCs w:val="28"/>
        </w:rPr>
        <w:t xml:space="preserve"> категории </w:t>
      </w:r>
      <w:r>
        <w:rPr>
          <w:rFonts w:ascii="Times New Roman" w:hAnsi="Times New Roman"/>
          <w:b/>
          <w:sz w:val="28"/>
          <w:szCs w:val="28"/>
        </w:rPr>
        <w:t>«</w:t>
      </w:r>
      <w:r w:rsidRPr="00B4305D">
        <w:rPr>
          <w:rFonts w:ascii="Times New Roman" w:hAnsi="Times New Roman"/>
          <w:b/>
          <w:sz w:val="28"/>
          <w:szCs w:val="28"/>
        </w:rPr>
        <w:t>группы риска</w:t>
      </w:r>
      <w:r>
        <w:rPr>
          <w:rFonts w:ascii="Times New Roman" w:hAnsi="Times New Roman"/>
          <w:b/>
          <w:sz w:val="28"/>
          <w:szCs w:val="28"/>
        </w:rPr>
        <w:t>»</w:t>
      </w:r>
      <w:r w:rsidRPr="00B4305D">
        <w:rPr>
          <w:rFonts w:ascii="Times New Roman" w:hAnsi="Times New Roman"/>
          <w:b/>
          <w:sz w:val="28"/>
          <w:szCs w:val="28"/>
        </w:rPr>
        <w:t>.</w:t>
      </w:r>
    </w:p>
    <w:p w:rsidR="00B4305D" w:rsidRPr="00C40176" w:rsidRDefault="00B4305D" w:rsidP="00C355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9CA" w:rsidRPr="00BD29CA" w:rsidRDefault="00C35502" w:rsidP="00C35502">
      <w:pPr>
        <w:shd w:val="clear" w:color="auto" w:fill="FFFFFF"/>
        <w:spacing w:after="0" w:line="240" w:lineRule="auto"/>
        <w:ind w:right="3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семья была, есть и</w:t>
      </w:r>
      <w:r w:rsidR="0065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9CA"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будет важнейшей средой формирования личности и главнейшим институтом воспитания. Система семейного воспитания в последнее время претерпевает значительные изменения. Известно, что состояние современной семьи обуслов</w:t>
      </w:r>
      <w:r w:rsidR="005E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 рядом негативных факторов. П</w:t>
      </w:r>
      <w:r w:rsidR="00BD29CA"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роизошло разрушение статуса семьи,</w:t>
      </w:r>
      <w:r w:rsidR="005E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воспитательного института... Ведь </w:t>
      </w:r>
      <w:r w:rsidR="00BD29CA"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во внешне благополучных семьях </w:t>
      </w:r>
      <w:r w:rsidR="005E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</w:t>
      </w:r>
      <w:r w:rsidR="00BD29CA"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взаимопонимание между супругами, детьми и родителями.</w:t>
      </w:r>
    </w:p>
    <w:p w:rsidR="00BD29CA" w:rsidRPr="00BD29CA" w:rsidRDefault="00C35502" w:rsidP="00C35502">
      <w:pPr>
        <w:shd w:val="clear" w:color="auto" w:fill="FFFFFF"/>
        <w:spacing w:after="0" w:line="240" w:lineRule="auto"/>
        <w:ind w:right="3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D29CA"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Социально-психологическая депривация, отсутствие необходимого медицинского контроля, плохие, а часто и нечеловеческие условия жизни детей в  семьях, вызывают у них негативные психические и физические изменения, приводящие в дальнейшем к тяжелым последствиям. </w:t>
      </w:r>
      <w:r w:rsidR="0095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D29CA"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</w:t>
      </w:r>
      <w:r w:rsidR="0095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D29CA"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негативные тенденции, имеющие место в жизни современного российского общества и обеспечивающие появление семей «группы риска»:</w:t>
      </w:r>
    </w:p>
    <w:p w:rsidR="00BD29CA" w:rsidRPr="00BD29CA" w:rsidRDefault="00BD29CA" w:rsidP="00C355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осложнение семейного воспитания из-за обострения социальных и экономических трудностей (низкая зарплата, безработица, низкий; прожиточный минимум и т.д.);</w:t>
      </w:r>
    </w:p>
    <w:p w:rsidR="00BD29CA" w:rsidRPr="00BD29CA" w:rsidRDefault="005E4919" w:rsidP="00C355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занятость родителей;</w:t>
      </w:r>
    </w:p>
    <w:p w:rsidR="00BD29CA" w:rsidRPr="00BD29CA" w:rsidRDefault="00BD29CA" w:rsidP="00C355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5E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числа малообеспеченных семей;</w:t>
      </w:r>
    </w:p>
    <w:p w:rsidR="00BD29CA" w:rsidRPr="00BD29CA" w:rsidRDefault="00BD29CA" w:rsidP="00C355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числ</w:t>
      </w:r>
      <w:r w:rsidR="005E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неполных и разводящихся семей;</w:t>
      </w:r>
    </w:p>
    <w:p w:rsidR="00BD29CA" w:rsidRPr="00BD29CA" w:rsidRDefault="00BD29CA" w:rsidP="00C355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числа семей с аморальным и противоправным поведением  родителей (семьи наркоманов, алкоголиков и пр.);</w:t>
      </w:r>
    </w:p>
    <w:p w:rsidR="00BD29CA" w:rsidRPr="00BD29CA" w:rsidRDefault="00BD29CA" w:rsidP="00C355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низкий уровень защищенности (социально-экономической, правовой) семьи как социального института;</w:t>
      </w:r>
    </w:p>
    <w:p w:rsidR="00BD29CA" w:rsidRPr="00BD29CA" w:rsidRDefault="00BD29CA" w:rsidP="00C355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нестабильность нормального социального функционирования, отчего проявление негативных факторов социализации членов семьи.</w:t>
      </w:r>
    </w:p>
    <w:p w:rsidR="00BD29CA" w:rsidRPr="00BD29CA" w:rsidRDefault="00BD29CA" w:rsidP="00C355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позволяет определить факторы социального риска, которые, прежде всего, отрицательно сказываются на основных функциях семьи, то есть на способности семьи создавать благоприятные условия для социализации детей и воспитывать здоровых в физическом и психическом плане детей.</w:t>
      </w:r>
    </w:p>
    <w:p w:rsidR="00F5686A" w:rsidRDefault="00F5686A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86A" w:rsidRPr="00F5686A" w:rsidRDefault="00C35502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5686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5686A"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а учете в МКУ </w:t>
      </w:r>
      <w:r w:rsidR="00952A4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5686A"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КЦСОН Каргатского района» </w:t>
      </w:r>
      <w:r w:rsidR="007201C2">
        <w:rPr>
          <w:rFonts w:ascii="Times New Roman" w:hAnsi="Times New Roman" w:cs="Times New Roman"/>
          <w:sz w:val="28"/>
          <w:szCs w:val="28"/>
          <w:lang w:eastAsia="ru-RU"/>
        </w:rPr>
        <w:t xml:space="preserve">на 01.01.2016г. </w:t>
      </w:r>
      <w:r w:rsidR="00F5686A"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 состо</w:t>
      </w:r>
      <w:r w:rsidR="00F5686A">
        <w:rPr>
          <w:rFonts w:ascii="Times New Roman" w:hAnsi="Times New Roman" w:cs="Times New Roman"/>
          <w:sz w:val="28"/>
          <w:szCs w:val="28"/>
          <w:lang w:eastAsia="ru-RU"/>
        </w:rPr>
        <w:t>яло</w:t>
      </w:r>
      <w:r w:rsidR="00F5686A"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 1057 семей, в них 1988 несовершеннолетних:</w:t>
      </w:r>
    </w:p>
    <w:p w:rsidR="00F5686A" w:rsidRPr="00F5686A" w:rsidRDefault="00F5686A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- неполных семей-                                  </w:t>
      </w:r>
      <w:r w:rsidR="009D1B37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F5686A">
        <w:rPr>
          <w:rFonts w:ascii="Times New Roman" w:hAnsi="Times New Roman" w:cs="Times New Roman"/>
          <w:sz w:val="28"/>
          <w:szCs w:val="28"/>
          <w:lang w:eastAsia="ru-RU"/>
        </w:rPr>
        <w:t>409, в них  детей-   562</w:t>
      </w:r>
    </w:p>
    <w:p w:rsidR="00F5686A" w:rsidRPr="00F5686A" w:rsidRDefault="00F5686A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- многодетных семей                              </w:t>
      </w:r>
      <w:r w:rsidR="009D1B3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5686A">
        <w:rPr>
          <w:rFonts w:ascii="Times New Roman" w:hAnsi="Times New Roman" w:cs="Times New Roman"/>
          <w:sz w:val="28"/>
          <w:szCs w:val="28"/>
          <w:lang w:eastAsia="ru-RU"/>
        </w:rPr>
        <w:t>263, в них детей-   880</w:t>
      </w:r>
    </w:p>
    <w:p w:rsidR="0036236E" w:rsidRDefault="00F5686A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- полных семей                                       </w:t>
      </w:r>
      <w:r w:rsidR="009D1B3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 385, в них детей-   557, </w:t>
      </w:r>
    </w:p>
    <w:p w:rsidR="00F5686A" w:rsidRPr="00F5686A" w:rsidRDefault="00F5686A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86A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</w:p>
    <w:p w:rsidR="00F5686A" w:rsidRPr="00F5686A" w:rsidRDefault="00F5686A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86A">
        <w:rPr>
          <w:rFonts w:ascii="Times New Roman" w:hAnsi="Times New Roman" w:cs="Times New Roman"/>
          <w:sz w:val="28"/>
          <w:szCs w:val="28"/>
          <w:lang w:eastAsia="ru-RU"/>
        </w:rPr>
        <w:t>- семей с детьми ин</w:t>
      </w:r>
      <w:r w:rsidR="005E4919">
        <w:rPr>
          <w:rFonts w:ascii="Times New Roman" w:hAnsi="Times New Roman" w:cs="Times New Roman"/>
          <w:sz w:val="28"/>
          <w:szCs w:val="28"/>
          <w:lang w:eastAsia="ru-RU"/>
        </w:rPr>
        <w:t>валидов</w:t>
      </w:r>
      <w:r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56,   в них 55 детей</w:t>
      </w:r>
      <w:r w:rsidR="005E4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686A">
        <w:rPr>
          <w:rFonts w:ascii="Times New Roman" w:hAnsi="Times New Roman" w:cs="Times New Roman"/>
          <w:sz w:val="28"/>
          <w:szCs w:val="28"/>
          <w:lang w:eastAsia="ru-RU"/>
        </w:rPr>
        <w:t>- инвалидов</w:t>
      </w:r>
    </w:p>
    <w:p w:rsidR="0065007E" w:rsidRDefault="00711866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семей, находящихся</w:t>
      </w:r>
      <w:r w:rsidR="005E4919">
        <w:rPr>
          <w:rFonts w:ascii="Times New Roman" w:hAnsi="Times New Roman" w:cs="Times New Roman"/>
          <w:sz w:val="28"/>
          <w:szCs w:val="28"/>
          <w:lang w:eastAsia="ru-RU"/>
        </w:rPr>
        <w:t xml:space="preserve"> в социально-</w:t>
      </w:r>
      <w:r w:rsidR="00F5686A"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опасном    </w:t>
      </w:r>
    </w:p>
    <w:p w:rsidR="00F5686A" w:rsidRPr="00F5686A" w:rsidRDefault="0065007E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положении</w:t>
      </w:r>
      <w:r w:rsidR="00F5686A"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5686A"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B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F5686A" w:rsidRPr="00F5686A">
        <w:rPr>
          <w:rFonts w:ascii="Times New Roman" w:hAnsi="Times New Roman" w:cs="Times New Roman"/>
          <w:sz w:val="28"/>
          <w:szCs w:val="28"/>
          <w:lang w:eastAsia="ru-RU"/>
        </w:rPr>
        <w:t>37, в них 86 детей</w:t>
      </w:r>
    </w:p>
    <w:p w:rsidR="00F5686A" w:rsidRDefault="005E4919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семей, находящихся</w:t>
      </w:r>
      <w:r w:rsidR="00F5686A"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  на проф. мероприятиях    12, в них 28  детей</w:t>
      </w:r>
    </w:p>
    <w:p w:rsidR="005E4919" w:rsidRPr="00F5686A" w:rsidRDefault="005E4919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86A" w:rsidRPr="00F5686A" w:rsidRDefault="00C35502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5686A" w:rsidRPr="00F5686A">
        <w:rPr>
          <w:rFonts w:ascii="Times New Roman" w:hAnsi="Times New Roman" w:cs="Times New Roman"/>
          <w:sz w:val="28"/>
          <w:szCs w:val="28"/>
          <w:lang w:eastAsia="ru-RU"/>
        </w:rPr>
        <w:t>По состоянию на 01.01.2016 года по  Каргатскому району в отделении помощи семье и детям  состо</w:t>
      </w:r>
      <w:r w:rsidR="005E4919">
        <w:rPr>
          <w:rFonts w:ascii="Times New Roman" w:hAnsi="Times New Roman" w:cs="Times New Roman"/>
          <w:sz w:val="28"/>
          <w:szCs w:val="28"/>
          <w:lang w:eastAsia="ru-RU"/>
        </w:rPr>
        <w:t>ит  49 семей, находящихся в социально</w:t>
      </w:r>
      <w:r w:rsidR="00F5686A" w:rsidRPr="00F5686A">
        <w:rPr>
          <w:rFonts w:ascii="Times New Roman" w:hAnsi="Times New Roman" w:cs="Times New Roman"/>
          <w:sz w:val="28"/>
          <w:szCs w:val="28"/>
          <w:lang w:eastAsia="ru-RU"/>
        </w:rPr>
        <w:t>-опасном положении,  в них воспитывается 114 несовершеннолетних. В социально опасном положении, взятых на патронажный  учет состоит-37 семей, в них воспитывается 86 детей, семей, с детьми, испытывающие трудности в социальной адаптации - 12, в них воспитывается – 28  детей.</w:t>
      </w:r>
    </w:p>
    <w:p w:rsidR="00F5686A" w:rsidRPr="00F5686A" w:rsidRDefault="00F5686A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86A">
        <w:rPr>
          <w:rFonts w:ascii="Times New Roman" w:hAnsi="Times New Roman" w:cs="Times New Roman"/>
          <w:sz w:val="28"/>
          <w:szCs w:val="28"/>
          <w:lang w:eastAsia="ru-RU"/>
        </w:rPr>
        <w:t>Количественные показатели семей, состоящих на учете в отделении:</w:t>
      </w:r>
    </w:p>
    <w:p w:rsidR="00F5686A" w:rsidRDefault="00F5686A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FE6D8D2" wp14:editId="4618C329">
            <wp:extent cx="3923325" cy="13430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686A" w:rsidRDefault="00F5686A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1C2" w:rsidRDefault="00C35502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201C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201C2"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а учете в МКУ </w:t>
      </w:r>
      <w:r w:rsidR="00952A4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201C2"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КЦСОН Каргатского района» </w:t>
      </w:r>
      <w:r w:rsidR="007201C2">
        <w:rPr>
          <w:rFonts w:ascii="Times New Roman" w:hAnsi="Times New Roman" w:cs="Times New Roman"/>
          <w:sz w:val="28"/>
          <w:szCs w:val="28"/>
          <w:lang w:eastAsia="ru-RU"/>
        </w:rPr>
        <w:t xml:space="preserve">на 01.01.2017г. </w:t>
      </w:r>
      <w:r w:rsidR="007201C2" w:rsidRPr="00F5686A">
        <w:rPr>
          <w:rFonts w:ascii="Times New Roman" w:hAnsi="Times New Roman" w:cs="Times New Roman"/>
          <w:sz w:val="28"/>
          <w:szCs w:val="28"/>
          <w:lang w:eastAsia="ru-RU"/>
        </w:rPr>
        <w:t xml:space="preserve"> состо</w:t>
      </w:r>
      <w:r w:rsidR="007201C2">
        <w:rPr>
          <w:rFonts w:ascii="Times New Roman" w:hAnsi="Times New Roman" w:cs="Times New Roman"/>
          <w:sz w:val="28"/>
          <w:szCs w:val="28"/>
          <w:lang w:eastAsia="ru-RU"/>
        </w:rPr>
        <w:t xml:space="preserve">яло 1068 семей, в них воспитывается 107 детей: </w:t>
      </w:r>
    </w:p>
    <w:p w:rsidR="007201C2" w:rsidRDefault="007201C2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неполных семей                            397, в них 547 детей;</w:t>
      </w:r>
    </w:p>
    <w:p w:rsidR="00F5686A" w:rsidRDefault="007201C2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многодетных семей                       272, в них 911 детей;</w:t>
      </w:r>
    </w:p>
    <w:p w:rsidR="007201C2" w:rsidRDefault="007201C2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полных семей                                 399, в них 589 детей.</w:t>
      </w:r>
    </w:p>
    <w:p w:rsidR="007201C2" w:rsidRDefault="007201C2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7201C2" w:rsidRDefault="00711866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семьи, находящиеся</w:t>
      </w:r>
      <w:r w:rsidR="005E4919">
        <w:rPr>
          <w:rFonts w:ascii="Times New Roman" w:hAnsi="Times New Roman" w:cs="Times New Roman"/>
          <w:sz w:val="28"/>
          <w:szCs w:val="28"/>
          <w:lang w:eastAsia="ru-RU"/>
        </w:rPr>
        <w:t xml:space="preserve"> в социально-</w:t>
      </w:r>
      <w:r w:rsidR="007201C2">
        <w:rPr>
          <w:rFonts w:ascii="Times New Roman" w:hAnsi="Times New Roman" w:cs="Times New Roman"/>
          <w:sz w:val="28"/>
          <w:szCs w:val="28"/>
          <w:lang w:eastAsia="ru-RU"/>
        </w:rPr>
        <w:t xml:space="preserve"> опасном</w:t>
      </w:r>
    </w:p>
    <w:p w:rsidR="007201C2" w:rsidRDefault="007201C2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положении                                    22, в них 59 детей;</w:t>
      </w:r>
    </w:p>
    <w:p w:rsidR="007201C2" w:rsidRDefault="007201C2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семьи, испытывающие</w:t>
      </w:r>
    </w:p>
    <w:p w:rsidR="007201C2" w:rsidRDefault="005E4919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трудности в социальной </w:t>
      </w:r>
      <w:r w:rsidR="007201C2">
        <w:rPr>
          <w:rFonts w:ascii="Times New Roman" w:hAnsi="Times New Roman" w:cs="Times New Roman"/>
          <w:sz w:val="28"/>
          <w:szCs w:val="28"/>
        </w:rPr>
        <w:t>адаптации         23, в них 48 детей</w:t>
      </w:r>
    </w:p>
    <w:p w:rsidR="007201C2" w:rsidRDefault="007201C2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E4A">
        <w:rPr>
          <w:rFonts w:ascii="Times New Roman" w:hAnsi="Times New Roman" w:cs="Times New Roman"/>
          <w:sz w:val="28"/>
          <w:szCs w:val="28"/>
        </w:rPr>
        <w:t xml:space="preserve">по состоянию на 01.01.2017 год на патронажном учете в отделении помощи семье и детям состоит 45 семей, в них воспитывается 107 детей. Из них, находятся в социально опасном положении – 22 семьи, в них воспитывается 59 детей. На учете семей с детьми, испытывающие трудности в социальной адаптации- 23, в них воспитывается – 48 детей. </w:t>
      </w:r>
    </w:p>
    <w:p w:rsidR="006B4E4A" w:rsidRDefault="006B4E4A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F03D1B0" wp14:editId="109025F5">
            <wp:extent cx="3771900" cy="1290551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01C2" w:rsidRDefault="007201C2" w:rsidP="00C35502">
      <w:pPr>
        <w:pStyle w:val="a3"/>
        <w:jc w:val="both"/>
        <w:rPr>
          <w:rStyle w:val="FontStyle77"/>
          <w:sz w:val="28"/>
          <w:szCs w:val="28"/>
        </w:rPr>
      </w:pPr>
    </w:p>
    <w:p w:rsidR="007201C2" w:rsidRDefault="00C35502" w:rsidP="00C35502">
      <w:pPr>
        <w:pStyle w:val="a3"/>
        <w:jc w:val="both"/>
        <w:rPr>
          <w:rStyle w:val="FontStyle77"/>
          <w:sz w:val="28"/>
          <w:szCs w:val="28"/>
        </w:rPr>
      </w:pPr>
      <w:r>
        <w:rPr>
          <w:rStyle w:val="FontStyle77"/>
          <w:sz w:val="28"/>
          <w:szCs w:val="28"/>
        </w:rPr>
        <w:t xml:space="preserve">  </w:t>
      </w:r>
      <w:r w:rsidR="00E672F8">
        <w:rPr>
          <w:rStyle w:val="FontStyle77"/>
          <w:sz w:val="28"/>
          <w:szCs w:val="28"/>
        </w:rPr>
        <w:t xml:space="preserve">За год было поставлено </w:t>
      </w:r>
      <w:r w:rsidR="00090AFD">
        <w:rPr>
          <w:rStyle w:val="FontStyle77"/>
          <w:sz w:val="28"/>
          <w:szCs w:val="28"/>
        </w:rPr>
        <w:t>на учет 11 семей</w:t>
      </w:r>
      <w:r w:rsidR="00E672F8">
        <w:rPr>
          <w:rStyle w:val="FontStyle77"/>
          <w:sz w:val="28"/>
          <w:szCs w:val="28"/>
        </w:rPr>
        <w:t xml:space="preserve"> по причине неиспользования родителями своих обязанностей, в них воспитывается 26 детей. Снято 15 семей, в них воспитывается 29 детей. 2 семьи, в них 3 детей снято по лишению родителей родительских прав. В 10 семьях, в них 21 ребенок – улучшилась обстановка. 1 семья, в ней воспитывается 2 детей, сменила место жительство. 1 семья, в ней воспитывается 1 ребенок, достиг </w:t>
      </w:r>
      <w:r w:rsidR="00E672F8">
        <w:rPr>
          <w:rStyle w:val="FontStyle77"/>
          <w:sz w:val="28"/>
          <w:szCs w:val="28"/>
        </w:rPr>
        <w:lastRenderedPageBreak/>
        <w:t>совершеннолетия. Девять семей с детьми, в них воспитывается 18 детей, находящихся в социально</w:t>
      </w:r>
      <w:r w:rsidR="00090AFD">
        <w:rPr>
          <w:rStyle w:val="FontStyle77"/>
          <w:sz w:val="28"/>
          <w:szCs w:val="28"/>
        </w:rPr>
        <w:t xml:space="preserve"> </w:t>
      </w:r>
      <w:r w:rsidR="005E4919">
        <w:rPr>
          <w:rStyle w:val="FontStyle77"/>
          <w:sz w:val="28"/>
          <w:szCs w:val="28"/>
        </w:rPr>
        <w:t>-</w:t>
      </w:r>
      <w:r w:rsidR="00E672F8">
        <w:rPr>
          <w:rStyle w:val="FontStyle77"/>
          <w:sz w:val="28"/>
          <w:szCs w:val="28"/>
        </w:rPr>
        <w:t xml:space="preserve"> опасном положении переведены в категорию семей с детьми, испытывающие трудности в социальной адаптации, так как в них улучшилась обстановка. </w:t>
      </w:r>
    </w:p>
    <w:p w:rsidR="00E672F8" w:rsidRDefault="00E672F8" w:rsidP="00C35502">
      <w:pPr>
        <w:pStyle w:val="a3"/>
        <w:jc w:val="both"/>
        <w:rPr>
          <w:rStyle w:val="FontStyle77"/>
          <w:sz w:val="28"/>
          <w:szCs w:val="28"/>
        </w:rPr>
      </w:pPr>
    </w:p>
    <w:p w:rsidR="007201C2" w:rsidRPr="003376E7" w:rsidRDefault="00C35502" w:rsidP="00C35502">
      <w:pPr>
        <w:pStyle w:val="a3"/>
        <w:jc w:val="both"/>
        <w:rPr>
          <w:rStyle w:val="FontStyle77"/>
          <w:rFonts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569BD" w:rsidRPr="000C3ECC">
        <w:rPr>
          <w:rFonts w:ascii="Times New Roman" w:hAnsi="Times New Roman" w:cs="Times New Roman"/>
          <w:sz w:val="28"/>
          <w:szCs w:val="28"/>
          <w:lang w:eastAsia="ru-RU"/>
        </w:rPr>
        <w:t xml:space="preserve">На учете в МКУ </w:t>
      </w:r>
      <w:r w:rsidR="00952A4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569BD" w:rsidRPr="000C3ECC">
        <w:rPr>
          <w:rFonts w:ascii="Times New Roman" w:hAnsi="Times New Roman" w:cs="Times New Roman"/>
          <w:sz w:val="28"/>
          <w:szCs w:val="28"/>
          <w:lang w:eastAsia="ru-RU"/>
        </w:rPr>
        <w:t>КЦСОН Карг</w:t>
      </w:r>
      <w:r w:rsidR="00952A4A">
        <w:rPr>
          <w:rFonts w:ascii="Times New Roman" w:hAnsi="Times New Roman" w:cs="Times New Roman"/>
          <w:sz w:val="28"/>
          <w:szCs w:val="28"/>
          <w:lang w:eastAsia="ru-RU"/>
        </w:rPr>
        <w:t>атского района» на 01.01.2018г.</w:t>
      </w:r>
      <w:r w:rsidR="000C3ECC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состояло 42 семьи, в них 112</w:t>
      </w:r>
      <w:r w:rsidR="00952A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3ECC">
        <w:rPr>
          <w:rFonts w:ascii="Times New Roman" w:hAnsi="Times New Roman" w:cs="Times New Roman"/>
          <w:sz w:val="28"/>
          <w:szCs w:val="28"/>
          <w:lang w:eastAsia="ru-RU"/>
        </w:rPr>
        <w:t>детей. За год было поставлено семей, находящихся в социально</w:t>
      </w:r>
      <w:r w:rsidR="007178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3ECC">
        <w:rPr>
          <w:rFonts w:ascii="Times New Roman" w:hAnsi="Times New Roman" w:cs="Times New Roman"/>
          <w:sz w:val="28"/>
          <w:szCs w:val="28"/>
          <w:lang w:eastAsia="ru-RU"/>
        </w:rPr>
        <w:t xml:space="preserve"> опасном положении и</w:t>
      </w:r>
      <w:r w:rsidR="007178FE">
        <w:rPr>
          <w:rFonts w:ascii="Times New Roman" w:hAnsi="Times New Roman" w:cs="Times New Roman"/>
          <w:sz w:val="28"/>
          <w:szCs w:val="28"/>
          <w:lang w:eastAsia="ru-RU"/>
        </w:rPr>
        <w:t xml:space="preserve"> в социальной адаптации 14</w:t>
      </w:r>
      <w:r w:rsidR="000C3ECC">
        <w:rPr>
          <w:rFonts w:ascii="Times New Roman" w:hAnsi="Times New Roman" w:cs="Times New Roman"/>
          <w:sz w:val="28"/>
          <w:szCs w:val="28"/>
          <w:lang w:eastAsia="ru-RU"/>
        </w:rPr>
        <w:t>, в них воспитывается 37 детей, в социально опасное положение поставлено 6 семей, в них 19 детей. Снято – 14 семей, в них воспитывается 27 детей, из них в социально опасном положении 6 семей, в них 13 детей.</w:t>
      </w:r>
      <w:r w:rsidR="009569BD" w:rsidRPr="000C3E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376E7" w:rsidRDefault="000C3ECC" w:rsidP="00C35502">
      <w:pPr>
        <w:pStyle w:val="a3"/>
        <w:jc w:val="both"/>
        <w:rPr>
          <w:rStyle w:val="FontStyle77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50CD364" wp14:editId="58165D52">
            <wp:extent cx="3933825" cy="12001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78FE" w:rsidRDefault="00C35502" w:rsidP="00C35502">
      <w:pPr>
        <w:pStyle w:val="a3"/>
        <w:jc w:val="both"/>
        <w:rPr>
          <w:rStyle w:val="FontStyle77"/>
          <w:sz w:val="28"/>
          <w:szCs w:val="28"/>
        </w:rPr>
      </w:pPr>
      <w:r>
        <w:rPr>
          <w:rStyle w:val="FontStyle77"/>
          <w:sz w:val="28"/>
          <w:szCs w:val="28"/>
        </w:rPr>
        <w:t xml:space="preserve">  </w:t>
      </w:r>
      <w:r w:rsidR="00F31A34" w:rsidRPr="00F31A34">
        <w:rPr>
          <w:rStyle w:val="FontStyle77"/>
          <w:sz w:val="28"/>
          <w:szCs w:val="28"/>
        </w:rPr>
        <w:t>Семья—это одна из основных сфер жизнедеятельности ребенка. Именно  в  семье идет формирование оптимальной жизнедеятельности ребенка. Психическое  развитие  и  социализация    детей,  лишенных  опыта  семейной  жизни, задерживаются и деформируются. К сожалению, для многих подрастающих  граждан такая угроза становится реальной. Повышаются темпы роста  числа  неблагополучных семей, в  которых  родители  уклоняются   от  воспитания, жестоко  обращаются  с  детьми,  не заботятся об  и</w:t>
      </w:r>
      <w:r w:rsidR="00F31A34">
        <w:rPr>
          <w:rStyle w:val="FontStyle77"/>
          <w:sz w:val="28"/>
          <w:szCs w:val="28"/>
        </w:rPr>
        <w:t>х  здоровье.</w:t>
      </w:r>
    </w:p>
    <w:p w:rsidR="00F31A34" w:rsidRPr="00F31A34" w:rsidRDefault="007178FE" w:rsidP="00C35502">
      <w:pPr>
        <w:pStyle w:val="a3"/>
        <w:jc w:val="both"/>
        <w:rPr>
          <w:rStyle w:val="FontStyle77"/>
          <w:sz w:val="28"/>
          <w:szCs w:val="28"/>
        </w:rPr>
      </w:pPr>
      <w:r>
        <w:rPr>
          <w:rStyle w:val="FontStyle77"/>
          <w:sz w:val="28"/>
          <w:szCs w:val="28"/>
        </w:rPr>
        <w:t xml:space="preserve"> </w:t>
      </w:r>
      <w:r w:rsidR="00F31A34">
        <w:rPr>
          <w:rStyle w:val="FontStyle77"/>
          <w:sz w:val="28"/>
          <w:szCs w:val="28"/>
        </w:rPr>
        <w:t xml:space="preserve"> Неуклонно растет  </w:t>
      </w:r>
      <w:r w:rsidR="00F31A34" w:rsidRPr="00F31A34">
        <w:rPr>
          <w:rStyle w:val="FontStyle77"/>
          <w:sz w:val="28"/>
          <w:szCs w:val="28"/>
        </w:rPr>
        <w:t xml:space="preserve">число родителей, лишенных родительских прав, и детей, бегущих из кровных семей. Социально-психологическая депривация, отсутствие необходимого медицинского   контроля,  плохие, а часто  и  нечеловеческие  условия жизни  детей  в  этих семьях,  вызывают  у  них  негативные  психические и физические изменения, приводящие  в дальнейшем   к     тяжелым   последствиям.   В    настоящее   время    как   никогда общество   заинтересовано   в   максимальном    использовании    воспитательного потенциала семьи. </w:t>
      </w:r>
    </w:p>
    <w:p w:rsidR="00F31A34" w:rsidRPr="00F31A34" w:rsidRDefault="00F31A34" w:rsidP="00C35502">
      <w:pPr>
        <w:pStyle w:val="a3"/>
        <w:jc w:val="both"/>
        <w:rPr>
          <w:rStyle w:val="FontStyle77"/>
          <w:sz w:val="28"/>
          <w:szCs w:val="28"/>
        </w:rPr>
      </w:pPr>
    </w:p>
    <w:p w:rsidR="00F31A34" w:rsidRDefault="00C35502" w:rsidP="00C35502">
      <w:pPr>
        <w:pStyle w:val="a3"/>
        <w:jc w:val="both"/>
        <w:rPr>
          <w:rStyle w:val="FontStyle77"/>
          <w:sz w:val="28"/>
          <w:szCs w:val="28"/>
        </w:rPr>
      </w:pPr>
      <w:r>
        <w:rPr>
          <w:rStyle w:val="FontStyle77"/>
          <w:sz w:val="28"/>
          <w:szCs w:val="28"/>
        </w:rPr>
        <w:t xml:space="preserve">  </w:t>
      </w:r>
      <w:r w:rsidR="00F31A34" w:rsidRPr="00F31A34">
        <w:rPr>
          <w:rStyle w:val="FontStyle77"/>
          <w:sz w:val="28"/>
          <w:szCs w:val="28"/>
        </w:rPr>
        <w:t>Главный  метод помощи неблагополучным семьям – сопровождение. В  процессе  комплексного  сопровождения    создаются   условия,  и  оказывается  необходимая  помощь для разрешения негативной ситуации в семье.</w:t>
      </w:r>
    </w:p>
    <w:p w:rsidR="00C35502" w:rsidRPr="00F31A34" w:rsidRDefault="00C35502" w:rsidP="00C35502">
      <w:pPr>
        <w:pStyle w:val="a3"/>
        <w:jc w:val="both"/>
        <w:rPr>
          <w:rStyle w:val="FontStyle77"/>
          <w:sz w:val="28"/>
          <w:szCs w:val="28"/>
        </w:rPr>
      </w:pPr>
    </w:p>
    <w:p w:rsidR="00F31A34" w:rsidRPr="00F31A34" w:rsidRDefault="00C35502" w:rsidP="00C35502">
      <w:pPr>
        <w:pStyle w:val="a3"/>
        <w:jc w:val="both"/>
        <w:rPr>
          <w:rStyle w:val="FontStyle77"/>
          <w:sz w:val="28"/>
          <w:szCs w:val="28"/>
        </w:rPr>
      </w:pPr>
      <w:r>
        <w:rPr>
          <w:rStyle w:val="FontStyle77"/>
          <w:sz w:val="28"/>
          <w:szCs w:val="28"/>
        </w:rPr>
        <w:t xml:space="preserve">  </w:t>
      </w:r>
      <w:r w:rsidR="00F31A34" w:rsidRPr="00F31A34">
        <w:rPr>
          <w:rStyle w:val="FontStyle77"/>
          <w:sz w:val="28"/>
          <w:szCs w:val="28"/>
        </w:rPr>
        <w:t>В результат</w:t>
      </w:r>
      <w:r w:rsidR="00934821">
        <w:rPr>
          <w:rStyle w:val="FontStyle77"/>
          <w:sz w:val="28"/>
          <w:szCs w:val="28"/>
        </w:rPr>
        <w:t xml:space="preserve">е социально-психологического обследования </w:t>
      </w:r>
      <w:r w:rsidR="00F31A34" w:rsidRPr="00F31A34">
        <w:rPr>
          <w:rStyle w:val="FontStyle77"/>
          <w:sz w:val="28"/>
          <w:szCs w:val="28"/>
        </w:rPr>
        <w:t>семей,  стоящих   на  патронаже в  отделении  помощи  семье  и детям</w:t>
      </w:r>
      <w:r w:rsidR="00F31A34">
        <w:rPr>
          <w:rStyle w:val="FontStyle77"/>
          <w:sz w:val="28"/>
          <w:szCs w:val="28"/>
        </w:rPr>
        <w:t>. М</w:t>
      </w:r>
      <w:r w:rsidR="00934821">
        <w:rPr>
          <w:rStyle w:val="FontStyle77"/>
          <w:sz w:val="28"/>
          <w:szCs w:val="28"/>
        </w:rPr>
        <w:t xml:space="preserve">ожно сделать вывод о том, </w:t>
      </w:r>
      <w:r w:rsidR="00F31A34" w:rsidRPr="00F31A34">
        <w:rPr>
          <w:rStyle w:val="FontStyle77"/>
          <w:sz w:val="28"/>
          <w:szCs w:val="28"/>
        </w:rPr>
        <w:t xml:space="preserve">что  в семье  дети  живут в  крайне  неблагоприятной   для воспитания  обстановке: родители  систематически  злоупотребляют  спиртными  напитками, на  этой почве возникают конфликты между родителями, дети лишены элементарного надзора, ухода, не получают должного  психического </w:t>
      </w:r>
      <w:r w:rsidR="00F31A34" w:rsidRPr="00F31A34">
        <w:rPr>
          <w:rStyle w:val="FontStyle77"/>
          <w:sz w:val="28"/>
          <w:szCs w:val="28"/>
        </w:rPr>
        <w:lastRenderedPageBreak/>
        <w:t>и физического  развития,  не  посещают  дошкольные   образовательные    учреждения. Зачастую психическое развитие детей не соответствует возрасту.</w:t>
      </w:r>
    </w:p>
    <w:p w:rsidR="00F31A34" w:rsidRPr="00F31A34" w:rsidRDefault="00F31A34" w:rsidP="00C35502">
      <w:pPr>
        <w:pStyle w:val="a3"/>
        <w:jc w:val="both"/>
        <w:rPr>
          <w:rStyle w:val="FontStyle77"/>
          <w:sz w:val="28"/>
          <w:szCs w:val="28"/>
        </w:rPr>
      </w:pPr>
    </w:p>
    <w:p w:rsidR="00F31A34" w:rsidRDefault="00C35502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77"/>
          <w:sz w:val="28"/>
          <w:szCs w:val="28"/>
        </w:rPr>
        <w:t xml:space="preserve">  </w:t>
      </w:r>
      <w:r w:rsidR="007178FE">
        <w:rPr>
          <w:rStyle w:val="FontStyle77"/>
          <w:sz w:val="28"/>
          <w:szCs w:val="28"/>
        </w:rPr>
        <w:t>Изложенное выше</w:t>
      </w:r>
      <w:r w:rsidR="00934821">
        <w:rPr>
          <w:rStyle w:val="FontStyle77"/>
          <w:sz w:val="28"/>
          <w:szCs w:val="28"/>
        </w:rPr>
        <w:t xml:space="preserve"> позволяет </w:t>
      </w:r>
      <w:r w:rsidR="00F31A34" w:rsidRPr="00F31A34">
        <w:rPr>
          <w:rStyle w:val="FontStyle77"/>
          <w:sz w:val="28"/>
          <w:szCs w:val="28"/>
        </w:rPr>
        <w:t>определить  основную  проблему неблагополучия  семей, которая  отрицательно  сказывается  на основных функциях семьи, то есть на   способности   семьи   создавать   благоприятную   морально-психологическую атмосферу  для  социализации  детей  и  воспитывать  здоровых  в   физическом  и  психическом  плане  детей.</w:t>
      </w:r>
      <w:r w:rsidR="009569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A34" w:rsidRDefault="00F31A34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176" w:rsidRDefault="00C35502" w:rsidP="00C355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78FE">
        <w:rPr>
          <w:rFonts w:ascii="Times New Roman" w:hAnsi="Times New Roman" w:cs="Times New Roman"/>
          <w:sz w:val="28"/>
          <w:szCs w:val="28"/>
        </w:rPr>
        <w:t>Именно по</w:t>
      </w:r>
      <w:r w:rsidR="006A576F">
        <w:rPr>
          <w:rFonts w:ascii="Times New Roman" w:hAnsi="Times New Roman" w:cs="Times New Roman"/>
          <w:sz w:val="28"/>
          <w:szCs w:val="28"/>
        </w:rPr>
        <w:t>этому</w:t>
      </w:r>
      <w:r w:rsidR="007178FE">
        <w:rPr>
          <w:rFonts w:ascii="Times New Roman" w:hAnsi="Times New Roman" w:cs="Times New Roman"/>
          <w:sz w:val="28"/>
          <w:szCs w:val="28"/>
        </w:rPr>
        <w:t xml:space="preserve"> </w:t>
      </w:r>
      <w:r w:rsidR="006A576F">
        <w:rPr>
          <w:rFonts w:ascii="Times New Roman" w:hAnsi="Times New Roman" w:cs="Times New Roman"/>
          <w:sz w:val="28"/>
          <w:szCs w:val="28"/>
        </w:rPr>
        <w:t xml:space="preserve"> ставлю перед собой </w:t>
      </w:r>
      <w:r w:rsidR="006A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0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цели</w:t>
      </w:r>
      <w:r w:rsidR="00956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с семьями</w:t>
      </w:r>
      <w:r w:rsidR="00B3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детьми</w:t>
      </w:r>
      <w:r w:rsidR="00FD7F94" w:rsidRPr="00FD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176" w:rsidRDefault="00C40176" w:rsidP="00C3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психологической защиты населения;</w:t>
      </w:r>
    </w:p>
    <w:p w:rsidR="00C40176" w:rsidRDefault="00C40176" w:rsidP="00C3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 укрепление психологического здоровья;</w:t>
      </w:r>
    </w:p>
    <w:p w:rsidR="00C40176" w:rsidRDefault="00C40176" w:rsidP="00C3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психолого-социальных и социально-педагогических условий для семейного воспитания детей;</w:t>
      </w:r>
    </w:p>
    <w:p w:rsidR="00C40176" w:rsidRDefault="00C40176" w:rsidP="00C3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психологического дискомфорта и уровня агрессии у людей, включая аутоагрессию и суицид;</w:t>
      </w:r>
    </w:p>
    <w:p w:rsidR="009569BD" w:rsidRPr="00C35502" w:rsidRDefault="00C40176" w:rsidP="00C3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D7F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социально-</w:t>
      </w:r>
      <w:r w:rsidR="00FD7F94" w:rsidRPr="00FD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культуры несовершеннолетних и родителей,</w:t>
      </w:r>
      <w:r w:rsidR="00FD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F94" w:rsidRPr="00FD7F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сотрудничества и коммуникативных умений.</w:t>
      </w:r>
    </w:p>
    <w:p w:rsidR="009569BD" w:rsidRDefault="007178FE" w:rsidP="00C35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реализации данных целей  ставлю перед собой з</w:t>
      </w:r>
      <w:r w:rsidR="00FD7F94" w:rsidRPr="00FD7F94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FD7F94" w:rsidRPr="009569BD" w:rsidRDefault="007178FE" w:rsidP="00C35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95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зучить уровень социально-психологической культуры </w:t>
      </w:r>
      <w:r w:rsidR="00FD7F94" w:rsidRPr="00FD7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F94" w:rsidRPr="00FD7F94" w:rsidRDefault="007178FE" w:rsidP="00C3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FD7F94" w:rsidRPr="00FD7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цикл занятий по обучению подростков и род</w:t>
      </w:r>
      <w:r w:rsidR="0068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использованию социально-</w:t>
      </w:r>
      <w:r w:rsidR="00FD7F94" w:rsidRPr="00FD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приемлемых способов снятия внутреннего напряжения, конструктивным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взаимодействия с окружающими;</w:t>
      </w:r>
    </w:p>
    <w:p w:rsidR="002E2F28" w:rsidRPr="00FD7F94" w:rsidRDefault="007178FE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FD7F94" w:rsidRPr="00FD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</w:t>
      </w:r>
      <w:r w:rsidR="00FD7F94" w:rsidRPr="00FD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улучшению понимания родителями собственного ребенка, укреплению у несовершеннолетних и их родителей чувства единства, умения действовать согласованно.</w:t>
      </w:r>
    </w:p>
    <w:p w:rsidR="002E2F28" w:rsidRDefault="00F51B6B" w:rsidP="00C355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0EA6">
        <w:rPr>
          <w:rFonts w:ascii="Times New Roman" w:hAnsi="Times New Roman"/>
          <w:b/>
          <w:sz w:val="28"/>
          <w:szCs w:val="28"/>
        </w:rPr>
        <w:t>Направление деятельности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7178FE">
        <w:rPr>
          <w:rFonts w:ascii="Times New Roman" w:hAnsi="Times New Roman"/>
          <w:sz w:val="28"/>
          <w:szCs w:val="28"/>
        </w:rPr>
        <w:t>с</w:t>
      </w:r>
      <w:r w:rsidRPr="00D70EA6"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z w:val="28"/>
          <w:szCs w:val="28"/>
        </w:rPr>
        <w:t>ально-</w:t>
      </w:r>
      <w:r w:rsidRPr="00D70EA6">
        <w:rPr>
          <w:rFonts w:ascii="Times New Roman" w:hAnsi="Times New Roman"/>
          <w:sz w:val="28"/>
          <w:szCs w:val="28"/>
        </w:rPr>
        <w:t>психологическая поддержка</w:t>
      </w:r>
      <w:r>
        <w:rPr>
          <w:rFonts w:ascii="Times New Roman" w:hAnsi="Times New Roman"/>
          <w:sz w:val="28"/>
          <w:szCs w:val="28"/>
        </w:rPr>
        <w:t>.</w:t>
      </w:r>
    </w:p>
    <w:p w:rsidR="00C35502" w:rsidRDefault="00C35502" w:rsidP="00C35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6F" w:rsidRPr="006A576F" w:rsidRDefault="006A576F" w:rsidP="00C35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2015-201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576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 было оказано  </w:t>
      </w:r>
      <w:r>
        <w:rPr>
          <w:sz w:val="28"/>
          <w:szCs w:val="28"/>
        </w:rPr>
        <w:t xml:space="preserve">8981 </w:t>
      </w:r>
      <w:r w:rsidRPr="006A57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57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1620"/>
        <w:gridCol w:w="1723"/>
      </w:tblGrid>
      <w:tr w:rsidR="006A576F" w:rsidRPr="006A576F" w:rsidTr="00F4443F">
        <w:tc>
          <w:tcPr>
            <w:tcW w:w="4428" w:type="dxa"/>
          </w:tcPr>
          <w:p w:rsidR="006A576F" w:rsidRPr="006A576F" w:rsidRDefault="006A576F" w:rsidP="00C35502">
            <w:pPr>
              <w:jc w:val="both"/>
              <w:rPr>
                <w:sz w:val="28"/>
                <w:szCs w:val="28"/>
              </w:rPr>
            </w:pPr>
            <w:r w:rsidRPr="006A576F">
              <w:rPr>
                <w:sz w:val="28"/>
                <w:szCs w:val="28"/>
              </w:rPr>
              <w:t>Предоставляемые услуги</w:t>
            </w:r>
          </w:p>
        </w:tc>
        <w:tc>
          <w:tcPr>
            <w:tcW w:w="1800" w:type="dxa"/>
          </w:tcPr>
          <w:p w:rsidR="006A576F" w:rsidRPr="006A576F" w:rsidRDefault="006A576F" w:rsidP="00C35502">
            <w:pPr>
              <w:jc w:val="both"/>
              <w:rPr>
                <w:sz w:val="28"/>
                <w:szCs w:val="28"/>
              </w:rPr>
            </w:pPr>
            <w:r w:rsidRPr="006A576F">
              <w:rPr>
                <w:sz w:val="28"/>
                <w:szCs w:val="28"/>
              </w:rPr>
              <w:t>201</w:t>
            </w:r>
            <w:r w:rsidRPr="006A576F">
              <w:rPr>
                <w:sz w:val="28"/>
                <w:szCs w:val="28"/>
                <w:lang w:val="en-US"/>
              </w:rPr>
              <w:t>5</w:t>
            </w:r>
            <w:r w:rsidRPr="006A576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</w:tcPr>
          <w:p w:rsidR="006A576F" w:rsidRPr="006A576F" w:rsidRDefault="006A576F" w:rsidP="00C35502">
            <w:pPr>
              <w:jc w:val="both"/>
              <w:rPr>
                <w:sz w:val="28"/>
                <w:szCs w:val="28"/>
              </w:rPr>
            </w:pPr>
            <w:r w:rsidRPr="006A576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6A576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23" w:type="dxa"/>
          </w:tcPr>
          <w:p w:rsidR="006A576F" w:rsidRPr="006A576F" w:rsidRDefault="006A576F" w:rsidP="00C35502">
            <w:pPr>
              <w:jc w:val="both"/>
              <w:rPr>
                <w:sz w:val="28"/>
                <w:szCs w:val="28"/>
              </w:rPr>
            </w:pPr>
            <w:r w:rsidRPr="006A576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6A576F">
              <w:rPr>
                <w:sz w:val="28"/>
                <w:szCs w:val="28"/>
              </w:rPr>
              <w:t xml:space="preserve"> год</w:t>
            </w:r>
          </w:p>
        </w:tc>
      </w:tr>
      <w:tr w:rsidR="003376E7" w:rsidRPr="006A576F" w:rsidTr="00F4443F">
        <w:tc>
          <w:tcPr>
            <w:tcW w:w="4428" w:type="dxa"/>
          </w:tcPr>
          <w:p w:rsidR="003376E7" w:rsidRPr="006A576F" w:rsidRDefault="003376E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диагностика и обследование личности – подготовка характеристики.</w:t>
            </w:r>
          </w:p>
        </w:tc>
        <w:tc>
          <w:tcPr>
            <w:tcW w:w="1800" w:type="dxa"/>
          </w:tcPr>
          <w:p w:rsidR="003376E7" w:rsidRPr="006A576F" w:rsidRDefault="00A13A7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</w:tcPr>
          <w:p w:rsidR="003376E7" w:rsidRPr="006A576F" w:rsidRDefault="00212D46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723" w:type="dxa"/>
          </w:tcPr>
          <w:p w:rsidR="003376E7" w:rsidRPr="006A576F" w:rsidRDefault="003376E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</w:tr>
      <w:tr w:rsidR="003376E7" w:rsidRPr="006A576F" w:rsidTr="00F4443F">
        <w:tc>
          <w:tcPr>
            <w:tcW w:w="4428" w:type="dxa"/>
          </w:tcPr>
          <w:p w:rsidR="003376E7" w:rsidRDefault="003376E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диагностика и обследование личности – тестирование.</w:t>
            </w:r>
          </w:p>
        </w:tc>
        <w:tc>
          <w:tcPr>
            <w:tcW w:w="1800" w:type="dxa"/>
          </w:tcPr>
          <w:p w:rsidR="003376E7" w:rsidRPr="006A576F" w:rsidRDefault="00A13A7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620" w:type="dxa"/>
          </w:tcPr>
          <w:p w:rsidR="003376E7" w:rsidRPr="006A576F" w:rsidRDefault="00212D46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723" w:type="dxa"/>
          </w:tcPr>
          <w:p w:rsidR="003376E7" w:rsidRPr="006A576F" w:rsidRDefault="003376E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  <w:tr w:rsidR="003376E7" w:rsidRPr="006A576F" w:rsidTr="00F4443F">
        <w:tc>
          <w:tcPr>
            <w:tcW w:w="4428" w:type="dxa"/>
          </w:tcPr>
          <w:p w:rsidR="003376E7" w:rsidRDefault="003376E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коррекция – психокоррекционные занятия (групповые)</w:t>
            </w:r>
          </w:p>
        </w:tc>
        <w:tc>
          <w:tcPr>
            <w:tcW w:w="1800" w:type="dxa"/>
          </w:tcPr>
          <w:p w:rsidR="003376E7" w:rsidRPr="006A576F" w:rsidRDefault="00A13A7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620" w:type="dxa"/>
          </w:tcPr>
          <w:p w:rsidR="003376E7" w:rsidRPr="006A576F" w:rsidRDefault="00212D46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23" w:type="dxa"/>
          </w:tcPr>
          <w:p w:rsidR="003376E7" w:rsidRPr="006A576F" w:rsidRDefault="003376E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</w:tr>
      <w:tr w:rsidR="003376E7" w:rsidRPr="006A576F" w:rsidTr="00F4443F">
        <w:tc>
          <w:tcPr>
            <w:tcW w:w="4428" w:type="dxa"/>
          </w:tcPr>
          <w:p w:rsidR="003376E7" w:rsidRDefault="003376E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Психологическая коррекция – психокоррекционные занятия (индивидуальные)</w:t>
            </w:r>
          </w:p>
        </w:tc>
        <w:tc>
          <w:tcPr>
            <w:tcW w:w="1800" w:type="dxa"/>
          </w:tcPr>
          <w:p w:rsidR="003376E7" w:rsidRPr="006A576F" w:rsidRDefault="00A13A7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620" w:type="dxa"/>
          </w:tcPr>
          <w:p w:rsidR="003376E7" w:rsidRPr="006A576F" w:rsidRDefault="00212D46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723" w:type="dxa"/>
          </w:tcPr>
          <w:p w:rsidR="003376E7" w:rsidRPr="006A576F" w:rsidRDefault="003376E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</w:t>
            </w:r>
          </w:p>
        </w:tc>
      </w:tr>
      <w:tr w:rsidR="003376E7" w:rsidRPr="006A576F" w:rsidTr="00F4443F">
        <w:tc>
          <w:tcPr>
            <w:tcW w:w="4428" w:type="dxa"/>
          </w:tcPr>
          <w:p w:rsidR="003376E7" w:rsidRDefault="003376E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тренинг.</w:t>
            </w:r>
          </w:p>
        </w:tc>
        <w:tc>
          <w:tcPr>
            <w:tcW w:w="1800" w:type="dxa"/>
          </w:tcPr>
          <w:p w:rsidR="003376E7" w:rsidRPr="006A576F" w:rsidRDefault="00A13A7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620" w:type="dxa"/>
          </w:tcPr>
          <w:p w:rsidR="003376E7" w:rsidRPr="006A576F" w:rsidRDefault="00212D46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723" w:type="dxa"/>
          </w:tcPr>
          <w:p w:rsidR="003376E7" w:rsidRPr="006A576F" w:rsidRDefault="00212D46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</w:tr>
      <w:tr w:rsidR="003376E7" w:rsidRPr="006A576F" w:rsidTr="00F4443F">
        <w:tc>
          <w:tcPr>
            <w:tcW w:w="4428" w:type="dxa"/>
          </w:tcPr>
          <w:p w:rsidR="003376E7" w:rsidRDefault="003376E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Социально-психологические услуги – составление индивидуального плана социально-психологической реабилитации.</w:t>
            </w:r>
          </w:p>
        </w:tc>
        <w:tc>
          <w:tcPr>
            <w:tcW w:w="1800" w:type="dxa"/>
          </w:tcPr>
          <w:p w:rsidR="003376E7" w:rsidRPr="006A576F" w:rsidRDefault="00A13A7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620" w:type="dxa"/>
          </w:tcPr>
          <w:p w:rsidR="003376E7" w:rsidRPr="006A576F" w:rsidRDefault="00A13A7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723" w:type="dxa"/>
          </w:tcPr>
          <w:p w:rsidR="003376E7" w:rsidRPr="006A576F" w:rsidRDefault="00212D46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</w:tr>
      <w:tr w:rsidR="003376E7" w:rsidRPr="006A576F" w:rsidTr="00F4443F">
        <w:tc>
          <w:tcPr>
            <w:tcW w:w="4428" w:type="dxa"/>
          </w:tcPr>
          <w:p w:rsidR="003376E7" w:rsidRDefault="003376E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психологический патронаж.</w:t>
            </w:r>
          </w:p>
        </w:tc>
        <w:tc>
          <w:tcPr>
            <w:tcW w:w="1800" w:type="dxa"/>
          </w:tcPr>
          <w:p w:rsidR="003376E7" w:rsidRPr="006A576F" w:rsidRDefault="00A13A7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</w:t>
            </w:r>
          </w:p>
        </w:tc>
        <w:tc>
          <w:tcPr>
            <w:tcW w:w="1620" w:type="dxa"/>
          </w:tcPr>
          <w:p w:rsidR="003376E7" w:rsidRPr="006A576F" w:rsidRDefault="00A13A7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</w:t>
            </w:r>
          </w:p>
        </w:tc>
        <w:tc>
          <w:tcPr>
            <w:tcW w:w="1723" w:type="dxa"/>
          </w:tcPr>
          <w:p w:rsidR="003376E7" w:rsidRPr="006A576F" w:rsidRDefault="00212D46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</w:tr>
      <w:tr w:rsidR="003376E7" w:rsidRPr="006A576F" w:rsidTr="00F4443F">
        <w:tc>
          <w:tcPr>
            <w:tcW w:w="4428" w:type="dxa"/>
          </w:tcPr>
          <w:p w:rsidR="003376E7" w:rsidRDefault="003376E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Социально-психологическое консультирование, в том числе по вопросам внутрисемейных отношений – консультация психолога.</w:t>
            </w:r>
          </w:p>
        </w:tc>
        <w:tc>
          <w:tcPr>
            <w:tcW w:w="1800" w:type="dxa"/>
          </w:tcPr>
          <w:p w:rsidR="003376E7" w:rsidRPr="006A576F" w:rsidRDefault="00A13A7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620" w:type="dxa"/>
          </w:tcPr>
          <w:p w:rsidR="003376E7" w:rsidRPr="006A576F" w:rsidRDefault="00A13A77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723" w:type="dxa"/>
          </w:tcPr>
          <w:p w:rsidR="003376E7" w:rsidRPr="006A576F" w:rsidRDefault="00212D46" w:rsidP="00C35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</w:tr>
      <w:tr w:rsidR="006A576F" w:rsidRPr="006A576F" w:rsidTr="00F4443F">
        <w:tc>
          <w:tcPr>
            <w:tcW w:w="4428" w:type="dxa"/>
          </w:tcPr>
          <w:p w:rsidR="006A576F" w:rsidRPr="0036236E" w:rsidRDefault="00A13A77" w:rsidP="00C35502">
            <w:pPr>
              <w:jc w:val="both"/>
              <w:rPr>
                <w:b/>
                <w:sz w:val="28"/>
                <w:szCs w:val="28"/>
              </w:rPr>
            </w:pPr>
            <w:r w:rsidRPr="0036236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00" w:type="dxa"/>
          </w:tcPr>
          <w:p w:rsidR="006A576F" w:rsidRPr="0036236E" w:rsidRDefault="006A576F" w:rsidP="00C35502">
            <w:pPr>
              <w:jc w:val="both"/>
              <w:rPr>
                <w:b/>
                <w:sz w:val="28"/>
                <w:szCs w:val="28"/>
              </w:rPr>
            </w:pPr>
            <w:r w:rsidRPr="0036236E">
              <w:rPr>
                <w:b/>
                <w:sz w:val="28"/>
                <w:szCs w:val="28"/>
              </w:rPr>
              <w:t>2795</w:t>
            </w:r>
          </w:p>
        </w:tc>
        <w:tc>
          <w:tcPr>
            <w:tcW w:w="1620" w:type="dxa"/>
          </w:tcPr>
          <w:p w:rsidR="006A576F" w:rsidRPr="0036236E" w:rsidRDefault="006A576F" w:rsidP="00C35502">
            <w:pPr>
              <w:jc w:val="both"/>
              <w:rPr>
                <w:b/>
                <w:sz w:val="28"/>
                <w:szCs w:val="28"/>
              </w:rPr>
            </w:pPr>
            <w:r w:rsidRPr="0036236E">
              <w:rPr>
                <w:b/>
                <w:sz w:val="28"/>
                <w:szCs w:val="28"/>
              </w:rPr>
              <w:t>2323</w:t>
            </w:r>
          </w:p>
        </w:tc>
        <w:tc>
          <w:tcPr>
            <w:tcW w:w="1723" w:type="dxa"/>
          </w:tcPr>
          <w:p w:rsidR="006A576F" w:rsidRPr="0036236E" w:rsidRDefault="006A576F" w:rsidP="00C35502">
            <w:pPr>
              <w:jc w:val="both"/>
              <w:rPr>
                <w:b/>
                <w:sz w:val="28"/>
                <w:szCs w:val="28"/>
              </w:rPr>
            </w:pPr>
            <w:r w:rsidRPr="0036236E">
              <w:rPr>
                <w:b/>
                <w:sz w:val="28"/>
                <w:szCs w:val="28"/>
              </w:rPr>
              <w:t>3863</w:t>
            </w:r>
          </w:p>
        </w:tc>
      </w:tr>
    </w:tbl>
    <w:p w:rsidR="006A576F" w:rsidRDefault="006A576F" w:rsidP="00C355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576F" w:rsidRPr="00702490" w:rsidRDefault="00702490" w:rsidP="00C3550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2490">
        <w:rPr>
          <w:rFonts w:ascii="Times New Roman" w:hAnsi="Times New Roman"/>
          <w:b/>
          <w:sz w:val="28"/>
          <w:szCs w:val="28"/>
        </w:rPr>
        <w:t>Используемые фор</w:t>
      </w:r>
      <w:r w:rsidR="00113F4C">
        <w:rPr>
          <w:rFonts w:ascii="Times New Roman" w:hAnsi="Times New Roman"/>
          <w:b/>
          <w:sz w:val="28"/>
          <w:szCs w:val="28"/>
        </w:rPr>
        <w:t>мы работы с детьми и родителями:</w:t>
      </w:r>
    </w:p>
    <w:p w:rsidR="004D1931" w:rsidRDefault="004D1931" w:rsidP="00C35502">
      <w:pPr>
        <w:pStyle w:val="ab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Психодиагностические методики.</w:t>
      </w:r>
    </w:p>
    <w:p w:rsidR="004D1931" w:rsidRPr="00071870" w:rsidRDefault="004D1931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70">
        <w:rPr>
          <w:rFonts w:ascii="Times New Roman" w:hAnsi="Times New Roman" w:cs="Times New Roman"/>
          <w:sz w:val="28"/>
          <w:szCs w:val="28"/>
        </w:rPr>
        <w:t>Использование психодиагностических методик имеет большое значение.</w:t>
      </w:r>
    </w:p>
    <w:p w:rsidR="004D1931" w:rsidRPr="00071870" w:rsidRDefault="004D1931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70">
        <w:rPr>
          <w:rFonts w:ascii="Times New Roman" w:hAnsi="Times New Roman" w:cs="Times New Roman"/>
          <w:sz w:val="28"/>
          <w:szCs w:val="28"/>
        </w:rPr>
        <w:t xml:space="preserve">Во-первых, психодиагностика облегчает работу при необходимости провести широкое скрининговое обследование большого количества детей с </w:t>
      </w:r>
      <w:r w:rsidR="00113F4C" w:rsidRPr="00071870">
        <w:rPr>
          <w:rFonts w:ascii="Times New Roman" w:hAnsi="Times New Roman" w:cs="Times New Roman"/>
          <w:sz w:val="28"/>
          <w:szCs w:val="28"/>
        </w:rPr>
        <w:t>целью выявления патологии, личностных, семейных проблем.</w:t>
      </w:r>
    </w:p>
    <w:p w:rsidR="00113F4C" w:rsidRPr="00071870" w:rsidRDefault="00113F4C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70">
        <w:rPr>
          <w:rFonts w:ascii="Times New Roman" w:hAnsi="Times New Roman" w:cs="Times New Roman"/>
          <w:sz w:val="28"/>
          <w:szCs w:val="28"/>
        </w:rPr>
        <w:t>Во-вторых, помогает объективировать данные, проанализировать показатели в численном выражении.</w:t>
      </w:r>
    </w:p>
    <w:p w:rsidR="00113F4C" w:rsidRPr="00071870" w:rsidRDefault="00113F4C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70">
        <w:rPr>
          <w:rFonts w:ascii="Times New Roman" w:hAnsi="Times New Roman" w:cs="Times New Roman"/>
          <w:sz w:val="28"/>
          <w:szCs w:val="28"/>
        </w:rPr>
        <w:t>В-третьих, эти методики помогают выявить те особенности, которые ребенок по каким-то причинам хочет скрыть от окружающих, либо бессознательно вытесняет.</w:t>
      </w:r>
    </w:p>
    <w:p w:rsidR="00D80A92" w:rsidRPr="00071870" w:rsidRDefault="00C35502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F4C" w:rsidRPr="00071870">
        <w:rPr>
          <w:rFonts w:ascii="Times New Roman" w:hAnsi="Times New Roman" w:cs="Times New Roman"/>
          <w:sz w:val="28"/>
          <w:szCs w:val="28"/>
        </w:rPr>
        <w:t>Метод подбирается в зависимости от поставленных задач. Показателем к тестированию могут служить, прежде всего, запрос учителей, опекунов, родителей в связи с трудностями в общении, поведении, конфликтностью, неуспеваемостью. Если ребенок перенес в своей жизни какую-либо психологическую травму, то многие проблемы личного характера могут быть связаны именно с наличием стрессового рас</w:t>
      </w:r>
      <w:r w:rsidR="00D80A92" w:rsidRPr="00071870">
        <w:rPr>
          <w:rFonts w:ascii="Times New Roman" w:hAnsi="Times New Roman" w:cs="Times New Roman"/>
          <w:sz w:val="28"/>
          <w:szCs w:val="28"/>
        </w:rPr>
        <w:t>с</w:t>
      </w:r>
      <w:r w:rsidR="00113F4C" w:rsidRPr="00071870">
        <w:rPr>
          <w:rFonts w:ascii="Times New Roman" w:hAnsi="Times New Roman" w:cs="Times New Roman"/>
          <w:sz w:val="28"/>
          <w:szCs w:val="28"/>
        </w:rPr>
        <w:t>тройства</w:t>
      </w:r>
      <w:r w:rsidR="00D80A92" w:rsidRPr="00071870">
        <w:rPr>
          <w:rFonts w:ascii="Times New Roman" w:hAnsi="Times New Roman" w:cs="Times New Roman"/>
          <w:sz w:val="28"/>
          <w:szCs w:val="28"/>
        </w:rPr>
        <w:t>. При наличии информации о психологической травме в анамнезе ребенка использую опросник (</w:t>
      </w:r>
      <w:r w:rsidR="00D80A92" w:rsidRPr="00071870">
        <w:rPr>
          <w:rFonts w:ascii="Times New Roman" w:hAnsi="Times New Roman" w:cs="Times New Roman"/>
          <w:sz w:val="28"/>
          <w:szCs w:val="28"/>
          <w:lang w:val="en-US"/>
        </w:rPr>
        <w:t>TSCC</w:t>
      </w:r>
      <w:r w:rsidR="00D80A92" w:rsidRPr="00071870">
        <w:rPr>
          <w:rFonts w:ascii="Times New Roman" w:hAnsi="Times New Roman" w:cs="Times New Roman"/>
          <w:sz w:val="28"/>
          <w:szCs w:val="28"/>
        </w:rPr>
        <w:t xml:space="preserve">), который помогает выявить симптомы посттравматического стрессового расстройства. </w:t>
      </w:r>
    </w:p>
    <w:p w:rsidR="00113F4C" w:rsidRPr="00071870" w:rsidRDefault="00C35502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80A92" w:rsidRPr="00071870">
        <w:rPr>
          <w:rFonts w:ascii="Times New Roman" w:hAnsi="Times New Roman" w:cs="Times New Roman"/>
          <w:sz w:val="28"/>
          <w:szCs w:val="28"/>
        </w:rPr>
        <w:t>При определении уровня личностной тревожности, повышение которой лежит в основе многих псих</w:t>
      </w:r>
      <w:r w:rsidR="007178FE">
        <w:rPr>
          <w:rFonts w:ascii="Times New Roman" w:hAnsi="Times New Roman" w:cs="Times New Roman"/>
          <w:sz w:val="28"/>
          <w:szCs w:val="28"/>
        </w:rPr>
        <w:t>ологических нарушений у детей, д</w:t>
      </w:r>
      <w:r w:rsidR="00D80A92" w:rsidRPr="00071870">
        <w:rPr>
          <w:rFonts w:ascii="Times New Roman" w:hAnsi="Times New Roman" w:cs="Times New Roman"/>
          <w:sz w:val="28"/>
          <w:szCs w:val="28"/>
        </w:rPr>
        <w:t>остаточно удобной и информативной для меня является «Личностная школа проявления тревожности» Дж.Тейлора в адаптации и Т.А.Немчиновой.</w:t>
      </w:r>
    </w:p>
    <w:p w:rsidR="00D80A92" w:rsidRPr="00071870" w:rsidRDefault="00C35502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0A92" w:rsidRPr="00071870">
        <w:rPr>
          <w:rFonts w:ascii="Times New Roman" w:hAnsi="Times New Roman" w:cs="Times New Roman"/>
          <w:sz w:val="28"/>
          <w:szCs w:val="28"/>
        </w:rPr>
        <w:t>Как метод для скрининга невротических расстройств использую методику экспресс-диагностику нервоза К.Хека</w:t>
      </w:r>
      <w:r w:rsidR="00702F3E" w:rsidRPr="00071870">
        <w:rPr>
          <w:rFonts w:ascii="Times New Roman" w:hAnsi="Times New Roman" w:cs="Times New Roman"/>
          <w:sz w:val="28"/>
          <w:szCs w:val="28"/>
        </w:rPr>
        <w:t xml:space="preserve"> и Х.Хесса.</w:t>
      </w:r>
    </w:p>
    <w:p w:rsidR="00702F3E" w:rsidRPr="00071870" w:rsidRDefault="00C35502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2F3E" w:rsidRPr="00071870">
        <w:rPr>
          <w:rFonts w:ascii="Times New Roman" w:hAnsi="Times New Roman" w:cs="Times New Roman"/>
          <w:sz w:val="28"/>
          <w:szCs w:val="28"/>
        </w:rPr>
        <w:t>Для того, чтобы приблизиться к пониманию основного конфликта в детско-родительских отношениях, необходимо собрать информацию, проанализировать ее и выделить основные проблемы. Для этого использую методик</w:t>
      </w:r>
      <w:r w:rsidR="00CA6AC1" w:rsidRPr="00071870">
        <w:rPr>
          <w:rFonts w:ascii="Times New Roman" w:hAnsi="Times New Roman" w:cs="Times New Roman"/>
          <w:sz w:val="28"/>
          <w:szCs w:val="28"/>
        </w:rPr>
        <w:t>у</w:t>
      </w:r>
      <w:r w:rsidR="00702F3E" w:rsidRPr="00071870">
        <w:rPr>
          <w:rFonts w:ascii="Times New Roman" w:hAnsi="Times New Roman" w:cs="Times New Roman"/>
          <w:sz w:val="28"/>
          <w:szCs w:val="28"/>
        </w:rPr>
        <w:t>, позволяющ</w:t>
      </w:r>
      <w:r w:rsidR="00CA6AC1" w:rsidRPr="00071870">
        <w:rPr>
          <w:rFonts w:ascii="Times New Roman" w:hAnsi="Times New Roman" w:cs="Times New Roman"/>
          <w:sz w:val="28"/>
          <w:szCs w:val="28"/>
        </w:rPr>
        <w:t>ую</w:t>
      </w:r>
      <w:r w:rsidR="00702F3E" w:rsidRPr="00071870">
        <w:rPr>
          <w:rFonts w:ascii="Times New Roman" w:hAnsi="Times New Roman" w:cs="Times New Roman"/>
          <w:sz w:val="28"/>
          <w:szCs w:val="28"/>
        </w:rPr>
        <w:t xml:space="preserve"> ответить на вопрос, о том, как описывает детско-родительские отношения и свои воспитательные усилия сам родитель</w:t>
      </w:r>
      <w:r w:rsidR="00CA6AC1" w:rsidRPr="00071870">
        <w:rPr>
          <w:rFonts w:ascii="Times New Roman" w:hAnsi="Times New Roman" w:cs="Times New Roman"/>
          <w:sz w:val="28"/>
          <w:szCs w:val="28"/>
        </w:rPr>
        <w:t xml:space="preserve">, через «Анализ Семейного Воспитания» Э.Г.Эйдемиллера. </w:t>
      </w:r>
    </w:p>
    <w:p w:rsidR="00071870" w:rsidRDefault="00C35502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AC1" w:rsidRPr="00071870">
        <w:rPr>
          <w:rFonts w:ascii="Times New Roman" w:hAnsi="Times New Roman" w:cs="Times New Roman"/>
          <w:sz w:val="28"/>
          <w:szCs w:val="28"/>
        </w:rPr>
        <w:t>Однако представление родителя и подростка достаточно часто не совпадают, причем в подростковом возрасте это расхождение становится сильнее.</w:t>
      </w:r>
    </w:p>
    <w:p w:rsidR="00CA6AC1" w:rsidRPr="00071870" w:rsidRDefault="00C35502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AC1" w:rsidRPr="00071870">
        <w:rPr>
          <w:rFonts w:ascii="Times New Roman" w:hAnsi="Times New Roman" w:cs="Times New Roman"/>
          <w:sz w:val="28"/>
          <w:szCs w:val="28"/>
        </w:rPr>
        <w:t xml:space="preserve">С целью составления более полной картины детско-родительских отношений использую для детей дошкольников и младшего школьного возраста проективную методику «Я и моя семья». </w:t>
      </w:r>
    </w:p>
    <w:p w:rsidR="00CA6AC1" w:rsidRPr="00071870" w:rsidRDefault="00C35502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AC1" w:rsidRPr="00071870">
        <w:rPr>
          <w:rFonts w:ascii="Times New Roman" w:hAnsi="Times New Roman" w:cs="Times New Roman"/>
          <w:sz w:val="28"/>
          <w:szCs w:val="28"/>
        </w:rPr>
        <w:t>Наиболее полную и дифференцированную картину детско-родительского отношения выявл</w:t>
      </w:r>
      <w:r w:rsidR="007178FE">
        <w:rPr>
          <w:rFonts w:ascii="Times New Roman" w:hAnsi="Times New Roman" w:cs="Times New Roman"/>
          <w:sz w:val="28"/>
          <w:szCs w:val="28"/>
        </w:rPr>
        <w:t xml:space="preserve">яю </w:t>
      </w:r>
      <w:r w:rsidR="00CA6AC1" w:rsidRPr="00071870">
        <w:rPr>
          <w:rFonts w:ascii="Times New Roman" w:hAnsi="Times New Roman" w:cs="Times New Roman"/>
          <w:sz w:val="28"/>
          <w:szCs w:val="28"/>
        </w:rPr>
        <w:t>через методику «Детско-родительские отношения подростков».</w:t>
      </w:r>
    </w:p>
    <w:p w:rsidR="00113F4C" w:rsidRPr="00071870" w:rsidRDefault="00C35502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12A9" w:rsidRPr="00071870">
        <w:rPr>
          <w:rFonts w:ascii="Times New Roman" w:hAnsi="Times New Roman" w:cs="Times New Roman"/>
          <w:sz w:val="28"/>
          <w:szCs w:val="28"/>
        </w:rPr>
        <w:t xml:space="preserve">Часто использую в своей работе и информативные проективные рисуночные тесты: тест «Дом-дерево-человек» Д.Бука, тест «Рисунок семья» В.Вульфа, «Несуществующее животное». Они позволяют диагностировать не только состояние самого подростка (включая признаки тревожности и агрессии), но и выявить особенности межличностных взаимоотношений, прежде всего в семье. </w:t>
      </w:r>
    </w:p>
    <w:p w:rsidR="00F51B6B" w:rsidRPr="00681F85" w:rsidRDefault="00702490" w:rsidP="00C35502">
      <w:pPr>
        <w:pStyle w:val="ab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1F85">
        <w:rPr>
          <w:rFonts w:ascii="Times New Roman" w:hAnsi="Times New Roman" w:cs="Times New Roman"/>
          <w:b/>
          <w:i/>
          <w:sz w:val="28"/>
          <w:szCs w:val="28"/>
        </w:rPr>
        <w:t>Психологическое консультирование.</w:t>
      </w:r>
    </w:p>
    <w:p w:rsidR="00702490" w:rsidRPr="00B36702" w:rsidRDefault="00702490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702">
        <w:rPr>
          <w:rFonts w:ascii="Times New Roman" w:hAnsi="Times New Roman" w:cs="Times New Roman"/>
          <w:b/>
          <w:sz w:val="28"/>
          <w:szCs w:val="28"/>
        </w:rPr>
        <w:t xml:space="preserve">Целью является:  </w:t>
      </w:r>
    </w:p>
    <w:p w:rsidR="00702490" w:rsidRDefault="00702490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клиента умения и навыки преодоления трудностей;</w:t>
      </w:r>
    </w:p>
    <w:p w:rsidR="00702490" w:rsidRDefault="00702490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помогать позитивному изменению поведения клиента;</w:t>
      </w:r>
    </w:p>
    <w:p w:rsidR="00702490" w:rsidRDefault="00702490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эффективное </w:t>
      </w:r>
      <w:r w:rsidR="00681F85">
        <w:rPr>
          <w:rFonts w:ascii="Times New Roman" w:hAnsi="Times New Roman" w:cs="Times New Roman"/>
          <w:sz w:val="28"/>
          <w:szCs w:val="28"/>
        </w:rPr>
        <w:t>принятие клиентом жизненно важных решений;</w:t>
      </w:r>
    </w:p>
    <w:p w:rsidR="00681F85" w:rsidRDefault="00681F85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 клиента умение устанавливать и поддерживать положительные межличностные отношения; </w:t>
      </w:r>
    </w:p>
    <w:p w:rsidR="00681F85" w:rsidRDefault="00681F85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реализации и повышению потенциала личности клиента;</w:t>
      </w:r>
    </w:p>
    <w:p w:rsidR="00681F85" w:rsidRDefault="00681F85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клиенту право выбора.</w:t>
      </w:r>
    </w:p>
    <w:p w:rsidR="00681F85" w:rsidRPr="00071870" w:rsidRDefault="00681F85" w:rsidP="00C355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870">
        <w:rPr>
          <w:rFonts w:ascii="Times New Roman" w:hAnsi="Times New Roman" w:cs="Times New Roman"/>
          <w:b/>
          <w:sz w:val="28"/>
          <w:szCs w:val="28"/>
        </w:rPr>
        <w:t>В процессе психологического консультирования решаются следующие  базовые задачи:</w:t>
      </w:r>
    </w:p>
    <w:p w:rsidR="00681F85" w:rsidRDefault="00681F85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оценка уровня психологического здоровья клиента и определение его «показателей» (надобности) к другим способам (видам) психологической помощи;</w:t>
      </w:r>
    </w:p>
    <w:p w:rsidR="00681F85" w:rsidRDefault="00681F85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психологической помощи в решении заявленной клиентом проблемы;</w:t>
      </w:r>
    </w:p>
    <w:p w:rsidR="00681F85" w:rsidRDefault="00681F85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клиента о его психологических особенностях с целью более адекватного их учета с его стороны;</w:t>
      </w:r>
    </w:p>
    <w:p w:rsidR="00681F85" w:rsidRDefault="00681F85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общей психологической грамотности клиента;</w:t>
      </w:r>
    </w:p>
    <w:p w:rsidR="00681F85" w:rsidRDefault="00681F85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мобилизация скрытых психологических ресурсов клиента, обеспечивающих самостоятельное решение им </w:t>
      </w:r>
      <w:r w:rsidR="00B36702">
        <w:rPr>
          <w:rFonts w:ascii="Times New Roman" w:hAnsi="Times New Roman" w:cs="Times New Roman"/>
          <w:sz w:val="28"/>
          <w:szCs w:val="28"/>
        </w:rPr>
        <w:t>его проблем в будущем;</w:t>
      </w:r>
    </w:p>
    <w:p w:rsidR="00B36702" w:rsidRDefault="00B36702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нарушений адаптации и личностной дисгармонии клиента;</w:t>
      </w:r>
    </w:p>
    <w:p w:rsidR="00B36702" w:rsidRDefault="00B36702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основных направлений дальнейшего развития личности клиента;</w:t>
      </w:r>
    </w:p>
    <w:p w:rsidR="00B36702" w:rsidRDefault="00B36702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системы взаимодействий клиента с другими людьми;</w:t>
      </w:r>
    </w:p>
    <w:p w:rsidR="00B36702" w:rsidRDefault="00B36702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выслушивание клиента, в результате чего должно расшириться его представление о себе и о собственной социальной ситуации, должна возникнуть пища для размышлений;</w:t>
      </w:r>
    </w:p>
    <w:p w:rsidR="00B36702" w:rsidRDefault="00B36702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облегчение клиентом ответственности за происходящее с ним;</w:t>
      </w:r>
    </w:p>
    <w:p w:rsidR="00B36702" w:rsidRDefault="00B36702" w:rsidP="00C35502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помощь психолога в определении того, что именно и каким именно образом можно изменить в жизненной ситуации клиента. </w:t>
      </w:r>
    </w:p>
    <w:p w:rsidR="00B36702" w:rsidRDefault="004D1931" w:rsidP="00C35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502">
        <w:rPr>
          <w:rFonts w:ascii="Times New Roman" w:hAnsi="Times New Roman" w:cs="Times New Roman"/>
          <w:sz w:val="28"/>
          <w:szCs w:val="28"/>
        </w:rPr>
        <w:t xml:space="preserve"> </w:t>
      </w:r>
      <w:r w:rsidR="00B36702">
        <w:rPr>
          <w:rFonts w:ascii="Times New Roman" w:hAnsi="Times New Roman" w:cs="Times New Roman"/>
          <w:sz w:val="28"/>
          <w:szCs w:val="28"/>
        </w:rPr>
        <w:t xml:space="preserve">Идеальным профессиональным результатом положительного окончания процесса психологического консультирования считается </w:t>
      </w:r>
      <w:r>
        <w:rPr>
          <w:rFonts w:ascii="Times New Roman" w:hAnsi="Times New Roman" w:cs="Times New Roman"/>
          <w:sz w:val="28"/>
          <w:szCs w:val="28"/>
        </w:rPr>
        <w:t>возникновение в личности клиента качественно новых, позитивно влияющих на развитие личности, психических образований, тенденций, направленности личности.</w:t>
      </w:r>
    </w:p>
    <w:p w:rsidR="004D1931" w:rsidRDefault="00F31A34" w:rsidP="00C35502">
      <w:pPr>
        <w:pStyle w:val="ab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A3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</w:t>
      </w:r>
      <w:r w:rsidR="00E35DFA">
        <w:rPr>
          <w:rFonts w:ascii="Times New Roman" w:hAnsi="Times New Roman" w:cs="Times New Roman"/>
          <w:b/>
          <w:i/>
          <w:sz w:val="28"/>
          <w:szCs w:val="28"/>
        </w:rPr>
        <w:t xml:space="preserve">и групповые </w:t>
      </w:r>
      <w:r w:rsidRPr="00F31A34">
        <w:rPr>
          <w:rFonts w:ascii="Times New Roman" w:hAnsi="Times New Roman" w:cs="Times New Roman"/>
          <w:b/>
          <w:i/>
          <w:sz w:val="28"/>
          <w:szCs w:val="28"/>
        </w:rPr>
        <w:t xml:space="preserve">психокоррекционные занятия. </w:t>
      </w:r>
    </w:p>
    <w:p w:rsidR="0036236E" w:rsidRDefault="00C35502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236E" w:rsidRPr="00ED76B5">
        <w:rPr>
          <w:rFonts w:ascii="Times New Roman" w:hAnsi="Times New Roman" w:cs="Times New Roman"/>
          <w:sz w:val="28"/>
          <w:szCs w:val="28"/>
        </w:rPr>
        <w:t xml:space="preserve">Конвенция о правах ребенка утверждает, что «во всех действиях, касающихся детей, отправным пунктом должно быть соблюдение интересов ребенка». </w:t>
      </w:r>
      <w:r w:rsidR="00ED76B5" w:rsidRPr="00ED76B5">
        <w:rPr>
          <w:rFonts w:ascii="Times New Roman" w:hAnsi="Times New Roman" w:cs="Times New Roman"/>
          <w:sz w:val="28"/>
          <w:szCs w:val="28"/>
        </w:rPr>
        <w:t xml:space="preserve">Для этого необходимо понимать детей, которым мы хотим помочь, поэтому, </w:t>
      </w:r>
      <w:r w:rsidR="00ED76B5">
        <w:rPr>
          <w:rFonts w:ascii="Times New Roman" w:hAnsi="Times New Roman" w:cs="Times New Roman"/>
          <w:sz w:val="28"/>
          <w:szCs w:val="28"/>
        </w:rPr>
        <w:t>прежде чем выполнить любое действия, рассматриваю возможные для работы средства. Так как дети с различными</w:t>
      </w:r>
      <w:r w:rsidR="00795A17">
        <w:rPr>
          <w:rFonts w:ascii="Times New Roman" w:hAnsi="Times New Roman" w:cs="Times New Roman"/>
          <w:sz w:val="28"/>
          <w:szCs w:val="28"/>
        </w:rPr>
        <w:t xml:space="preserve"> судьбами по-разному реагируют </w:t>
      </w:r>
      <w:r w:rsidR="00ED76B5">
        <w:rPr>
          <w:rFonts w:ascii="Times New Roman" w:hAnsi="Times New Roman" w:cs="Times New Roman"/>
          <w:sz w:val="28"/>
          <w:szCs w:val="28"/>
        </w:rPr>
        <w:t>на предлагаемую психологическую помощь.</w:t>
      </w:r>
    </w:p>
    <w:p w:rsidR="00ED76B5" w:rsidRDefault="00ED76B5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Доверительные отношения с ребенком является основой эффективной работы. Дети, находящиеся в трудной ситуации, особенно нуждаются в безопасности, эмоциональной поддержке, понимании происходящего, сохранении чувства контроля. Многие дети в кризисной ситуации теряют доверие к окружающим. </w:t>
      </w:r>
    </w:p>
    <w:p w:rsidR="009D75E3" w:rsidRDefault="00ED76B5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Методики для работы с детьми подбираются в зависимости от поставленных задач и психологических отклонений ребенка. </w:t>
      </w:r>
    </w:p>
    <w:p w:rsidR="004B5D50" w:rsidRDefault="004B5D5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B5D50" w:rsidRDefault="004B5D5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D50">
        <w:rPr>
          <w:rFonts w:ascii="Times New Roman" w:hAnsi="Times New Roman" w:cs="Times New Roman"/>
          <w:b/>
          <w:i/>
          <w:sz w:val="28"/>
          <w:szCs w:val="28"/>
        </w:rPr>
        <w:t>Арт-терапия в работе с детьми</w:t>
      </w:r>
      <w:r w:rsidR="008C4723">
        <w:rPr>
          <w:rFonts w:ascii="Times New Roman" w:hAnsi="Times New Roman" w:cs="Times New Roman"/>
          <w:b/>
          <w:i/>
          <w:sz w:val="28"/>
          <w:szCs w:val="28"/>
        </w:rPr>
        <w:t xml:space="preserve"> и взрослыми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B5D50" w:rsidRDefault="004B5D5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1870" w:rsidRPr="00071870" w:rsidRDefault="004B5D50" w:rsidP="00C35502">
      <w:pPr>
        <w:pStyle w:val="a3"/>
        <w:numPr>
          <w:ilvl w:val="0"/>
          <w:numId w:val="5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D50">
        <w:rPr>
          <w:rFonts w:ascii="Times New Roman" w:hAnsi="Times New Roman" w:cs="Times New Roman"/>
          <w:i/>
          <w:sz w:val="28"/>
          <w:szCs w:val="28"/>
        </w:rPr>
        <w:t>Изотерапия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870" w:rsidRDefault="004B5D5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Терапия изобразительным творчеством, в первую очередь рисованием, используется для психологической коррекции клиентов с невротическими,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психосоматическими нарушениями, детей и подростков с трудностями в обучении и социальной адаптации, при внутрисемейных конфликтов.</w:t>
      </w:r>
    </w:p>
    <w:p w:rsidR="004B5D50" w:rsidRPr="004B5D50" w:rsidRDefault="004B5D50" w:rsidP="00C35502">
      <w:pPr>
        <w:pStyle w:val="a3"/>
        <w:numPr>
          <w:ilvl w:val="0"/>
          <w:numId w:val="5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D50">
        <w:rPr>
          <w:rFonts w:ascii="Times New Roman" w:hAnsi="Times New Roman" w:cs="Times New Roman"/>
          <w:i/>
          <w:sz w:val="28"/>
          <w:szCs w:val="28"/>
        </w:rPr>
        <w:t>Сказкотерапия.</w:t>
      </w:r>
    </w:p>
    <w:p w:rsidR="004B5D50" w:rsidRDefault="004B5D5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Метод, использующий сказочную форму для интеграции личности, развития творческих способностей, расширения сознания, совершенствования взаимодействия с окружающим миром.</w:t>
      </w:r>
    </w:p>
    <w:p w:rsidR="004B5D50" w:rsidRDefault="00CC54FE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Выделяется несколько основных функциональных особенностей сказок.</w:t>
      </w:r>
    </w:p>
    <w:p w:rsidR="00CC54FE" w:rsidRDefault="00CC54FE" w:rsidP="00C35502">
      <w:pPr>
        <w:pStyle w:val="a3"/>
        <w:numPr>
          <w:ilvl w:val="0"/>
          <w:numId w:val="6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сказок вызывают интенсивный эмоциональный резонанс, как у детей, так и у взрослых. Образы сказок обращаются одновременно к двум психологическим уровням: к уровню сознания и подсознания, что создает особые возможности при коммуникации.</w:t>
      </w:r>
    </w:p>
    <w:p w:rsidR="00CC54FE" w:rsidRDefault="00CC54FE" w:rsidP="00C35502">
      <w:pPr>
        <w:pStyle w:val="a3"/>
        <w:numPr>
          <w:ilvl w:val="0"/>
          <w:numId w:val="6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сказкотерапии основана на идее ценности метафоры как носителя информации:</w:t>
      </w:r>
    </w:p>
    <w:p w:rsidR="00CC54FE" w:rsidRDefault="00CC54FE" w:rsidP="00C35502">
      <w:pPr>
        <w:pStyle w:val="a3"/>
        <w:numPr>
          <w:ilvl w:val="0"/>
          <w:numId w:val="7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жизненно важных явлениях;</w:t>
      </w:r>
    </w:p>
    <w:p w:rsidR="00CC54FE" w:rsidRDefault="00CC54FE" w:rsidP="00C35502">
      <w:pPr>
        <w:pStyle w:val="a3"/>
        <w:numPr>
          <w:ilvl w:val="0"/>
          <w:numId w:val="7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жизненных ценностях;</w:t>
      </w:r>
    </w:p>
    <w:p w:rsidR="00CC54FE" w:rsidRDefault="00CC54FE" w:rsidP="00C35502">
      <w:pPr>
        <w:pStyle w:val="a3"/>
        <w:numPr>
          <w:ilvl w:val="0"/>
          <w:numId w:val="7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внутреннем мире автора (в случае авторской сказки)</w:t>
      </w:r>
    </w:p>
    <w:p w:rsidR="00CC54FE" w:rsidRDefault="00CC54FE" w:rsidP="00C35502">
      <w:pPr>
        <w:pStyle w:val="a3"/>
        <w:numPr>
          <w:ilvl w:val="0"/>
          <w:numId w:val="9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в символической форме содержится информация о том:</w:t>
      </w:r>
    </w:p>
    <w:p w:rsidR="00CC54FE" w:rsidRDefault="00CC54FE" w:rsidP="00C35502">
      <w:pPr>
        <w:pStyle w:val="a3"/>
        <w:numPr>
          <w:ilvl w:val="0"/>
          <w:numId w:val="10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устроен этот мир, кто его создал;</w:t>
      </w:r>
    </w:p>
    <w:p w:rsidR="00CC54FE" w:rsidRDefault="00CC54FE" w:rsidP="00C35502">
      <w:pPr>
        <w:pStyle w:val="a3"/>
        <w:numPr>
          <w:ilvl w:val="0"/>
          <w:numId w:val="10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человеком в разные периоды его жизни;</w:t>
      </w:r>
    </w:p>
    <w:p w:rsidR="00CC54FE" w:rsidRDefault="00BB1EB6" w:rsidP="00C35502">
      <w:pPr>
        <w:pStyle w:val="a3"/>
        <w:numPr>
          <w:ilvl w:val="0"/>
          <w:numId w:val="10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этапы в процессе самореализации проходит мужчина (женщина);</w:t>
      </w:r>
    </w:p>
    <w:p w:rsidR="00BB1EB6" w:rsidRDefault="00BB1EB6" w:rsidP="00C35502">
      <w:pPr>
        <w:pStyle w:val="a3"/>
        <w:numPr>
          <w:ilvl w:val="0"/>
          <w:numId w:val="10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«ловушки», искушения, трудности, препятствия можно встретить в жизни и как с ними справляться;</w:t>
      </w:r>
    </w:p>
    <w:p w:rsidR="00BB1EB6" w:rsidRDefault="00BB1EB6" w:rsidP="00C35502">
      <w:pPr>
        <w:pStyle w:val="a3"/>
        <w:numPr>
          <w:ilvl w:val="0"/>
          <w:numId w:val="10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приобретать и ценить дружбу и любовь;</w:t>
      </w:r>
    </w:p>
    <w:p w:rsidR="00BB1EB6" w:rsidRDefault="00BB1EB6" w:rsidP="00C35502">
      <w:pPr>
        <w:pStyle w:val="a3"/>
        <w:numPr>
          <w:ilvl w:val="0"/>
          <w:numId w:val="10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ценностями руководствоваться в жизни;</w:t>
      </w:r>
    </w:p>
    <w:p w:rsidR="00BB1EB6" w:rsidRDefault="00BB1EB6" w:rsidP="00C35502">
      <w:pPr>
        <w:pStyle w:val="a3"/>
        <w:numPr>
          <w:ilvl w:val="0"/>
          <w:numId w:val="10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строить отношения с родителями и детьми;</w:t>
      </w:r>
    </w:p>
    <w:p w:rsidR="00BB1EB6" w:rsidRDefault="00BB1EB6" w:rsidP="00C35502">
      <w:pPr>
        <w:pStyle w:val="a3"/>
        <w:numPr>
          <w:ilvl w:val="0"/>
          <w:numId w:val="10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бороться и прощать.</w:t>
      </w:r>
    </w:p>
    <w:p w:rsidR="00BB1EB6" w:rsidRDefault="00BB1EB6" w:rsidP="00C35502">
      <w:pPr>
        <w:pStyle w:val="a3"/>
        <w:numPr>
          <w:ilvl w:val="0"/>
          <w:numId w:val="9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являются основой для формирования «нравственного иммунитета» и поддержания «иммунной памяти». «Нравственный иммунитет» - способность человека к противостоянию негативным воздействиям духовного, ментального и эмоционального характера, исходящим из социума.</w:t>
      </w:r>
    </w:p>
    <w:p w:rsidR="00BB1EB6" w:rsidRDefault="00BB1EB6" w:rsidP="00C35502">
      <w:pPr>
        <w:pStyle w:val="a3"/>
        <w:numPr>
          <w:ilvl w:val="0"/>
          <w:numId w:val="9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возвращают и ребенка, и взрослого в состояние целостного восприятия мира. Дают возможность мечтать, активизируют творческий потенциал, передают знания о мире, о человеческих взаимоотношениях. </w:t>
      </w:r>
    </w:p>
    <w:p w:rsidR="00071870" w:rsidRDefault="0007187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D75E3" w:rsidRDefault="009D75E3" w:rsidP="00C35502">
      <w:pPr>
        <w:pStyle w:val="a3"/>
        <w:numPr>
          <w:ilvl w:val="0"/>
          <w:numId w:val="5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5E3">
        <w:rPr>
          <w:rFonts w:ascii="Times New Roman" w:hAnsi="Times New Roman" w:cs="Times New Roman"/>
          <w:i/>
          <w:sz w:val="28"/>
          <w:szCs w:val="28"/>
        </w:rPr>
        <w:t>Игровая тер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9D75E3">
        <w:rPr>
          <w:rFonts w:ascii="Times New Roman" w:hAnsi="Times New Roman" w:cs="Times New Roman"/>
          <w:i/>
          <w:sz w:val="28"/>
          <w:szCs w:val="28"/>
        </w:rPr>
        <w:t>пия.</w:t>
      </w:r>
    </w:p>
    <w:p w:rsidR="00263F6F" w:rsidRDefault="00C35502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5E3">
        <w:rPr>
          <w:rFonts w:ascii="Times New Roman" w:hAnsi="Times New Roman" w:cs="Times New Roman"/>
          <w:sz w:val="28"/>
          <w:szCs w:val="28"/>
        </w:rPr>
        <w:t>Метод коррекции эмоциональных и поведенческих расстройств у детей, в основу которого положен свойственный ребенку способ взаимодействия с окружающим миром – игра.  Игра – это произвольная, внутренне мотивированная деятельность, предусматривающая гибкость в решении вопроса о том, как использовать тот или иной предмет. Игра является для ребенка тем же, чем речь для взрослого. Это средство для выражения чувств, исследования отношений и самореализ</w:t>
      </w:r>
      <w:r w:rsidR="00263F6F">
        <w:rPr>
          <w:rFonts w:ascii="Times New Roman" w:hAnsi="Times New Roman" w:cs="Times New Roman"/>
          <w:sz w:val="28"/>
          <w:szCs w:val="28"/>
        </w:rPr>
        <w:t>а</w:t>
      </w:r>
      <w:r w:rsidR="009D75E3">
        <w:rPr>
          <w:rFonts w:ascii="Times New Roman" w:hAnsi="Times New Roman" w:cs="Times New Roman"/>
          <w:sz w:val="28"/>
          <w:szCs w:val="28"/>
        </w:rPr>
        <w:t>ции</w:t>
      </w:r>
      <w:r w:rsidR="00263F6F">
        <w:rPr>
          <w:rFonts w:ascii="Times New Roman" w:hAnsi="Times New Roman" w:cs="Times New Roman"/>
          <w:sz w:val="28"/>
          <w:szCs w:val="28"/>
        </w:rPr>
        <w:t xml:space="preserve">. Игра представляет собой попытку ребенка организовать свой опыт, свой личный мир. В процессе игры </w:t>
      </w:r>
      <w:r w:rsidR="00263F6F">
        <w:rPr>
          <w:rFonts w:ascii="Times New Roman" w:hAnsi="Times New Roman" w:cs="Times New Roman"/>
          <w:sz w:val="28"/>
          <w:szCs w:val="28"/>
        </w:rPr>
        <w:lastRenderedPageBreak/>
        <w:t xml:space="preserve">ребенок переживает чувства контроля над ситуацией, даже если реальные обстоятельства этому противоречат.  </w:t>
      </w:r>
    </w:p>
    <w:p w:rsidR="00790BAC" w:rsidRPr="00790BAC" w:rsidRDefault="00C35502" w:rsidP="00C35502">
      <w:pPr>
        <w:pStyle w:val="ac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90BAC" w:rsidRPr="00790BAC">
        <w:rPr>
          <w:color w:val="000000"/>
          <w:sz w:val="28"/>
          <w:szCs w:val="28"/>
        </w:rPr>
        <w:t xml:space="preserve">Сначала ребенок проходит индивидуальную терапию, причем длительность данного этапа зависит от исходного психического статуса ребенка. При благоприятных условиях это может быть просто знакомство и установление первичных доверительных отношений </w:t>
      </w:r>
      <w:r w:rsidR="00790BAC">
        <w:rPr>
          <w:color w:val="000000"/>
          <w:sz w:val="28"/>
          <w:szCs w:val="28"/>
        </w:rPr>
        <w:t>с</w:t>
      </w:r>
      <w:r w:rsidR="00790BAC" w:rsidRPr="00790BAC">
        <w:rPr>
          <w:color w:val="000000"/>
          <w:sz w:val="28"/>
          <w:szCs w:val="28"/>
        </w:rPr>
        <w:t xml:space="preserve"> ребенком. Далее следует э</w:t>
      </w:r>
      <w:r w:rsidR="00E40EE7">
        <w:rPr>
          <w:color w:val="000000"/>
          <w:sz w:val="28"/>
          <w:szCs w:val="28"/>
        </w:rPr>
        <w:t>тап групповой терапии, которая</w:t>
      </w:r>
      <w:r w:rsidR="00790BAC" w:rsidRPr="00790BAC">
        <w:rPr>
          <w:color w:val="000000"/>
          <w:sz w:val="28"/>
          <w:szCs w:val="28"/>
        </w:rPr>
        <w:t>, имеет ряд преимуществ.</w:t>
      </w:r>
    </w:p>
    <w:p w:rsidR="007D7038" w:rsidRDefault="00E40EE7" w:rsidP="00C35502">
      <w:pPr>
        <w:pStyle w:val="ac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0BAC" w:rsidRPr="00790BAC">
        <w:rPr>
          <w:color w:val="000000"/>
          <w:sz w:val="28"/>
          <w:szCs w:val="28"/>
        </w:rPr>
        <w:t>Групповая терапия помогает установлению терапевтических отношений. Присутствие других детей уменьшает напряжение, и ребенок начинает с большей готовностью общаться</w:t>
      </w:r>
      <w:r>
        <w:rPr>
          <w:color w:val="000000"/>
          <w:sz w:val="28"/>
          <w:szCs w:val="28"/>
        </w:rPr>
        <w:t xml:space="preserve"> и доверять</w:t>
      </w:r>
      <w:r w:rsidR="00790BAC" w:rsidRPr="00790BAC">
        <w:rPr>
          <w:color w:val="000000"/>
          <w:sz w:val="28"/>
          <w:szCs w:val="28"/>
        </w:rPr>
        <w:t>, чем в индивидуальной терапии. Кроме того, он имеет возможность установления многосторонних межличностых отношений, идентификации себя с другими членами группы, заново оценивать свое поведение в свете их реакций. Например, чрезмерно опекаемый ребенок может стать менее зависимым, идентифицируясь с более независимыми членами группы; гиперактивные дети могут стать менее активными и более вдумчивыми под нейтрализующим воздействием спокойных детей.</w:t>
      </w:r>
    </w:p>
    <w:p w:rsidR="00E40EE7" w:rsidRPr="00C35502" w:rsidRDefault="00E40EE7" w:rsidP="00C35502">
      <w:pPr>
        <w:pStyle w:val="ac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63F6F">
        <w:rPr>
          <w:sz w:val="28"/>
          <w:szCs w:val="28"/>
        </w:rPr>
        <w:t>На протяжени</w:t>
      </w:r>
      <w:r w:rsidR="00790BAC">
        <w:rPr>
          <w:sz w:val="28"/>
          <w:szCs w:val="28"/>
        </w:rPr>
        <w:t>и</w:t>
      </w:r>
      <w:r w:rsidR="00263F6F">
        <w:rPr>
          <w:sz w:val="28"/>
          <w:szCs w:val="28"/>
        </w:rPr>
        <w:t xml:space="preserve"> трех лет проведены групповые занятия с использован</w:t>
      </w:r>
      <w:r w:rsidR="00795A17">
        <w:rPr>
          <w:sz w:val="28"/>
          <w:szCs w:val="28"/>
        </w:rPr>
        <w:t xml:space="preserve">ием игровой терапии по темам: «Я могу собой гордиться», </w:t>
      </w:r>
      <w:r w:rsidR="00263F6F">
        <w:rPr>
          <w:sz w:val="28"/>
          <w:szCs w:val="28"/>
        </w:rPr>
        <w:t>«Опасные ситуации. Веж</w:t>
      </w:r>
      <w:r w:rsidR="00795A17">
        <w:rPr>
          <w:sz w:val="28"/>
          <w:szCs w:val="28"/>
        </w:rPr>
        <w:t xml:space="preserve">ливый отказ», «Спор не ссора», «Я ушел в свою обиду», </w:t>
      </w:r>
      <w:r w:rsidR="00263F6F">
        <w:rPr>
          <w:sz w:val="28"/>
          <w:szCs w:val="28"/>
        </w:rPr>
        <w:t>«Мысли, чувства, поведения», «Мои права», «Чем</w:t>
      </w:r>
      <w:r>
        <w:rPr>
          <w:sz w:val="28"/>
          <w:szCs w:val="28"/>
        </w:rPr>
        <w:t>у</w:t>
      </w:r>
      <w:r w:rsidR="00263F6F">
        <w:rPr>
          <w:sz w:val="28"/>
          <w:szCs w:val="28"/>
        </w:rPr>
        <w:t xml:space="preserve"> меня могут научить трудные ситуации», «Культура семьи и семейные ценности», «Преодоление трудностей и препятствий. Умение сказать НЕТ», </w:t>
      </w:r>
      <w:r w:rsidR="00790BAC">
        <w:rPr>
          <w:sz w:val="28"/>
          <w:szCs w:val="28"/>
        </w:rPr>
        <w:t>«Я и мои чувства»</w:t>
      </w:r>
      <w:r>
        <w:rPr>
          <w:sz w:val="28"/>
          <w:szCs w:val="28"/>
        </w:rPr>
        <w:t xml:space="preserve">, </w:t>
      </w:r>
      <w:r w:rsidR="00790BAC">
        <w:rPr>
          <w:sz w:val="28"/>
          <w:szCs w:val="28"/>
        </w:rPr>
        <w:t>«Мир эмоций»</w:t>
      </w:r>
      <w:r>
        <w:rPr>
          <w:sz w:val="28"/>
          <w:szCs w:val="28"/>
        </w:rPr>
        <w:t xml:space="preserve">, </w:t>
      </w:r>
      <w:r w:rsidR="00790BAC" w:rsidRPr="009D75E3">
        <w:rPr>
          <w:sz w:val="28"/>
          <w:szCs w:val="28"/>
        </w:rPr>
        <w:t xml:space="preserve">«Дружба, успешные </w:t>
      </w:r>
      <w:r w:rsidR="00790BAC">
        <w:rPr>
          <w:sz w:val="28"/>
          <w:szCs w:val="28"/>
        </w:rPr>
        <w:t>коммуникации, новые знакомства»,</w:t>
      </w:r>
      <w:r>
        <w:rPr>
          <w:sz w:val="28"/>
          <w:szCs w:val="28"/>
        </w:rPr>
        <w:t xml:space="preserve"> </w:t>
      </w:r>
      <w:r w:rsidR="00790BAC">
        <w:rPr>
          <w:sz w:val="28"/>
          <w:szCs w:val="28"/>
        </w:rPr>
        <w:t>«Ответственность и выбор»</w:t>
      </w:r>
      <w:r>
        <w:rPr>
          <w:sz w:val="28"/>
          <w:szCs w:val="28"/>
        </w:rPr>
        <w:t xml:space="preserve">, </w:t>
      </w:r>
      <w:r w:rsidRPr="00E40EE7">
        <w:rPr>
          <w:sz w:val="28"/>
          <w:szCs w:val="28"/>
        </w:rPr>
        <w:t>«Без друзей меня чуть-чуть, а с друзьями много», «Ты живешь среди людей», «Вежливость, как основа воспитания», «Точность, обязательность, аккуратность», «Когда какое слово молвить», «Жизнь дана - на добрые дела»</w:t>
      </w:r>
      <w:r w:rsidR="007D7038">
        <w:rPr>
          <w:sz w:val="28"/>
          <w:szCs w:val="28"/>
        </w:rPr>
        <w:t>, «Скульптор», «Повтори за мной», «Жесты и мимика, язык как средство общения», «Минутки счастья», «Я выше тебя», «Странные ассоциации», «Импульс».</w:t>
      </w:r>
    </w:p>
    <w:p w:rsidR="00E40EE7" w:rsidRPr="008C4723" w:rsidRDefault="00E40EE7" w:rsidP="00C35502">
      <w:pPr>
        <w:pStyle w:val="a3"/>
        <w:numPr>
          <w:ilvl w:val="0"/>
          <w:numId w:val="5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723">
        <w:rPr>
          <w:rFonts w:ascii="Times New Roman" w:hAnsi="Times New Roman" w:cs="Times New Roman"/>
          <w:i/>
          <w:sz w:val="28"/>
          <w:szCs w:val="28"/>
        </w:rPr>
        <w:t>Песочная терапия.</w:t>
      </w:r>
    </w:p>
    <w:p w:rsidR="00E40EE7" w:rsidRDefault="008C4723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терапия представляет собой невербальную форму психокоррекции, где основной акцент делается на творческом самовыражении клиента, благодаря которому не бессознательно-символическом уровне происходит отреагирование внутреннего напряжения и поиск путей развития. Это один из психокоррекционных, развивающих методов, направленных на развитие личностных проблем через работу с образами личного и коллективного бессознательного.</w:t>
      </w:r>
    </w:p>
    <w:p w:rsidR="008C4723" w:rsidRPr="00E40EE7" w:rsidRDefault="008C4723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базируется на сочетании невербальной и вербальной экспрессии клиентов. Одинаково успешно применяется в работе со взрослыми и детьми.</w:t>
      </w:r>
    </w:p>
    <w:p w:rsidR="00071870" w:rsidRDefault="0007187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71870" w:rsidRPr="00071870" w:rsidRDefault="00071870" w:rsidP="00C35502">
      <w:pPr>
        <w:pStyle w:val="a3"/>
        <w:numPr>
          <w:ilvl w:val="0"/>
          <w:numId w:val="5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870">
        <w:rPr>
          <w:rFonts w:ascii="Times New Roman" w:hAnsi="Times New Roman" w:cs="Times New Roman"/>
          <w:i/>
          <w:sz w:val="28"/>
          <w:szCs w:val="28"/>
        </w:rPr>
        <w:t>Музыкальная терапия.</w:t>
      </w:r>
    </w:p>
    <w:p w:rsidR="004B5D50" w:rsidRDefault="0007187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 вызывает у людей определенную вибрацию, которая влечет за собой психическую реакцию. Музыка на игровой и музыкальной терапии сама по себе реализует ряд целей:</w:t>
      </w:r>
    </w:p>
    <w:p w:rsidR="00071870" w:rsidRDefault="0007187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позволяет преодолеть психологическую защиту ребенка – успокоить или, наоборот, активизировать, настроить, заинтересовать;</w:t>
      </w:r>
    </w:p>
    <w:p w:rsidR="00071870" w:rsidRDefault="0007187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установить контакт между психологом и ребенком;</w:t>
      </w:r>
    </w:p>
    <w:p w:rsidR="00071870" w:rsidRDefault="0007187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развить коммуникативные и творческие возможности ребенка;</w:t>
      </w:r>
    </w:p>
    <w:p w:rsidR="00071870" w:rsidRDefault="0007187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повышает самооценку на основе самоактуализации;</w:t>
      </w:r>
    </w:p>
    <w:p w:rsidR="00071870" w:rsidRDefault="0007187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F3CDB">
        <w:rPr>
          <w:rFonts w:ascii="Times New Roman" w:hAnsi="Times New Roman" w:cs="Times New Roman"/>
          <w:sz w:val="28"/>
          <w:szCs w:val="28"/>
        </w:rPr>
        <w:t>пособствует отреагированию чувств;</w:t>
      </w:r>
    </w:p>
    <w:p w:rsidR="009F3CDB" w:rsidRDefault="009F3CDB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эмпатические способности;</w:t>
      </w:r>
    </w:p>
    <w:p w:rsidR="009F3CDB" w:rsidRDefault="009F3CDB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укрепить отношения с людьми, способствует установлению и развитию межличностных отношений;</w:t>
      </w:r>
    </w:p>
    <w:p w:rsidR="009F3CDB" w:rsidRPr="00ED76B5" w:rsidRDefault="009F3CDB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увлекает и оказывает сильное успокаивающее воздействие на большинство гиперактивных детей.</w:t>
      </w:r>
    </w:p>
    <w:p w:rsidR="0036236E" w:rsidRDefault="00560A30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CDB" w:rsidRPr="009F3CDB">
        <w:rPr>
          <w:rFonts w:ascii="Times New Roman" w:hAnsi="Times New Roman" w:cs="Times New Roman"/>
          <w:sz w:val="28"/>
          <w:szCs w:val="28"/>
        </w:rPr>
        <w:t>В своей работе</w:t>
      </w:r>
      <w:r w:rsidR="009F3CDB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795A17">
        <w:rPr>
          <w:rFonts w:ascii="Times New Roman" w:hAnsi="Times New Roman" w:cs="Times New Roman"/>
          <w:sz w:val="28"/>
          <w:szCs w:val="28"/>
        </w:rPr>
        <w:t xml:space="preserve"> использую упражнения «</w:t>
      </w:r>
      <w:r w:rsidR="009F3CDB" w:rsidRPr="009F3CDB">
        <w:rPr>
          <w:rFonts w:ascii="Times New Roman" w:hAnsi="Times New Roman" w:cs="Times New Roman"/>
          <w:sz w:val="28"/>
          <w:szCs w:val="28"/>
        </w:rPr>
        <w:t>Музыкальные каракули», «Дирижер», «Свободный танец», «Музыкальное общение», «Спонтанное рисование под музыку».</w:t>
      </w:r>
    </w:p>
    <w:p w:rsidR="009F3CDB" w:rsidRDefault="009F3CDB" w:rsidP="00C35502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F4B9F" w:rsidRPr="006F4B9F" w:rsidRDefault="006F4B9F" w:rsidP="00C35502">
      <w:pPr>
        <w:pStyle w:val="a3"/>
        <w:numPr>
          <w:ilvl w:val="0"/>
          <w:numId w:val="5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B9F">
        <w:rPr>
          <w:rFonts w:ascii="Times New Roman" w:hAnsi="Times New Roman" w:cs="Times New Roman"/>
          <w:i/>
          <w:sz w:val="28"/>
          <w:szCs w:val="28"/>
        </w:rPr>
        <w:t>Куклотерапия.</w:t>
      </w:r>
    </w:p>
    <w:p w:rsidR="006F4B9F" w:rsidRPr="006F4B9F" w:rsidRDefault="006F4B9F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B9F">
        <w:t xml:space="preserve"> </w:t>
      </w:r>
      <w:r w:rsidRPr="006F4B9F">
        <w:rPr>
          <w:rFonts w:ascii="Times New Roman" w:hAnsi="Times New Roman" w:cs="Times New Roman"/>
          <w:sz w:val="28"/>
          <w:szCs w:val="28"/>
        </w:rPr>
        <w:t>Куклотерапия - это незаменимый инструмент в работе психолога как со взрослыми клиентами, так и с малышами! Это один из мощнейших инст</w:t>
      </w:r>
      <w:r w:rsidR="00560A30">
        <w:rPr>
          <w:rFonts w:ascii="Times New Roman" w:hAnsi="Times New Roman" w:cs="Times New Roman"/>
          <w:sz w:val="28"/>
          <w:szCs w:val="28"/>
        </w:rPr>
        <w:t xml:space="preserve">рументов современной психологии. </w:t>
      </w:r>
      <w:r w:rsidRPr="006F4B9F">
        <w:rPr>
          <w:rFonts w:ascii="Times New Roman" w:hAnsi="Times New Roman" w:cs="Times New Roman"/>
          <w:sz w:val="28"/>
          <w:szCs w:val="28"/>
        </w:rPr>
        <w:t>Создавая куклу, мы словно усиливаем свои потенциальные ресурсы, наполняемся энергией и вдохновением!</w:t>
      </w:r>
    </w:p>
    <w:p w:rsidR="006F4B9F" w:rsidRDefault="00C35502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B9F" w:rsidRPr="006F4B9F">
        <w:rPr>
          <w:rFonts w:ascii="Times New Roman" w:hAnsi="Times New Roman" w:cs="Times New Roman"/>
          <w:sz w:val="28"/>
          <w:szCs w:val="28"/>
        </w:rPr>
        <w:t>Кукла часто усиливает защитны</w:t>
      </w:r>
      <w:r w:rsidR="006F4B9F">
        <w:rPr>
          <w:rFonts w:ascii="Times New Roman" w:hAnsi="Times New Roman" w:cs="Times New Roman"/>
          <w:sz w:val="28"/>
          <w:szCs w:val="28"/>
        </w:rPr>
        <w:t xml:space="preserve">е, обереговые стороны человека, </w:t>
      </w:r>
      <w:r w:rsidR="006F4B9F" w:rsidRPr="006F4B9F">
        <w:rPr>
          <w:rFonts w:ascii="Times New Roman" w:hAnsi="Times New Roman" w:cs="Times New Roman"/>
          <w:sz w:val="28"/>
          <w:szCs w:val="28"/>
        </w:rPr>
        <w:t>служит для выравнивания энергоинфомационного, психоэнергетического поля всей семьи. Как эзотерический и медитативный предмет она придает человеку уверенность, равновесие, чувство защищенности. Кукла своим присутствием мягко создает добрый эмоциональный фон.</w:t>
      </w:r>
      <w:r w:rsidR="006F4B9F">
        <w:rPr>
          <w:rFonts w:ascii="Times New Roman" w:hAnsi="Times New Roman" w:cs="Times New Roman"/>
          <w:sz w:val="28"/>
          <w:szCs w:val="28"/>
        </w:rPr>
        <w:t xml:space="preserve"> Поэтому в своей работе использую </w:t>
      </w:r>
      <w:r w:rsidR="004C1F44">
        <w:rPr>
          <w:rFonts w:ascii="Times New Roman" w:hAnsi="Times New Roman" w:cs="Times New Roman"/>
          <w:sz w:val="28"/>
          <w:szCs w:val="28"/>
        </w:rPr>
        <w:t>с детьми и взрослыми данную методику. Участвую в различных  выставках</w:t>
      </w:r>
      <w:r w:rsidR="004C1F44" w:rsidRPr="004C1F44">
        <w:rPr>
          <w:rFonts w:ascii="Times New Roman" w:hAnsi="Times New Roman" w:cs="Times New Roman"/>
          <w:sz w:val="28"/>
          <w:szCs w:val="28"/>
        </w:rPr>
        <w:t xml:space="preserve"> </w:t>
      </w:r>
      <w:r w:rsidR="004C1F44">
        <w:rPr>
          <w:rFonts w:ascii="Times New Roman" w:hAnsi="Times New Roman" w:cs="Times New Roman"/>
          <w:sz w:val="28"/>
          <w:szCs w:val="28"/>
        </w:rPr>
        <w:t>с мастер-классами по изготовлению обереговых кукол:</w:t>
      </w:r>
    </w:p>
    <w:p w:rsidR="004C1F44" w:rsidRPr="006F4B9F" w:rsidRDefault="004C1F44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3CDB" w:rsidRPr="009F3CDB" w:rsidRDefault="009F3CDB" w:rsidP="00C35502">
      <w:pPr>
        <w:pStyle w:val="a3"/>
        <w:numPr>
          <w:ilvl w:val="0"/>
          <w:numId w:val="2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CDB">
        <w:rPr>
          <w:rFonts w:ascii="Times New Roman" w:hAnsi="Times New Roman" w:cs="Times New Roman"/>
          <w:b/>
          <w:i/>
          <w:sz w:val="28"/>
          <w:szCs w:val="28"/>
        </w:rPr>
        <w:t>Трени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9F3CDB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1F22A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F3C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F22A1" w:rsidRDefault="0093158C" w:rsidP="00C35502">
      <w:pPr>
        <w:pStyle w:val="ac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40"/>
          <w:szCs w:val="40"/>
        </w:rPr>
      </w:pPr>
      <w:r>
        <w:rPr>
          <w:sz w:val="28"/>
          <w:szCs w:val="28"/>
        </w:rPr>
        <w:t>В</w:t>
      </w:r>
      <w:r w:rsidR="00526013">
        <w:rPr>
          <w:sz w:val="28"/>
          <w:szCs w:val="28"/>
        </w:rPr>
        <w:t xml:space="preserve"> своей работе использую тренин</w:t>
      </w:r>
      <w:r w:rsidR="00F05A1C">
        <w:rPr>
          <w:sz w:val="28"/>
          <w:szCs w:val="28"/>
        </w:rPr>
        <w:t>ги для детей и родителей, а так же детско-родительские.</w:t>
      </w:r>
      <w:r w:rsidR="001F22A1" w:rsidRPr="001F22A1">
        <w:rPr>
          <w:rFonts w:eastAsiaTheme="minorEastAsia"/>
          <w:color w:val="000000" w:themeColor="text1"/>
          <w:kern w:val="24"/>
          <w:sz w:val="40"/>
          <w:szCs w:val="40"/>
        </w:rPr>
        <w:t xml:space="preserve"> </w:t>
      </w:r>
    </w:p>
    <w:p w:rsidR="00F05A1C" w:rsidRPr="00DE679E" w:rsidRDefault="00C35502" w:rsidP="00C35502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40"/>
          <w:szCs w:val="40"/>
        </w:rPr>
        <w:t xml:space="preserve">  </w:t>
      </w:r>
      <w:r w:rsidR="001F22A1" w:rsidRPr="001F22A1">
        <w:rPr>
          <w:rFonts w:eastAsiaTheme="minorEastAsia"/>
          <w:color w:val="000000" w:themeColor="text1"/>
          <w:kern w:val="24"/>
          <w:sz w:val="28"/>
          <w:szCs w:val="28"/>
        </w:rPr>
        <w:t>Проведение детско-родительских тренингов, способствует улучшению понимания родителями собственного ребенка, укреплению у несовершеннолетних и их родителей чувства единства, умения действовать согласованно.</w:t>
      </w:r>
      <w:r w:rsidR="001F22A1">
        <w:rPr>
          <w:rFonts w:eastAsiaTheme="minorEastAsia"/>
          <w:color w:val="000000" w:themeColor="text1"/>
          <w:kern w:val="24"/>
          <w:sz w:val="28"/>
          <w:szCs w:val="28"/>
        </w:rPr>
        <w:t xml:space="preserve"> Через тренинги, происходит о</w:t>
      </w:r>
      <w:r w:rsidR="001F22A1" w:rsidRPr="001F22A1">
        <w:rPr>
          <w:rFonts w:eastAsiaTheme="minorEastAsia"/>
          <w:color w:val="000000" w:themeColor="text1"/>
          <w:kern w:val="24"/>
          <w:sz w:val="28"/>
          <w:szCs w:val="28"/>
        </w:rPr>
        <w:t>бучение подростков и родителей использовани</w:t>
      </w:r>
      <w:r w:rsidR="001F22A1">
        <w:rPr>
          <w:rFonts w:eastAsiaTheme="minorEastAsia"/>
          <w:color w:val="000000" w:themeColor="text1"/>
          <w:kern w:val="24"/>
          <w:sz w:val="28"/>
          <w:szCs w:val="28"/>
        </w:rPr>
        <w:t>е</w:t>
      </w:r>
      <w:r w:rsidR="00DE679E">
        <w:rPr>
          <w:rFonts w:eastAsiaTheme="minorEastAsia"/>
          <w:color w:val="000000" w:themeColor="text1"/>
          <w:kern w:val="24"/>
          <w:sz w:val="28"/>
          <w:szCs w:val="28"/>
        </w:rPr>
        <w:t xml:space="preserve"> социально-</w:t>
      </w:r>
      <w:r w:rsidR="001F22A1" w:rsidRPr="001F22A1">
        <w:rPr>
          <w:rFonts w:eastAsiaTheme="minorEastAsia"/>
          <w:color w:val="000000" w:themeColor="text1"/>
          <w:kern w:val="24"/>
          <w:sz w:val="28"/>
          <w:szCs w:val="28"/>
        </w:rPr>
        <w:t>приемлемых способов снятия внутреннего напряжения, конструктивным способам взаимодействия с окружающими.</w:t>
      </w:r>
      <w:r w:rsidR="00DE679E">
        <w:rPr>
          <w:rFonts w:eastAsiaTheme="minorEastAsia"/>
          <w:color w:val="000000" w:themeColor="text1"/>
          <w:kern w:val="24"/>
          <w:sz w:val="28"/>
          <w:szCs w:val="28"/>
        </w:rPr>
        <w:t xml:space="preserve"> За отчетный период были проведены детско-родительские тренинги по тем</w:t>
      </w:r>
      <w:r w:rsidR="00560A30">
        <w:rPr>
          <w:rFonts w:eastAsiaTheme="minorEastAsia"/>
          <w:color w:val="000000" w:themeColor="text1"/>
          <w:kern w:val="24"/>
          <w:sz w:val="28"/>
          <w:szCs w:val="28"/>
        </w:rPr>
        <w:t>ам</w:t>
      </w:r>
      <w:r w:rsidR="00DE679E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="001F22A1" w:rsidRPr="00DE679E">
        <w:rPr>
          <w:bCs/>
          <w:color w:val="000000" w:themeColor="text1"/>
          <w:sz w:val="28"/>
          <w:szCs w:val="28"/>
          <w:shd w:val="clear" w:color="auto" w:fill="FFFFFF"/>
        </w:rPr>
        <w:t>«В кругу моей семьи», «Станем ближе», «Тепло семьи», «Мы вместе»</w:t>
      </w:r>
      <w:r w:rsidR="00DE679E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="001F22A1" w:rsidRPr="00DE679E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679E">
        <w:rPr>
          <w:color w:val="000000" w:themeColor="text1"/>
          <w:kern w:val="36"/>
          <w:sz w:val="28"/>
          <w:szCs w:val="28"/>
        </w:rPr>
        <w:t>«</w:t>
      </w:r>
      <w:r w:rsidR="001F22A1" w:rsidRPr="00DE679E">
        <w:rPr>
          <w:color w:val="000000" w:themeColor="text1"/>
          <w:kern w:val="36"/>
          <w:sz w:val="28"/>
          <w:szCs w:val="28"/>
        </w:rPr>
        <w:t>Как мы чувствуем друг друга</w:t>
      </w:r>
      <w:r w:rsidR="00C516B0">
        <w:rPr>
          <w:color w:val="000000" w:themeColor="text1"/>
          <w:kern w:val="36"/>
          <w:sz w:val="28"/>
          <w:szCs w:val="28"/>
        </w:rPr>
        <w:t xml:space="preserve">», </w:t>
      </w:r>
      <w:r w:rsidR="00DE679E" w:rsidRPr="00DE679E">
        <w:rPr>
          <w:bCs/>
          <w:color w:val="000000" w:themeColor="text1"/>
          <w:sz w:val="28"/>
          <w:szCs w:val="28"/>
          <w:shd w:val="clear" w:color="auto" w:fill="FFFFFF"/>
        </w:rPr>
        <w:t>«Я люблю</w:t>
      </w:r>
      <w:r w:rsidR="00DE679E">
        <w:rPr>
          <w:bCs/>
          <w:color w:val="000000" w:themeColor="text1"/>
          <w:sz w:val="28"/>
          <w:szCs w:val="28"/>
          <w:shd w:val="clear" w:color="auto" w:fill="FFFFFF"/>
        </w:rPr>
        <w:t>…</w:t>
      </w:r>
      <w:r w:rsidR="00DE679E" w:rsidRPr="00DE679E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 w:rsidR="00DE679E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E679E" w:rsidRPr="00DE679E">
        <w:rPr>
          <w:bCs/>
          <w:color w:val="000000" w:themeColor="text1"/>
          <w:sz w:val="28"/>
          <w:szCs w:val="28"/>
          <w:shd w:val="clear" w:color="auto" w:fill="FFFFFF"/>
        </w:rPr>
        <w:t>«Моя семья»</w:t>
      </w:r>
      <w:r w:rsidR="00DE679E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="00DE679E" w:rsidRPr="00DE679E">
        <w:rPr>
          <w:bCs/>
          <w:color w:val="000000" w:themeColor="text1"/>
          <w:sz w:val="28"/>
          <w:szCs w:val="28"/>
          <w:shd w:val="clear" w:color="auto" w:fill="FFFFFF"/>
        </w:rPr>
        <w:t xml:space="preserve"> «Вместе с мамой»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«Путь доверия», «Просто поверь в себя»</w:t>
      </w:r>
      <w:r w:rsidR="00DE679E">
        <w:rPr>
          <w:bCs/>
          <w:color w:val="000000" w:themeColor="text1"/>
          <w:sz w:val="28"/>
          <w:szCs w:val="28"/>
          <w:shd w:val="clear" w:color="auto" w:fill="FFFFFF"/>
        </w:rPr>
        <w:t xml:space="preserve">.  Тренинги проводятся </w:t>
      </w:r>
      <w:r w:rsidR="00F4443F">
        <w:rPr>
          <w:bCs/>
          <w:color w:val="000000" w:themeColor="text1"/>
          <w:sz w:val="28"/>
          <w:szCs w:val="28"/>
          <w:shd w:val="clear" w:color="auto" w:fill="FFFFFF"/>
        </w:rPr>
        <w:t>на базе</w:t>
      </w:r>
      <w:r w:rsidR="00DE679E">
        <w:rPr>
          <w:bCs/>
          <w:color w:val="000000" w:themeColor="text1"/>
          <w:sz w:val="28"/>
          <w:szCs w:val="28"/>
          <w:shd w:val="clear" w:color="auto" w:fill="FFFFFF"/>
        </w:rPr>
        <w:t xml:space="preserve"> МКУ «КЦСОН Каргатского района»,</w:t>
      </w:r>
      <w:r w:rsidR="00F4443F">
        <w:rPr>
          <w:bCs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DE679E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0A30">
        <w:rPr>
          <w:bCs/>
          <w:color w:val="000000" w:themeColor="text1"/>
          <w:sz w:val="28"/>
          <w:szCs w:val="28"/>
          <w:shd w:val="clear" w:color="auto" w:fill="FFFFFF"/>
        </w:rPr>
        <w:t xml:space="preserve">так же </w:t>
      </w:r>
      <w:r w:rsidR="00DE679E">
        <w:rPr>
          <w:bCs/>
          <w:color w:val="000000" w:themeColor="text1"/>
          <w:sz w:val="28"/>
          <w:szCs w:val="28"/>
          <w:shd w:val="clear" w:color="auto" w:fill="FFFFFF"/>
        </w:rPr>
        <w:t>раз в ква</w:t>
      </w:r>
      <w:r w:rsidR="00C516B0">
        <w:rPr>
          <w:bCs/>
          <w:color w:val="000000" w:themeColor="text1"/>
          <w:sz w:val="28"/>
          <w:szCs w:val="28"/>
          <w:shd w:val="clear" w:color="auto" w:fill="FFFFFF"/>
        </w:rPr>
        <w:t xml:space="preserve">ртал организовываются выездные </w:t>
      </w:r>
      <w:r w:rsidR="00DE679E">
        <w:rPr>
          <w:bCs/>
          <w:color w:val="000000" w:themeColor="text1"/>
          <w:sz w:val="28"/>
          <w:szCs w:val="28"/>
          <w:shd w:val="clear" w:color="auto" w:fill="FFFFFF"/>
        </w:rPr>
        <w:t>детско-родительские тренинги, для работы с семьями проживающи</w:t>
      </w:r>
      <w:r w:rsidR="00F4443F">
        <w:rPr>
          <w:bCs/>
          <w:color w:val="000000" w:themeColor="text1"/>
          <w:sz w:val="28"/>
          <w:szCs w:val="28"/>
          <w:shd w:val="clear" w:color="auto" w:fill="FFFFFF"/>
        </w:rPr>
        <w:t>е</w:t>
      </w:r>
      <w:r w:rsidR="00DE679E">
        <w:rPr>
          <w:bCs/>
          <w:color w:val="000000" w:themeColor="text1"/>
          <w:sz w:val="28"/>
          <w:szCs w:val="28"/>
          <w:shd w:val="clear" w:color="auto" w:fill="FFFFFF"/>
        </w:rPr>
        <w:t xml:space="preserve"> в Каргатском районе. </w:t>
      </w:r>
    </w:p>
    <w:p w:rsidR="000A56E5" w:rsidRDefault="00C35502" w:rsidP="00C35502">
      <w:pPr>
        <w:pStyle w:val="ac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</w:t>
      </w:r>
      <w:r w:rsidR="00560A30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П</w:t>
      </w:r>
      <w:r w:rsidR="00F4443F" w:rsidRPr="00F4443F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>роводятся</w:t>
      </w:r>
      <w:r w:rsidR="00F4443F">
        <w:rPr>
          <w:rFonts w:eastAsiaTheme="minorHAns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семинары -</w:t>
      </w:r>
      <w:r w:rsidR="00F4443F" w:rsidRPr="00F4443F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F4443F" w:rsidRPr="00F4443F">
        <w:rPr>
          <w:rFonts w:eastAsiaTheme="minorEastAsia"/>
          <w:color w:val="000000" w:themeColor="text1"/>
          <w:kern w:val="24"/>
          <w:sz w:val="28"/>
          <w:szCs w:val="28"/>
        </w:rPr>
        <w:t>т</w:t>
      </w:r>
      <w:r w:rsidR="001F22A1" w:rsidRPr="00F4443F">
        <w:rPr>
          <w:rFonts w:eastAsiaTheme="minorEastAsia"/>
          <w:color w:val="000000" w:themeColor="text1"/>
          <w:kern w:val="24"/>
          <w:sz w:val="28"/>
          <w:szCs w:val="28"/>
        </w:rPr>
        <w:t>ренинги</w:t>
      </w:r>
      <w:r w:rsidR="00F4443F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1F22A1" w:rsidRPr="00F4443F">
        <w:rPr>
          <w:rFonts w:eastAsiaTheme="minorEastAsia"/>
          <w:color w:val="000000" w:themeColor="text1"/>
          <w:kern w:val="24"/>
          <w:sz w:val="28"/>
          <w:szCs w:val="28"/>
        </w:rPr>
        <w:t xml:space="preserve"> направленные на развитие </w:t>
      </w:r>
      <w:r w:rsidR="00F4443F">
        <w:rPr>
          <w:rFonts w:eastAsiaTheme="minorEastAsia"/>
          <w:color w:val="000000" w:themeColor="text1"/>
          <w:kern w:val="24"/>
          <w:sz w:val="28"/>
          <w:szCs w:val="28"/>
        </w:rPr>
        <w:t>коммуникативной компетентности родителей: «Особе</w:t>
      </w:r>
      <w:r w:rsidR="00C516B0">
        <w:rPr>
          <w:rFonts w:eastAsiaTheme="minorEastAsia"/>
          <w:color w:val="000000" w:themeColor="text1"/>
          <w:kern w:val="24"/>
          <w:sz w:val="28"/>
          <w:szCs w:val="28"/>
        </w:rPr>
        <w:t xml:space="preserve">нности подросткового возраста», </w:t>
      </w:r>
      <w:r w:rsidR="00F4443F">
        <w:rPr>
          <w:color w:val="000000" w:themeColor="text1"/>
          <w:sz w:val="28"/>
          <w:szCs w:val="28"/>
        </w:rPr>
        <w:t xml:space="preserve">«Как влияют стили семейного воспитания на формирование личности ребенка», </w:t>
      </w:r>
      <w:r w:rsidR="001F22A1" w:rsidRPr="00F4443F">
        <w:rPr>
          <w:rFonts w:eastAsiaTheme="minorEastAsia"/>
          <w:color w:val="000000" w:themeColor="text1"/>
          <w:kern w:val="24"/>
          <w:sz w:val="28"/>
          <w:szCs w:val="28"/>
        </w:rPr>
        <w:t>«Стиль общение родителей с детьми»</w:t>
      </w:r>
      <w:r w:rsidR="00F4443F">
        <w:rPr>
          <w:color w:val="000000" w:themeColor="text1"/>
          <w:sz w:val="28"/>
          <w:szCs w:val="28"/>
        </w:rPr>
        <w:t xml:space="preserve">, </w:t>
      </w:r>
      <w:r w:rsidR="001F22A1" w:rsidRPr="00F4443F">
        <w:rPr>
          <w:rFonts w:eastAsiaTheme="minorEastAsia"/>
          <w:color w:val="000000" w:themeColor="text1"/>
          <w:kern w:val="24"/>
          <w:sz w:val="28"/>
          <w:szCs w:val="28"/>
        </w:rPr>
        <w:t>«Воспитание ненасилием в семье»</w:t>
      </w:r>
      <w:r w:rsidR="00F4443F">
        <w:rPr>
          <w:color w:val="000000" w:themeColor="text1"/>
          <w:sz w:val="28"/>
          <w:szCs w:val="28"/>
        </w:rPr>
        <w:t xml:space="preserve">, </w:t>
      </w:r>
      <w:r w:rsidR="001F22A1" w:rsidRPr="00F4443F">
        <w:rPr>
          <w:rFonts w:eastAsiaTheme="minorEastAsia"/>
          <w:color w:val="000000" w:themeColor="text1"/>
          <w:kern w:val="24"/>
          <w:sz w:val="28"/>
          <w:szCs w:val="28"/>
        </w:rPr>
        <w:t>«Почему дети не слушают родителей»</w:t>
      </w:r>
      <w:r w:rsidR="00560A30">
        <w:rPr>
          <w:rFonts w:eastAsiaTheme="minorEastAsia"/>
          <w:color w:val="000000" w:themeColor="text1"/>
          <w:kern w:val="24"/>
          <w:sz w:val="28"/>
          <w:szCs w:val="28"/>
        </w:rPr>
        <w:t>, «На</w:t>
      </w:r>
      <w:r w:rsidR="00F4443F">
        <w:rPr>
          <w:rFonts w:eastAsiaTheme="minorEastAsia"/>
          <w:color w:val="000000" w:themeColor="text1"/>
          <w:kern w:val="24"/>
          <w:sz w:val="28"/>
          <w:szCs w:val="28"/>
        </w:rPr>
        <w:t>ск</w:t>
      </w:r>
      <w:r w:rsidR="007D7038">
        <w:rPr>
          <w:rFonts w:eastAsiaTheme="minorEastAsia"/>
          <w:color w:val="000000" w:themeColor="text1"/>
          <w:kern w:val="24"/>
          <w:sz w:val="28"/>
          <w:szCs w:val="28"/>
        </w:rPr>
        <w:t>олько мы знаем своего ребенка», «Понимание конфликта».</w:t>
      </w:r>
    </w:p>
    <w:p w:rsidR="000A56E5" w:rsidRPr="000A56E5" w:rsidRDefault="00C35502" w:rsidP="00C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0A56E5" w:rsidRPr="000A56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Для детей используется п</w:t>
      </w:r>
      <w:r w:rsidR="00F4443F" w:rsidRPr="000A56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рограмма треннинговых занятий</w:t>
      </w:r>
      <w:r w:rsidR="000A56E5" w:rsidRPr="000A56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F4443F" w:rsidRPr="000A56E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 социальной адаптации подростков</w:t>
      </w:r>
      <w:r w:rsidR="00795A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F4443F" w:rsidRPr="000A56E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«МОЙ МИР»</w:t>
      </w:r>
      <w:r w:rsidR="000A56E5" w:rsidRPr="000A56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0A56E5" w:rsidRPr="000A56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 программы:</w:t>
      </w:r>
      <w:r w:rsidR="000A56E5" w:rsidRPr="000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социальной компетентности личности, способности индивида эффективно взаимодействовать с окружающими его людьми.</w:t>
      </w:r>
    </w:p>
    <w:p w:rsidR="000A56E5" w:rsidRPr="000A56E5" w:rsidRDefault="000A56E5" w:rsidP="00C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A56E5" w:rsidRPr="000A56E5" w:rsidRDefault="000A56E5" w:rsidP="00C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социально - ответственного поведения: подготовка к участию в деятельности на пользу общества и усвоение политической и общественной ответственности гражданина.</w:t>
      </w:r>
    </w:p>
    <w:p w:rsidR="006F4B9F" w:rsidRPr="000A56E5" w:rsidRDefault="000A56E5" w:rsidP="00C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системы ценностей и этического сознания как ориентиров собственного поведения.</w:t>
      </w:r>
    </w:p>
    <w:p w:rsidR="00F4443F" w:rsidRPr="000A56E5" w:rsidRDefault="00F4443F" w:rsidP="00C35502">
      <w:pPr>
        <w:pStyle w:val="ac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F4443F" w:rsidRDefault="000A56E5" w:rsidP="00C35502">
      <w:pPr>
        <w:pStyle w:val="ac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b/>
          <w:color w:val="000000" w:themeColor="text1"/>
          <w:sz w:val="28"/>
          <w:szCs w:val="28"/>
        </w:rPr>
      </w:pPr>
      <w:r w:rsidRPr="000A56E5">
        <w:rPr>
          <w:b/>
          <w:color w:val="000000" w:themeColor="text1"/>
          <w:sz w:val="28"/>
          <w:szCs w:val="28"/>
        </w:rPr>
        <w:t>Организа</w:t>
      </w:r>
      <w:r w:rsidR="00C516B0">
        <w:rPr>
          <w:b/>
          <w:color w:val="000000" w:themeColor="text1"/>
          <w:sz w:val="28"/>
          <w:szCs w:val="28"/>
        </w:rPr>
        <w:t>ция волонтерского объединения «</w:t>
      </w:r>
      <w:r w:rsidRPr="000A56E5">
        <w:rPr>
          <w:b/>
          <w:color w:val="000000" w:themeColor="text1"/>
          <w:sz w:val="28"/>
          <w:szCs w:val="28"/>
        </w:rPr>
        <w:t>От сердца к сердцу»</w:t>
      </w:r>
      <w:r>
        <w:rPr>
          <w:b/>
          <w:color w:val="000000" w:themeColor="text1"/>
          <w:sz w:val="28"/>
          <w:szCs w:val="28"/>
        </w:rPr>
        <w:t>.</w:t>
      </w:r>
    </w:p>
    <w:p w:rsidR="000A56E5" w:rsidRDefault="000A56E5" w:rsidP="00C35502">
      <w:pPr>
        <w:pStyle w:val="ac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0A56E5" w:rsidRPr="000A56E5" w:rsidRDefault="00C35502" w:rsidP="00C35502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1431F">
        <w:rPr>
          <w:color w:val="000000" w:themeColor="text1"/>
          <w:sz w:val="28"/>
          <w:szCs w:val="28"/>
        </w:rPr>
        <w:t>С целью патриотического воспитания у подростков</w:t>
      </w:r>
      <w:r w:rsidR="0001431F" w:rsidRPr="000A56E5">
        <w:rPr>
          <w:color w:val="000000" w:themeColor="text1"/>
          <w:sz w:val="28"/>
          <w:szCs w:val="28"/>
        </w:rPr>
        <w:t xml:space="preserve"> </w:t>
      </w:r>
      <w:r w:rsidR="0001431F">
        <w:rPr>
          <w:color w:val="000000" w:themeColor="text1"/>
          <w:sz w:val="28"/>
          <w:szCs w:val="28"/>
        </w:rPr>
        <w:t xml:space="preserve">в январе </w:t>
      </w:r>
      <w:r w:rsidR="000A56E5" w:rsidRPr="000A56E5">
        <w:rPr>
          <w:color w:val="000000" w:themeColor="text1"/>
          <w:sz w:val="28"/>
          <w:szCs w:val="28"/>
        </w:rPr>
        <w:t xml:space="preserve">2015 году </w:t>
      </w:r>
      <w:r w:rsidR="000A56E5">
        <w:rPr>
          <w:color w:val="000000" w:themeColor="text1"/>
          <w:sz w:val="28"/>
          <w:szCs w:val="28"/>
        </w:rPr>
        <w:t>мно</w:t>
      </w:r>
      <w:r w:rsidR="0093158C">
        <w:rPr>
          <w:color w:val="000000" w:themeColor="text1"/>
          <w:sz w:val="28"/>
          <w:szCs w:val="28"/>
        </w:rPr>
        <w:t>й</w:t>
      </w:r>
      <w:r w:rsidR="000A56E5">
        <w:rPr>
          <w:color w:val="000000" w:themeColor="text1"/>
          <w:sz w:val="28"/>
          <w:szCs w:val="28"/>
        </w:rPr>
        <w:t xml:space="preserve"> было создано волонтерское объединение «От сердца к сердцу». </w:t>
      </w:r>
      <w:r w:rsidR="0001431F" w:rsidRPr="00A9453B">
        <w:rPr>
          <w:color w:val="000000" w:themeColor="text1"/>
          <w:sz w:val="28"/>
          <w:szCs w:val="28"/>
        </w:rPr>
        <w:t xml:space="preserve">Для </w:t>
      </w:r>
      <w:r w:rsidR="0001431F" w:rsidRPr="00A9453B">
        <w:rPr>
          <w:color w:val="000000"/>
          <w:sz w:val="28"/>
          <w:szCs w:val="28"/>
        </w:rPr>
        <w:t>о</w:t>
      </w:r>
      <w:r w:rsidR="000A56E5" w:rsidRPr="00A9453B">
        <w:rPr>
          <w:color w:val="000000"/>
          <w:sz w:val="28"/>
          <w:szCs w:val="28"/>
        </w:rPr>
        <w:t>казани</w:t>
      </w:r>
      <w:r w:rsidR="0001431F" w:rsidRPr="00A9453B">
        <w:rPr>
          <w:color w:val="000000"/>
          <w:sz w:val="28"/>
          <w:szCs w:val="28"/>
        </w:rPr>
        <w:t xml:space="preserve">я </w:t>
      </w:r>
      <w:r w:rsidR="000A56E5" w:rsidRPr="00A9453B">
        <w:rPr>
          <w:color w:val="000000"/>
          <w:sz w:val="28"/>
          <w:szCs w:val="28"/>
        </w:rPr>
        <w:t>посильной помощи ветеранам В</w:t>
      </w:r>
      <w:r w:rsidR="0001431F" w:rsidRPr="00A9453B">
        <w:rPr>
          <w:color w:val="000000"/>
          <w:sz w:val="28"/>
          <w:szCs w:val="28"/>
        </w:rPr>
        <w:t>ОВ, детям войны и пожилым людям</w:t>
      </w:r>
      <w:r w:rsidR="00A9453B">
        <w:rPr>
          <w:color w:val="000000"/>
          <w:sz w:val="28"/>
          <w:szCs w:val="28"/>
        </w:rPr>
        <w:t xml:space="preserve">. </w:t>
      </w:r>
      <w:r w:rsidR="000A56E5" w:rsidRPr="00A9453B">
        <w:rPr>
          <w:color w:val="000000"/>
          <w:sz w:val="28"/>
          <w:szCs w:val="28"/>
        </w:rPr>
        <w:t>Организацию и осуществление мероприятий, направленных на патриоти</w:t>
      </w:r>
      <w:r w:rsidR="0001431F" w:rsidRPr="00A9453B">
        <w:rPr>
          <w:color w:val="000000"/>
          <w:sz w:val="28"/>
          <w:szCs w:val="28"/>
        </w:rPr>
        <w:t>ческое воспитание и краеведение.</w:t>
      </w:r>
      <w:r w:rsidR="00A9453B">
        <w:rPr>
          <w:color w:val="000000"/>
          <w:sz w:val="28"/>
          <w:szCs w:val="28"/>
        </w:rPr>
        <w:t xml:space="preserve"> </w:t>
      </w:r>
      <w:r w:rsidR="000A56E5" w:rsidRPr="00A9453B">
        <w:rPr>
          <w:color w:val="000000"/>
          <w:sz w:val="28"/>
          <w:szCs w:val="28"/>
        </w:rPr>
        <w:t xml:space="preserve">Сохранение здоровья </w:t>
      </w:r>
      <w:r w:rsidR="0001431F" w:rsidRPr="00A9453B">
        <w:rPr>
          <w:color w:val="000000"/>
          <w:sz w:val="28"/>
          <w:szCs w:val="28"/>
        </w:rPr>
        <w:t>детей находящихся в трудной жизненной ситуации</w:t>
      </w:r>
      <w:r w:rsidR="000A56E5" w:rsidRPr="00A9453B">
        <w:rPr>
          <w:color w:val="000000"/>
          <w:sz w:val="28"/>
          <w:szCs w:val="28"/>
        </w:rPr>
        <w:t xml:space="preserve"> (посредством участия в военно-патриотических играх, соревнованиях, акциях).</w:t>
      </w:r>
    </w:p>
    <w:p w:rsidR="000A56E5" w:rsidRDefault="0001431F" w:rsidP="00C3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Ребята изготавливали открытки, поделки своими руками и </w:t>
      </w:r>
      <w:r w:rsidR="000A56E5" w:rsidRPr="00A9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</w:t>
      </w:r>
      <w:r w:rsidR="0056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="000A56E5" w:rsidRPr="00A9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</w:t>
      </w:r>
      <w:r w:rsidRPr="00A9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нов, детей войны, пожилых людей</w:t>
      </w:r>
      <w:r w:rsidR="00A9453B" w:rsidRPr="00A9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преддверии </w:t>
      </w:r>
      <w:r w:rsidR="00A94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праздников: 23 февраля, 8 марта, 9 мая, День матери. </w:t>
      </w:r>
    </w:p>
    <w:p w:rsidR="005245AB" w:rsidRDefault="00A9453B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5AB">
        <w:rPr>
          <w:color w:val="000000"/>
          <w:lang w:eastAsia="ru-RU"/>
        </w:rPr>
        <w:t xml:space="preserve">   </w:t>
      </w:r>
      <w:r w:rsidR="00795A17">
        <w:rPr>
          <w:rFonts w:ascii="Times New Roman" w:hAnsi="Times New Roman" w:cs="Times New Roman"/>
          <w:bCs/>
          <w:sz w:val="28"/>
          <w:szCs w:val="28"/>
        </w:rPr>
        <w:t xml:space="preserve">В феврале 2015г. участвовала в </w:t>
      </w:r>
      <w:r w:rsidR="005245AB" w:rsidRPr="005245AB">
        <w:rPr>
          <w:rFonts w:ascii="Times New Roman" w:hAnsi="Times New Roman" w:cs="Times New Roman"/>
          <w:bCs/>
          <w:sz w:val="28"/>
          <w:szCs w:val="28"/>
        </w:rPr>
        <w:t xml:space="preserve">конкурсе социально значимых проектов. </w:t>
      </w:r>
      <w:r w:rsidR="005245AB" w:rsidRPr="00524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5AB" w:rsidRPr="005245AB">
        <w:rPr>
          <w:rFonts w:ascii="Times New Roman" w:hAnsi="Times New Roman" w:cs="Times New Roman"/>
          <w:sz w:val="28"/>
          <w:szCs w:val="28"/>
          <w:lang w:eastAsia="ru-RU"/>
        </w:rPr>
        <w:t>Цель проекта:</w:t>
      </w:r>
    </w:p>
    <w:p w:rsidR="005245AB" w:rsidRPr="005245AB" w:rsidRDefault="005245AB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5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1.Повышение уровня духовно-нравственного, интеллектуал</w:t>
      </w:r>
      <w:r w:rsidR="00795A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ьного и творческого потенциала </w:t>
      </w:r>
      <w:r w:rsidRPr="005245AB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несовершеннолетних, путем развития молодежного волонтерского движения.</w:t>
      </w:r>
    </w:p>
    <w:p w:rsidR="005245AB" w:rsidRPr="005245AB" w:rsidRDefault="005245AB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5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5245AB">
        <w:rPr>
          <w:rFonts w:ascii="Times New Roman" w:hAnsi="Times New Roman" w:cs="Times New Roman"/>
          <w:sz w:val="28"/>
          <w:szCs w:val="28"/>
          <w:lang w:eastAsia="ru-RU"/>
        </w:rPr>
        <w:t>Формирование у молодёжи Каргатского района мировоззрения гражданина, патриота и целостной личности.</w:t>
      </w:r>
    </w:p>
    <w:p w:rsidR="005245AB" w:rsidRDefault="005245AB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45AB">
        <w:rPr>
          <w:rFonts w:ascii="Times New Roman" w:hAnsi="Times New Roman" w:cs="Times New Roman"/>
          <w:sz w:val="28"/>
          <w:szCs w:val="28"/>
          <w:lang w:eastAsia="ru-RU"/>
        </w:rPr>
        <w:t>3.Воспитание правильного отношения к обществу и собственной жизни.</w:t>
      </w:r>
    </w:p>
    <w:p w:rsidR="007178FE" w:rsidRPr="005245AB" w:rsidRDefault="007178FE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5AB" w:rsidRPr="005245AB" w:rsidRDefault="005245AB" w:rsidP="00C35502">
      <w:pPr>
        <w:tabs>
          <w:tab w:val="left" w:pos="2940"/>
          <w:tab w:val="center" w:pos="4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5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245A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ПРОЕКТА:</w:t>
      </w:r>
    </w:p>
    <w:p w:rsidR="005245AB" w:rsidRPr="005245AB" w:rsidRDefault="005245AB" w:rsidP="00C3550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AB">
        <w:rPr>
          <w:rFonts w:ascii="Times New Roman" w:eastAsia="Calibri" w:hAnsi="Times New Roman" w:cs="Times New Roman"/>
          <w:sz w:val="28"/>
          <w:szCs w:val="24"/>
        </w:rPr>
        <w:lastRenderedPageBreak/>
        <w:t>Организовать волонтерское молодежное движение</w:t>
      </w:r>
      <w:r w:rsidR="0049201A">
        <w:rPr>
          <w:rFonts w:ascii="Times New Roman" w:eastAsia="Calibri" w:hAnsi="Times New Roman" w:cs="Times New Roman"/>
          <w:sz w:val="28"/>
          <w:szCs w:val="24"/>
        </w:rPr>
        <w:t xml:space="preserve"> с привлечение детей испытывающих сложности в социальной адаптации</w:t>
      </w:r>
      <w:r w:rsidRPr="005245A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245AB" w:rsidRPr="005245AB" w:rsidRDefault="005245AB" w:rsidP="00C3550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AB">
        <w:rPr>
          <w:rFonts w:ascii="Times New Roman" w:eastAsia="Calibri" w:hAnsi="Times New Roman" w:cs="Times New Roman"/>
          <w:sz w:val="28"/>
          <w:szCs w:val="24"/>
        </w:rPr>
        <w:t>Сохранение и укрепление сложившихся традиций патриотизма на территории Каргатского района</w:t>
      </w:r>
      <w:r w:rsidRPr="00524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45AB" w:rsidRPr="005245AB" w:rsidRDefault="005245AB" w:rsidP="00C3550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45A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Принять участие в организации и проведении 9 мая 2015 года;</w:t>
      </w:r>
    </w:p>
    <w:p w:rsidR="005245AB" w:rsidRPr="005245AB" w:rsidRDefault="005245AB" w:rsidP="00C3550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45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Способствовать развитию активной </w:t>
      </w:r>
      <w:r w:rsidR="00795A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жизненной позиции </w:t>
      </w:r>
      <w:r w:rsidRPr="005245AB">
        <w:rPr>
          <w:rFonts w:ascii="Times New Roman" w:eastAsia="Times New Roman" w:hAnsi="Times New Roman" w:cs="Times New Roman"/>
          <w:sz w:val="28"/>
          <w:szCs w:val="24"/>
          <w:lang w:eastAsia="ru-RU"/>
        </w:rPr>
        <w:t>и волонтерскому движению организовать помощь пожилым людям;</w:t>
      </w:r>
    </w:p>
    <w:p w:rsidR="005245AB" w:rsidRDefault="005245AB" w:rsidP="00C3550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45A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активистов в экскурсиях, лекциях и беседах по патриотическому воспитанию с привлечением участников ВОВ и тружеников тыла на базе МБУК «Каргатский историко-краеведческий музей»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A5DE2" w:rsidRDefault="00560A30" w:rsidP="00C3550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245AB" w:rsidRPr="005245AB">
        <w:rPr>
          <w:rFonts w:ascii="Times New Roman" w:hAnsi="Times New Roman" w:cs="Times New Roman"/>
          <w:sz w:val="28"/>
          <w:szCs w:val="28"/>
          <w:lang w:eastAsia="ru-RU"/>
        </w:rPr>
        <w:t>На реализацию проекта были выделены денежные средства. Данный проект способств</w:t>
      </w:r>
      <w:r w:rsidR="00E94476">
        <w:rPr>
          <w:rFonts w:ascii="Times New Roman" w:hAnsi="Times New Roman" w:cs="Times New Roman"/>
          <w:sz w:val="28"/>
          <w:szCs w:val="28"/>
          <w:lang w:eastAsia="ru-RU"/>
        </w:rPr>
        <w:t>овал</w:t>
      </w:r>
      <w:r w:rsidR="005245AB" w:rsidRPr="005245AB">
        <w:rPr>
          <w:rFonts w:ascii="Times New Roman" w:hAnsi="Times New Roman" w:cs="Times New Roman"/>
          <w:sz w:val="28"/>
          <w:szCs w:val="28"/>
          <w:lang w:eastAsia="ru-RU"/>
        </w:rPr>
        <w:t xml:space="preserve"> вовлечению подростков в активную волонтерскую деятельность, занятость несовершеннолетних  ока</w:t>
      </w:r>
      <w:r w:rsidR="00E94476">
        <w:rPr>
          <w:rFonts w:ascii="Times New Roman" w:hAnsi="Times New Roman" w:cs="Times New Roman"/>
          <w:sz w:val="28"/>
          <w:szCs w:val="28"/>
          <w:lang w:eastAsia="ru-RU"/>
        </w:rPr>
        <w:t>зал</w:t>
      </w:r>
      <w:r w:rsidR="005245AB" w:rsidRPr="005245AB">
        <w:rPr>
          <w:rFonts w:ascii="Times New Roman" w:hAnsi="Times New Roman" w:cs="Times New Roman"/>
          <w:sz w:val="28"/>
          <w:szCs w:val="28"/>
          <w:lang w:eastAsia="ru-RU"/>
        </w:rPr>
        <w:t xml:space="preserve"> благоприятное влияние на формирование, </w:t>
      </w:r>
      <w:r w:rsidR="005245AB" w:rsidRPr="005245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повышение уровня духовно-нравственного, интеллектуального и творческого потенциала  </w:t>
      </w:r>
      <w:r w:rsidR="005245AB" w:rsidRPr="005245AB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несовершеннолетних, путем развития  молодежного волонтерского движения. Сохранение мест захоронений участников ВОВ в надлежащем порядке и чистоте, у</w:t>
      </w:r>
      <w:r w:rsidR="005245AB" w:rsidRPr="005245AB">
        <w:rPr>
          <w:rFonts w:ascii="Times New Roman" w:eastAsia="Calibri" w:hAnsi="Times New Roman" w:cs="Times New Roman"/>
          <w:sz w:val="28"/>
          <w:szCs w:val="28"/>
        </w:rPr>
        <w:t xml:space="preserve">крепит патриотизм на территории Каргатского района.  </w:t>
      </w:r>
      <w:r w:rsidR="005245AB">
        <w:rPr>
          <w:rFonts w:ascii="Times New Roman" w:eastAsia="Calibri" w:hAnsi="Times New Roman" w:cs="Times New Roman"/>
          <w:sz w:val="28"/>
          <w:szCs w:val="28"/>
        </w:rPr>
        <w:t>Цели и задачи</w:t>
      </w:r>
      <w:r w:rsidR="005245AB" w:rsidRPr="005245AB">
        <w:rPr>
          <w:rFonts w:ascii="Times New Roman" w:eastAsia="Calibri" w:hAnsi="Times New Roman" w:cs="Times New Roman"/>
          <w:sz w:val="28"/>
          <w:szCs w:val="28"/>
        </w:rPr>
        <w:t xml:space="preserve"> реализации проекта </w:t>
      </w:r>
      <w:r w:rsidR="006F4B9F">
        <w:rPr>
          <w:rFonts w:ascii="Times New Roman" w:eastAsia="Calibri" w:hAnsi="Times New Roman" w:cs="Times New Roman"/>
          <w:sz w:val="28"/>
          <w:szCs w:val="28"/>
        </w:rPr>
        <w:t>на май 2015г-декабрь 2015г. выполнены.</w:t>
      </w:r>
    </w:p>
    <w:p w:rsidR="00510F52" w:rsidRPr="00510F52" w:rsidRDefault="00510F52" w:rsidP="00C3550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DE2" w:rsidRPr="00CB0499" w:rsidRDefault="00CB0499" w:rsidP="00C3550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CB04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Проведение акций.</w:t>
      </w:r>
    </w:p>
    <w:p w:rsidR="00CB0499" w:rsidRPr="00CB0499" w:rsidRDefault="00CB0499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с детьми</w:t>
      </w:r>
      <w:r w:rsidRPr="00CB04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центре города пров</w:t>
      </w:r>
      <w:r w:rsidR="00560A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CB04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560A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тся</w:t>
      </w:r>
      <w:r w:rsidRPr="00CB04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рекламн</w:t>
      </w:r>
      <w:r w:rsidR="00560A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ые</w:t>
      </w:r>
      <w:r w:rsidRPr="00CB04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акци</w:t>
      </w:r>
      <w:r w:rsidR="00560A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CB04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«Телефон доверия на связи».</w:t>
      </w:r>
    </w:p>
    <w:p w:rsidR="00CB0499" w:rsidRPr="00CB0499" w:rsidRDefault="00C35502" w:rsidP="00C355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CB0499" w:rsidRPr="00CB04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 мероприятия — популяризация Телефона доверия, привлечение внимания детей, подростков, а также взрослого населения к работе данной службы, информирование о возможности получения необходимой помощи, позвонив по единому общероссийскому номеру: 8-800-2000-122.</w:t>
      </w:r>
    </w:p>
    <w:p w:rsidR="00CB0499" w:rsidRDefault="00C35502" w:rsidP="00C35502">
      <w:pPr>
        <w:pStyle w:val="a3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CB0499" w:rsidRPr="00CB04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акции разда</w:t>
      </w:r>
      <w:r w:rsidR="00CB04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вали</w:t>
      </w:r>
      <w:r w:rsidR="00CB0499" w:rsidRPr="00CB04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прохожим буклеты с информацией о Телефоне доверия.</w:t>
      </w:r>
      <w:r w:rsidR="00CB0499" w:rsidRPr="00CB049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CB0499" w:rsidRPr="00CB0499">
        <w:rPr>
          <w:rFonts w:ascii="Times New Roman" w:hAnsi="Times New Roman" w:cs="Times New Roman"/>
          <w:color w:val="434343"/>
          <w:sz w:val="28"/>
          <w:szCs w:val="28"/>
        </w:rPr>
        <w:t>Жители города узнали, что Телефон доверия – это служба экстренной психологической помощи для детей, подростков и их родителей, которая помогает не только решать многие проблемы, возникающие в процессе воспитания и развития ребенка, но и выявляет случаи жестокого обращения с детьми, осуществляет работу по профилактике семейного неблагополучия, защите прав несовершеннолетних.</w:t>
      </w:r>
    </w:p>
    <w:p w:rsidR="00CB0499" w:rsidRDefault="00CB0499" w:rsidP="00C35502">
      <w:pPr>
        <w:pStyle w:val="a3"/>
        <w:jc w:val="both"/>
        <w:rPr>
          <w:rFonts w:ascii="Times New Roman" w:hAnsi="Times New Roman" w:cs="Times New Roman"/>
          <w:color w:val="434343"/>
          <w:sz w:val="28"/>
          <w:szCs w:val="28"/>
        </w:rPr>
      </w:pPr>
    </w:p>
    <w:p w:rsidR="00CB0499" w:rsidRPr="00CB0499" w:rsidRDefault="00CB0499" w:rsidP="00C3550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color w:val="434343"/>
          <w:sz w:val="28"/>
          <w:szCs w:val="28"/>
        </w:rPr>
      </w:pPr>
      <w:r w:rsidRPr="00CB0499">
        <w:rPr>
          <w:rFonts w:ascii="Times New Roman" w:hAnsi="Times New Roman" w:cs="Times New Roman"/>
          <w:b/>
          <w:color w:val="434343"/>
          <w:sz w:val="28"/>
          <w:szCs w:val="28"/>
        </w:rPr>
        <w:t>Работа с детьми в ДОЛ «Страна творчества</w:t>
      </w:r>
      <w:r w:rsidR="00560A30">
        <w:rPr>
          <w:rFonts w:ascii="Times New Roman" w:hAnsi="Times New Roman" w:cs="Times New Roman"/>
          <w:b/>
          <w:color w:val="434343"/>
          <w:sz w:val="28"/>
          <w:szCs w:val="28"/>
        </w:rPr>
        <w:t>»</w:t>
      </w:r>
      <w:r w:rsidRPr="00CB0499">
        <w:rPr>
          <w:rFonts w:ascii="Times New Roman" w:hAnsi="Times New Roman" w:cs="Times New Roman"/>
          <w:b/>
          <w:color w:val="434343"/>
          <w:sz w:val="28"/>
          <w:szCs w:val="28"/>
        </w:rPr>
        <w:t>.</w:t>
      </w:r>
    </w:p>
    <w:p w:rsidR="00904527" w:rsidRDefault="00C35502" w:rsidP="000E0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34343"/>
          <w:sz w:val="28"/>
          <w:szCs w:val="28"/>
        </w:rPr>
        <w:t xml:space="preserve">  </w:t>
      </w:r>
      <w:r w:rsidR="00CB0499" w:rsidRPr="0049201A">
        <w:rPr>
          <w:rFonts w:ascii="Times New Roman" w:hAnsi="Times New Roman" w:cs="Times New Roman"/>
          <w:sz w:val="28"/>
          <w:szCs w:val="28"/>
        </w:rPr>
        <w:t>В МКУ «КЦСОН Каргатского района» каждый год в летний период</w:t>
      </w:r>
      <w:r w:rsidR="00904527" w:rsidRPr="0049201A">
        <w:rPr>
          <w:rFonts w:ascii="Times New Roman" w:hAnsi="Times New Roman" w:cs="Times New Roman"/>
          <w:sz w:val="28"/>
          <w:szCs w:val="28"/>
        </w:rPr>
        <w:t xml:space="preserve"> </w:t>
      </w:r>
      <w:r w:rsidR="00CB0499" w:rsidRPr="0049201A">
        <w:rPr>
          <w:rFonts w:ascii="Times New Roman" w:hAnsi="Times New Roman" w:cs="Times New Roman"/>
          <w:sz w:val="28"/>
          <w:szCs w:val="28"/>
        </w:rPr>
        <w:t>организован ДОЛ «Страна творчества», основн</w:t>
      </w:r>
      <w:r w:rsidR="00904527" w:rsidRPr="0049201A">
        <w:rPr>
          <w:rFonts w:ascii="Times New Roman" w:hAnsi="Times New Roman" w:cs="Times New Roman"/>
          <w:sz w:val="28"/>
          <w:szCs w:val="28"/>
        </w:rPr>
        <w:t xml:space="preserve">ой целью деятельности является оздоровление детей, организация досуга, социально психологическое сопровождение.  С детьми проводятся групповые занятия и тренинги на сплочение, </w:t>
      </w:r>
      <w:r w:rsidR="00904527" w:rsidRPr="000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социальной компетентности личности, способности эффективно взаимодейств</w:t>
      </w:r>
      <w:r w:rsidR="007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с окружающими: «Сказочное путешествие», «Веселый страх», «Роль эмоций в жизни человека», </w:t>
      </w:r>
      <w:r w:rsidR="007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«Воздушный шар», «Прогноз погоды», «Ковер мира», «Солнышко дружбу освещает», «Я помогаю другим», «Большое морское путешествие».</w:t>
      </w:r>
    </w:p>
    <w:p w:rsidR="000E01EF" w:rsidRDefault="000E01EF" w:rsidP="000E0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527" w:rsidRPr="00904527" w:rsidRDefault="00904527" w:rsidP="00C35502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«трудными» подростками ФГ</w:t>
      </w:r>
      <w:r w:rsidR="00934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904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ВУ Каргатское СПУ -1 закрытого типа.</w:t>
      </w:r>
    </w:p>
    <w:p w:rsidR="00CB0499" w:rsidRPr="00C516B0" w:rsidRDefault="00904527" w:rsidP="00C35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34343"/>
          <w:sz w:val="28"/>
          <w:szCs w:val="28"/>
        </w:rPr>
        <w:t>Большой уклон психологической реабилитации направлен на улучшение психоэмоционального состояния детей и овладения навыками конструктивного общения в коллективе в</w:t>
      </w:r>
      <w:r w:rsidRPr="00904527">
        <w:rPr>
          <w:rFonts w:ascii="Times New Roman" w:hAnsi="Times New Roman" w:cs="Times New Roman"/>
          <w:color w:val="434343"/>
          <w:sz w:val="28"/>
          <w:szCs w:val="28"/>
        </w:rPr>
        <w:t xml:space="preserve"> ФГВУ ВУ К</w:t>
      </w:r>
      <w:r>
        <w:rPr>
          <w:rFonts w:ascii="Times New Roman" w:hAnsi="Times New Roman" w:cs="Times New Roman"/>
          <w:color w:val="434343"/>
          <w:sz w:val="28"/>
          <w:szCs w:val="28"/>
        </w:rPr>
        <w:t xml:space="preserve">аргатское СПУ -1 закрытого типа.  </w:t>
      </w:r>
      <w:r w:rsidRPr="00C516B0">
        <w:rPr>
          <w:rFonts w:ascii="Times New Roman" w:hAnsi="Times New Roman" w:cs="Times New Roman"/>
          <w:sz w:val="28"/>
          <w:szCs w:val="28"/>
        </w:rPr>
        <w:t>Для воспи</w:t>
      </w:r>
      <w:r w:rsidR="00795A17">
        <w:rPr>
          <w:rFonts w:ascii="Times New Roman" w:hAnsi="Times New Roman" w:cs="Times New Roman"/>
          <w:sz w:val="28"/>
          <w:szCs w:val="28"/>
        </w:rPr>
        <w:t xml:space="preserve">танников проводятся групповые </w:t>
      </w:r>
      <w:r w:rsidRPr="00C516B0">
        <w:rPr>
          <w:rFonts w:ascii="Times New Roman" w:hAnsi="Times New Roman" w:cs="Times New Roman"/>
          <w:sz w:val="28"/>
          <w:szCs w:val="28"/>
        </w:rPr>
        <w:t>занятия</w:t>
      </w:r>
      <w:r w:rsidR="00E94476" w:rsidRPr="00C516B0">
        <w:rPr>
          <w:rFonts w:ascii="Times New Roman" w:hAnsi="Times New Roman" w:cs="Times New Roman"/>
          <w:sz w:val="28"/>
          <w:szCs w:val="28"/>
        </w:rPr>
        <w:t xml:space="preserve">, </w:t>
      </w:r>
      <w:r w:rsidRPr="00C516B0">
        <w:rPr>
          <w:rFonts w:ascii="Times New Roman" w:hAnsi="Times New Roman" w:cs="Times New Roman"/>
          <w:sz w:val="28"/>
          <w:szCs w:val="28"/>
        </w:rPr>
        <w:t xml:space="preserve"> тренинги на сплочение</w:t>
      </w:r>
      <w:r w:rsidR="00E94476" w:rsidRPr="00C516B0">
        <w:rPr>
          <w:rFonts w:ascii="Times New Roman" w:hAnsi="Times New Roman" w:cs="Times New Roman"/>
          <w:sz w:val="28"/>
          <w:szCs w:val="28"/>
        </w:rPr>
        <w:t xml:space="preserve">. </w:t>
      </w:r>
      <w:r w:rsidRPr="00C516B0">
        <w:rPr>
          <w:rFonts w:ascii="Times New Roman" w:hAnsi="Times New Roman" w:cs="Times New Roman"/>
          <w:sz w:val="28"/>
          <w:szCs w:val="28"/>
        </w:rPr>
        <w:t xml:space="preserve"> </w:t>
      </w:r>
      <w:r w:rsidR="00795A17">
        <w:rPr>
          <w:rFonts w:ascii="Times New Roman" w:hAnsi="Times New Roman" w:cs="Times New Roman"/>
          <w:sz w:val="28"/>
          <w:szCs w:val="28"/>
        </w:rPr>
        <w:t xml:space="preserve">Игровые программы </w:t>
      </w:r>
      <w:r w:rsidR="00E94476" w:rsidRPr="00C516B0">
        <w:rPr>
          <w:rFonts w:ascii="Times New Roman" w:hAnsi="Times New Roman" w:cs="Times New Roman"/>
          <w:sz w:val="28"/>
          <w:szCs w:val="28"/>
        </w:rPr>
        <w:t>«Общение</w:t>
      </w:r>
      <w:r w:rsidR="00560A30" w:rsidRPr="00C516B0">
        <w:rPr>
          <w:rFonts w:ascii="Times New Roman" w:hAnsi="Times New Roman" w:cs="Times New Roman"/>
          <w:sz w:val="28"/>
          <w:szCs w:val="28"/>
        </w:rPr>
        <w:t xml:space="preserve"> </w:t>
      </w:r>
      <w:r w:rsidR="00E94476" w:rsidRPr="00C516B0">
        <w:rPr>
          <w:rFonts w:ascii="Times New Roman" w:hAnsi="Times New Roman" w:cs="Times New Roman"/>
          <w:sz w:val="28"/>
          <w:szCs w:val="28"/>
        </w:rPr>
        <w:t>- это…» «Да – здоровому образу жизни»</w:t>
      </w:r>
      <w:r w:rsidR="00C516B0">
        <w:rPr>
          <w:rFonts w:ascii="Times New Roman" w:hAnsi="Times New Roman" w:cs="Times New Roman"/>
          <w:sz w:val="28"/>
          <w:szCs w:val="28"/>
        </w:rPr>
        <w:t xml:space="preserve">, «Полезные привычки», «Пути, ведущие к целям», «Школа этикета», </w:t>
      </w:r>
      <w:r w:rsidR="009D1B37">
        <w:rPr>
          <w:rFonts w:ascii="Times New Roman" w:hAnsi="Times New Roman" w:cs="Times New Roman"/>
          <w:sz w:val="28"/>
          <w:szCs w:val="28"/>
        </w:rPr>
        <w:t>«</w:t>
      </w:r>
      <w:r w:rsidR="00C516B0">
        <w:rPr>
          <w:rFonts w:ascii="Times New Roman" w:hAnsi="Times New Roman" w:cs="Times New Roman"/>
          <w:sz w:val="28"/>
          <w:szCs w:val="28"/>
        </w:rPr>
        <w:t>Взлет и падение», «Роль общения в жизни человека».</w:t>
      </w:r>
    </w:p>
    <w:p w:rsidR="005245AB" w:rsidRDefault="005245AB" w:rsidP="00C3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4476" w:rsidRDefault="00E94476" w:rsidP="00C35502">
      <w:pPr>
        <w:pStyle w:val="ab"/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E94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урсы повышения квалификации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01C11" w:rsidRDefault="00D31ED5" w:rsidP="00C35502">
      <w:pPr>
        <w:pStyle w:val="ab"/>
        <w:shd w:val="clear" w:color="auto" w:fill="FFFFFF"/>
        <w:spacing w:after="300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улучшения 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чества своей работы ежегодно прохожу курсы повышения квалификации:</w:t>
      </w:r>
    </w:p>
    <w:p w:rsidR="00D31ED5" w:rsidRDefault="00D31ED5" w:rsidP="00C35502">
      <w:pPr>
        <w:pStyle w:val="ab"/>
        <w:shd w:val="clear" w:color="auto" w:fill="FFFFFF"/>
        <w:spacing w:after="300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2014г.- прошла цикл повышения квалификации (72ч.) по программе «Актуальные проблемы детско-родительской девиантологии»;</w:t>
      </w:r>
    </w:p>
    <w:p w:rsidR="00D31ED5" w:rsidRDefault="00D31ED5" w:rsidP="00C35502">
      <w:pPr>
        <w:pStyle w:val="ab"/>
        <w:shd w:val="clear" w:color="auto" w:fill="FFFFFF"/>
        <w:spacing w:after="300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2016г.- участие в практическом семинаре по теме «Страх и способы его преодоления»;</w:t>
      </w:r>
    </w:p>
    <w:p w:rsidR="00D31ED5" w:rsidRDefault="00D31ED5" w:rsidP="00C35502">
      <w:pPr>
        <w:pStyle w:val="ab"/>
        <w:shd w:val="clear" w:color="auto" w:fill="FFFFFF"/>
        <w:spacing w:after="300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июле 2017г. поступила в академию дополнительного профессионального</w:t>
      </w:r>
      <w:r w:rsidR="0079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по специальности: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3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психология с дополнительной специализацией в области семейной психологии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3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(1850)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1ED5" w:rsidRDefault="00D31ED5" w:rsidP="00C35502">
      <w:pPr>
        <w:pStyle w:val="ab"/>
        <w:shd w:val="clear" w:color="auto" w:fill="FFFFFF"/>
        <w:spacing w:after="300" w:line="24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Получила сертификаты за очное участие в вебинаре по темам:</w:t>
      </w:r>
    </w:p>
    <w:p w:rsidR="00C35502" w:rsidRPr="00982B02" w:rsidRDefault="00D31ED5" w:rsidP="00D31ED5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82B02">
        <w:rPr>
          <w:rFonts w:ascii="Times New Roman" w:hAnsi="Times New Roman" w:cs="Times New Roman"/>
          <w:sz w:val="28"/>
          <w:szCs w:val="28"/>
        </w:rPr>
        <w:t>«Сказкотерапия для взрослых: пути пробуждения женственности (1 час)»</w:t>
      </w:r>
      <w:r w:rsidR="00982B02" w:rsidRPr="00982B02">
        <w:rPr>
          <w:rFonts w:ascii="Times New Roman" w:hAnsi="Times New Roman" w:cs="Times New Roman"/>
          <w:sz w:val="28"/>
          <w:szCs w:val="28"/>
        </w:rPr>
        <w:t>;</w:t>
      </w:r>
    </w:p>
    <w:p w:rsidR="00982B02" w:rsidRPr="00982B02" w:rsidRDefault="00982B02" w:rsidP="00D31ED5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«Структурно-функциональное созревание головного мозга в онтогенезе» (1 час);</w:t>
      </w:r>
    </w:p>
    <w:p w:rsidR="00982B02" w:rsidRPr="00982B02" w:rsidRDefault="00982B02" w:rsidP="00D31ED5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«Синдром профессионального выгорания и пути преодоления» (1 час);</w:t>
      </w:r>
    </w:p>
    <w:p w:rsidR="00982B02" w:rsidRPr="00982B02" w:rsidRDefault="00982B02" w:rsidP="00D31ED5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«Психолого-педагогическая диагностика и развитие памяти младшего школьника» (1 час);</w:t>
      </w:r>
    </w:p>
    <w:p w:rsidR="00982B02" w:rsidRPr="00982B02" w:rsidRDefault="00982B02" w:rsidP="00D31ED5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««Психология манипулятивного воздействия. Часть 7: «Защита от манипуляций»» (1 час);</w:t>
      </w:r>
    </w:p>
    <w:p w:rsidR="00982B02" w:rsidRPr="00982B02" w:rsidRDefault="00982B02" w:rsidP="00D31ED5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«Ссоры между братьями и сестрами. Профилактика и методы решения конфликтов» (1 час);</w:t>
      </w:r>
    </w:p>
    <w:p w:rsidR="00982B02" w:rsidRPr="00982B02" w:rsidRDefault="00982B02" w:rsidP="00D31ED5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«Ядро психической травмы: психологическая структура возникновения травмы и динамика процесса травматизации» (1 час);</w:t>
      </w:r>
    </w:p>
    <w:p w:rsidR="00982B02" w:rsidRPr="00982B02" w:rsidRDefault="00982B02" w:rsidP="00D31ED5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«Методика нейропсихологической диагностики детей. Часть 1. Двигательная сфера» (1 час);</w:t>
      </w:r>
    </w:p>
    <w:p w:rsidR="00982B02" w:rsidRDefault="00982B02" w:rsidP="00982B02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«Психолого-педагогическая диагностика и развитие мышления младшего школьника»</w:t>
      </w:r>
      <w:r>
        <w:rPr>
          <w:rFonts w:ascii="Times New Roman" w:hAnsi="Times New Roman" w:cs="Times New Roman"/>
          <w:sz w:val="28"/>
          <w:szCs w:val="28"/>
        </w:rPr>
        <w:t xml:space="preserve"> (1 час);</w:t>
      </w:r>
    </w:p>
    <w:p w:rsidR="00982B02" w:rsidRDefault="00982B02" w:rsidP="00982B02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«Методика нейропсихологической диагностики детей. Часть 2. Познавательные процессы. Восприятие.»</w:t>
      </w:r>
      <w:r>
        <w:rPr>
          <w:rFonts w:ascii="Times New Roman" w:hAnsi="Times New Roman" w:cs="Times New Roman"/>
          <w:sz w:val="28"/>
          <w:szCs w:val="28"/>
        </w:rPr>
        <w:t xml:space="preserve"> (1 час);</w:t>
      </w:r>
    </w:p>
    <w:p w:rsidR="00982B02" w:rsidRDefault="00982B02" w:rsidP="00982B02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B02">
        <w:rPr>
          <w:rFonts w:ascii="Times New Roman" w:hAnsi="Times New Roman" w:cs="Times New Roman"/>
          <w:sz w:val="28"/>
          <w:szCs w:val="28"/>
        </w:rPr>
        <w:t>«Особенности, методы и приемы развития памят</w:t>
      </w:r>
      <w:r>
        <w:rPr>
          <w:rFonts w:ascii="Times New Roman" w:hAnsi="Times New Roman" w:cs="Times New Roman"/>
          <w:sz w:val="28"/>
          <w:szCs w:val="28"/>
        </w:rPr>
        <w:t>и у детей дошкольного возраста.</w:t>
      </w:r>
      <w:r w:rsidRPr="00982B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 час);</w:t>
      </w:r>
    </w:p>
    <w:p w:rsidR="00982B02" w:rsidRDefault="00795A17" w:rsidP="00982B02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2B02" w:rsidRPr="00982B02">
        <w:rPr>
          <w:rFonts w:ascii="Times New Roman" w:hAnsi="Times New Roman" w:cs="Times New Roman"/>
          <w:sz w:val="28"/>
          <w:szCs w:val="28"/>
        </w:rPr>
        <w:t>«Общение как социально-психологический феномен»</w:t>
      </w:r>
      <w:r w:rsidR="00982B02">
        <w:rPr>
          <w:rFonts w:ascii="Times New Roman" w:hAnsi="Times New Roman" w:cs="Times New Roman"/>
          <w:sz w:val="28"/>
          <w:szCs w:val="28"/>
        </w:rPr>
        <w:t xml:space="preserve"> (1 час);</w:t>
      </w:r>
    </w:p>
    <w:p w:rsidR="00982B02" w:rsidRDefault="00982B02" w:rsidP="00982B02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B02">
        <w:rPr>
          <w:rFonts w:ascii="Times New Roman" w:hAnsi="Times New Roman" w:cs="Times New Roman"/>
          <w:sz w:val="28"/>
          <w:szCs w:val="28"/>
        </w:rPr>
        <w:t>«Цикл «Основы суицидологии». Часть 2: «С</w:t>
      </w:r>
      <w:r>
        <w:rPr>
          <w:rFonts w:ascii="Times New Roman" w:hAnsi="Times New Roman" w:cs="Times New Roman"/>
          <w:sz w:val="28"/>
          <w:szCs w:val="28"/>
        </w:rPr>
        <w:t>уицидальное поведение». (1 час)</w:t>
      </w:r>
      <w:r w:rsidRPr="00982B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B02" w:rsidRDefault="00982B02" w:rsidP="00982B02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«Особенности развития мелкой моторики у детей старшего дошкольного возраста: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B02">
        <w:rPr>
          <w:rFonts w:ascii="Times New Roman" w:hAnsi="Times New Roman" w:cs="Times New Roman"/>
          <w:sz w:val="28"/>
          <w:szCs w:val="28"/>
        </w:rPr>
        <w:t>технологий до конкретных упражнений. Часть 1»</w:t>
      </w:r>
      <w:r>
        <w:rPr>
          <w:rFonts w:ascii="Times New Roman" w:hAnsi="Times New Roman" w:cs="Times New Roman"/>
          <w:sz w:val="28"/>
          <w:szCs w:val="28"/>
        </w:rPr>
        <w:t xml:space="preserve"> (1 час);</w:t>
      </w:r>
    </w:p>
    <w:p w:rsidR="00982B02" w:rsidRDefault="00982B02" w:rsidP="00982B02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«Особенности развития мелкой моторики у детей старшего дошкольного возраста: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B02">
        <w:rPr>
          <w:rFonts w:ascii="Times New Roman" w:hAnsi="Times New Roman" w:cs="Times New Roman"/>
          <w:sz w:val="28"/>
          <w:szCs w:val="28"/>
        </w:rPr>
        <w:t>технологий до конкретных упражнений. Часть 2»</w:t>
      </w:r>
      <w:r>
        <w:rPr>
          <w:rFonts w:ascii="Times New Roman" w:hAnsi="Times New Roman" w:cs="Times New Roman"/>
          <w:sz w:val="28"/>
          <w:szCs w:val="28"/>
        </w:rPr>
        <w:t xml:space="preserve"> (1 час);</w:t>
      </w:r>
    </w:p>
    <w:p w:rsidR="00982B02" w:rsidRDefault="00982B02" w:rsidP="00982B02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B02">
        <w:rPr>
          <w:rFonts w:ascii="Times New Roman" w:hAnsi="Times New Roman" w:cs="Times New Roman"/>
          <w:sz w:val="28"/>
          <w:szCs w:val="28"/>
        </w:rPr>
        <w:t>«Особенности, методы и приемы развития памят</w:t>
      </w:r>
      <w:r w:rsidR="00795A17">
        <w:rPr>
          <w:rFonts w:ascii="Times New Roman" w:hAnsi="Times New Roman" w:cs="Times New Roman"/>
          <w:sz w:val="28"/>
          <w:szCs w:val="28"/>
        </w:rPr>
        <w:t>и у детей дошкольного возраста.</w:t>
      </w:r>
      <w:r w:rsidRPr="00982B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 час);</w:t>
      </w:r>
    </w:p>
    <w:p w:rsidR="00982B02" w:rsidRDefault="00982B02" w:rsidP="00982B02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«Цикл «Основы суицидологии». Часть 3: «Социологические и психодинамические 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B02">
        <w:rPr>
          <w:rFonts w:ascii="Times New Roman" w:hAnsi="Times New Roman" w:cs="Times New Roman"/>
          <w:sz w:val="28"/>
          <w:szCs w:val="28"/>
        </w:rPr>
        <w:t>самоубийств». (1 час).»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B02" w:rsidRDefault="00982B02" w:rsidP="00982B02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«Концепции воспитания и развития ребёнка дошкольного возраста как теоретическая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B02">
        <w:rPr>
          <w:rFonts w:ascii="Times New Roman" w:hAnsi="Times New Roman" w:cs="Times New Roman"/>
          <w:sz w:val="28"/>
          <w:szCs w:val="28"/>
        </w:rPr>
        <w:t>основа системы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(1 час);</w:t>
      </w:r>
    </w:p>
    <w:p w:rsidR="00982B02" w:rsidRDefault="00982B02" w:rsidP="00982B02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82B02">
        <w:rPr>
          <w:rFonts w:ascii="Times New Roman" w:hAnsi="Times New Roman" w:cs="Times New Roman"/>
          <w:sz w:val="28"/>
          <w:szCs w:val="28"/>
        </w:rPr>
        <w:t>- «"Конфликты. Часть 4. Межличностный конфликт. Причины возникновения. Виды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B02">
        <w:rPr>
          <w:rFonts w:ascii="Times New Roman" w:hAnsi="Times New Roman" w:cs="Times New Roman"/>
          <w:sz w:val="28"/>
          <w:szCs w:val="28"/>
        </w:rPr>
        <w:t>структура. Спос</w:t>
      </w:r>
      <w:r>
        <w:rPr>
          <w:rFonts w:ascii="Times New Roman" w:hAnsi="Times New Roman" w:cs="Times New Roman"/>
          <w:sz w:val="28"/>
          <w:szCs w:val="28"/>
        </w:rPr>
        <w:t>обы разрешения и профилактики».</w:t>
      </w:r>
      <w:r w:rsidRPr="00982B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 час);</w:t>
      </w:r>
    </w:p>
    <w:p w:rsidR="00E32EF4" w:rsidRDefault="00982B02" w:rsidP="00E32EF4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B02">
        <w:rPr>
          <w:rFonts w:ascii="Times New Roman" w:hAnsi="Times New Roman" w:cs="Times New Roman"/>
          <w:sz w:val="28"/>
          <w:szCs w:val="28"/>
        </w:rPr>
        <w:t>«Серия: Гештальт-терапия. Часть 3. Работа с травмой в гештальт-терапии»</w:t>
      </w:r>
      <w:r w:rsidR="00E32EF4">
        <w:rPr>
          <w:rFonts w:ascii="Times New Roman" w:hAnsi="Times New Roman" w:cs="Times New Roman"/>
          <w:sz w:val="28"/>
          <w:szCs w:val="28"/>
        </w:rPr>
        <w:t xml:space="preserve"> (1 час);</w:t>
      </w:r>
    </w:p>
    <w:p w:rsidR="00E32EF4" w:rsidRDefault="00E32EF4" w:rsidP="00E32EF4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E32EF4">
        <w:rPr>
          <w:rFonts w:ascii="Times New Roman" w:hAnsi="Times New Roman" w:cs="Times New Roman"/>
          <w:sz w:val="28"/>
          <w:szCs w:val="28"/>
        </w:rPr>
        <w:t>- «Типичные ошибки в судебно-психологической экспертизе детско-родительских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EF4">
        <w:rPr>
          <w:rFonts w:ascii="Times New Roman" w:hAnsi="Times New Roman" w:cs="Times New Roman"/>
          <w:sz w:val="28"/>
          <w:szCs w:val="28"/>
        </w:rPr>
        <w:t>отношений. Часть 2. Гносеологические и деятельностные (операционные) экспертные</w:t>
      </w:r>
      <w:r>
        <w:rPr>
          <w:rFonts w:ascii="Times New Roman" w:hAnsi="Times New Roman" w:cs="Times New Roman"/>
          <w:sz w:val="28"/>
          <w:szCs w:val="28"/>
        </w:rPr>
        <w:t xml:space="preserve"> ошибки.</w:t>
      </w:r>
      <w:r w:rsidRPr="00E32E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 час); </w:t>
      </w:r>
    </w:p>
    <w:p w:rsidR="00510F52" w:rsidRDefault="00E32EF4" w:rsidP="00E32EF4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E32EF4">
        <w:rPr>
          <w:rFonts w:ascii="Times New Roman" w:hAnsi="Times New Roman" w:cs="Times New Roman"/>
          <w:sz w:val="28"/>
          <w:szCs w:val="28"/>
        </w:rPr>
        <w:t>- «Цикл «Психология манипулятивного воздействия. Часть 5: «Американская модель.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EF4">
        <w:rPr>
          <w:rFonts w:ascii="Times New Roman" w:hAnsi="Times New Roman" w:cs="Times New Roman"/>
          <w:sz w:val="28"/>
          <w:szCs w:val="28"/>
        </w:rPr>
        <w:t>Социальное влиян</w:t>
      </w:r>
      <w:r>
        <w:rPr>
          <w:rFonts w:ascii="Times New Roman" w:hAnsi="Times New Roman" w:cs="Times New Roman"/>
          <w:sz w:val="28"/>
          <w:szCs w:val="28"/>
        </w:rPr>
        <w:t>ие: сущность, законы, практика»</w:t>
      </w:r>
      <w:r w:rsidRPr="00E32E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 час).</w:t>
      </w:r>
      <w:r w:rsidR="0051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FF2" w:rsidRPr="00F06FF2" w:rsidRDefault="00510F52" w:rsidP="00F06F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06FF2">
        <w:rPr>
          <w:rFonts w:ascii="Times New Roman" w:hAnsi="Times New Roman" w:cs="Times New Roman"/>
          <w:b/>
          <w:sz w:val="28"/>
          <w:szCs w:val="28"/>
        </w:rPr>
        <w:t>Участ</w:t>
      </w:r>
      <w:r w:rsidR="000E01EF" w:rsidRPr="00F06FF2">
        <w:rPr>
          <w:rFonts w:ascii="Times New Roman" w:hAnsi="Times New Roman" w:cs="Times New Roman"/>
          <w:b/>
          <w:sz w:val="28"/>
          <w:szCs w:val="28"/>
        </w:rPr>
        <w:t>ие</w:t>
      </w:r>
      <w:r w:rsidRPr="00F06FF2">
        <w:rPr>
          <w:rFonts w:ascii="Times New Roman" w:hAnsi="Times New Roman" w:cs="Times New Roman"/>
          <w:b/>
          <w:sz w:val="28"/>
          <w:szCs w:val="28"/>
        </w:rPr>
        <w:t xml:space="preserve"> в конкурсах</w:t>
      </w:r>
      <w:r w:rsidR="00F06FF2" w:rsidRPr="00F06FF2">
        <w:rPr>
          <w:rFonts w:ascii="Times New Roman" w:hAnsi="Times New Roman" w:cs="Times New Roman"/>
          <w:b/>
          <w:sz w:val="28"/>
          <w:szCs w:val="28"/>
        </w:rPr>
        <w:t>.</w:t>
      </w:r>
    </w:p>
    <w:p w:rsidR="00F06FF2" w:rsidRPr="00F06FF2" w:rsidRDefault="00F06FF2" w:rsidP="00F06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FF2">
        <w:rPr>
          <w:rFonts w:ascii="Times New Roman" w:hAnsi="Times New Roman" w:cs="Times New Roman"/>
          <w:sz w:val="28"/>
          <w:szCs w:val="28"/>
        </w:rPr>
        <w:t>Участвую в различных семейных конкурсах</w:t>
      </w:r>
      <w:r>
        <w:rPr>
          <w:rFonts w:ascii="Times New Roman" w:hAnsi="Times New Roman" w:cs="Times New Roman"/>
          <w:sz w:val="28"/>
          <w:szCs w:val="28"/>
        </w:rPr>
        <w:t xml:space="preserve"> и привлекаю другие семьи, с целью </w:t>
      </w:r>
      <w:r w:rsidRPr="00F06FF2">
        <w:rPr>
          <w:rFonts w:ascii="Times New Roman" w:hAnsi="Times New Roman" w:cs="Times New Roman"/>
          <w:sz w:val="28"/>
          <w:szCs w:val="28"/>
        </w:rPr>
        <w:t>повышение уровня социально-психологической культуры несовершеннолетних и родителей</w:t>
      </w:r>
      <w:r>
        <w:rPr>
          <w:rFonts w:ascii="Times New Roman" w:hAnsi="Times New Roman" w:cs="Times New Roman"/>
          <w:sz w:val="28"/>
          <w:szCs w:val="28"/>
        </w:rPr>
        <w:t>. Приняла участие: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37">
        <w:rPr>
          <w:rFonts w:ascii="Times New Roman" w:hAnsi="Times New Roman" w:cs="Times New Roman"/>
          <w:sz w:val="28"/>
          <w:szCs w:val="28"/>
        </w:rPr>
        <w:t>В 2015г.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37">
        <w:rPr>
          <w:rFonts w:ascii="Times New Roman" w:hAnsi="Times New Roman" w:cs="Times New Roman"/>
          <w:sz w:val="28"/>
          <w:szCs w:val="28"/>
        </w:rPr>
        <w:t xml:space="preserve"> - в районном литературно-творческом конкурсе читающая семья «Встреча трех поколений» (3 место); 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37">
        <w:rPr>
          <w:rFonts w:ascii="Times New Roman" w:hAnsi="Times New Roman" w:cs="Times New Roman"/>
          <w:sz w:val="28"/>
          <w:szCs w:val="28"/>
        </w:rPr>
        <w:t>- награждена кубком и дипломом победителя областного конкурса «Самая читающая семья Новосибирской области»;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B37">
        <w:rPr>
          <w:rFonts w:ascii="Times New Roman" w:hAnsi="Times New Roman" w:cs="Times New Roman"/>
          <w:sz w:val="28"/>
          <w:szCs w:val="28"/>
        </w:rPr>
        <w:t>межрайонно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B37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1B37">
        <w:rPr>
          <w:rFonts w:ascii="Times New Roman" w:hAnsi="Times New Roman" w:cs="Times New Roman"/>
          <w:sz w:val="28"/>
          <w:szCs w:val="28"/>
        </w:rPr>
        <w:t xml:space="preserve"> славянской культуры «Сибирские самородки»;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B37">
        <w:rPr>
          <w:rFonts w:ascii="Times New Roman" w:hAnsi="Times New Roman" w:cs="Times New Roman"/>
          <w:sz w:val="28"/>
          <w:szCs w:val="28"/>
        </w:rPr>
        <w:t>районной выставке «Семейные достижения», посвященной Дню семьи, любви и верности;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B37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B37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1B37">
        <w:rPr>
          <w:rFonts w:ascii="Times New Roman" w:hAnsi="Times New Roman" w:cs="Times New Roman"/>
          <w:sz w:val="28"/>
          <w:szCs w:val="28"/>
        </w:rPr>
        <w:t xml:space="preserve"> «Славянка», в рамках празднования Дня славянской письменности и культуры.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37">
        <w:rPr>
          <w:rFonts w:ascii="Times New Roman" w:hAnsi="Times New Roman" w:cs="Times New Roman"/>
          <w:sz w:val="28"/>
          <w:szCs w:val="28"/>
        </w:rPr>
        <w:t>В 2016г.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D1B37">
        <w:rPr>
          <w:rFonts w:ascii="Times New Roman" w:hAnsi="Times New Roman" w:cs="Times New Roman"/>
          <w:sz w:val="28"/>
          <w:szCs w:val="28"/>
        </w:rPr>
        <w:t xml:space="preserve"> - </w:t>
      </w:r>
      <w:r w:rsidRPr="009D1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участие в областной историко-краев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едческой викторине «Мы земляки»;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B37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1B37">
        <w:rPr>
          <w:rFonts w:ascii="Times New Roman" w:hAnsi="Times New Roman" w:cs="Times New Roman"/>
          <w:sz w:val="28"/>
          <w:szCs w:val="28"/>
        </w:rPr>
        <w:t xml:space="preserve"> мастеров Каргатского района в Новосибирском государственном аграрном университете;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B37">
        <w:rPr>
          <w:rFonts w:ascii="Times New Roman" w:hAnsi="Times New Roman" w:cs="Times New Roman"/>
          <w:sz w:val="28"/>
          <w:szCs w:val="28"/>
        </w:rPr>
        <w:t>областн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1B37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1B37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Министерства культуры Новосибирской области (12 апреля);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37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B37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B37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1B37">
        <w:rPr>
          <w:rFonts w:ascii="Times New Roman" w:hAnsi="Times New Roman" w:cs="Times New Roman"/>
          <w:sz w:val="28"/>
          <w:szCs w:val="28"/>
        </w:rPr>
        <w:t xml:space="preserve"> «Играй и пой, душа моя», посвященный Дню России.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37">
        <w:rPr>
          <w:rFonts w:ascii="Times New Roman" w:hAnsi="Times New Roman" w:cs="Times New Roman"/>
          <w:sz w:val="28"/>
          <w:szCs w:val="28"/>
        </w:rPr>
        <w:t>В 2017г.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B37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1B37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1B37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«Народная игрушка. Лоскутная мозайка» - диплом </w:t>
      </w:r>
      <w:r w:rsidRPr="009D1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1B37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9D1B37" w:rsidRPr="009D1B37" w:rsidRDefault="009D1B37" w:rsidP="009D1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B37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1B37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творчества, Министерство культуры Новосибирской области областной центр русского фольклора и этнографии.</w:t>
      </w:r>
    </w:p>
    <w:p w:rsidR="009D1B37" w:rsidRDefault="009D1B37" w:rsidP="00510F52">
      <w:pPr>
        <w:pStyle w:val="ab"/>
        <w:spacing w:after="300" w:line="240" w:lineRule="auto"/>
        <w:ind w:left="0"/>
        <w:jc w:val="both"/>
        <w:textAlignment w:val="baseline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11866" w:rsidRDefault="001E3E13" w:rsidP="00510F52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E3DD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Pr="00510F5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3E13" w:rsidRPr="00510F52" w:rsidRDefault="00711866" w:rsidP="00510F52">
      <w:pPr>
        <w:pStyle w:val="a3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r w:rsidR="001E3E13" w:rsidRPr="00510F52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рактика работы с семь</w:t>
      </w:r>
      <w:r w:rsidR="00C35502" w:rsidRPr="00510F52">
        <w:rPr>
          <w:rStyle w:val="c1"/>
          <w:rFonts w:ascii="Times New Roman" w:hAnsi="Times New Roman" w:cs="Times New Roman"/>
          <w:color w:val="000000"/>
          <w:sz w:val="28"/>
          <w:szCs w:val="28"/>
        </w:rPr>
        <w:t>ями</w:t>
      </w:r>
      <w:r w:rsidR="001E3E13" w:rsidRPr="00510F5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«группы риска» показала, что:</w:t>
      </w:r>
    </w:p>
    <w:p w:rsidR="001E3E13" w:rsidRPr="00510F52" w:rsidRDefault="00761300" w:rsidP="00510F52">
      <w:pPr>
        <w:pStyle w:val="a3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в совместной деятельности </w:t>
      </w:r>
      <w:r w:rsidR="001E3E13" w:rsidRPr="00510F52">
        <w:rPr>
          <w:rStyle w:val="c1"/>
          <w:rFonts w:ascii="Times New Roman" w:hAnsi="Times New Roman" w:cs="Times New Roman"/>
          <w:color w:val="000000"/>
          <w:sz w:val="28"/>
          <w:szCs w:val="28"/>
        </w:rPr>
        <w:t>устанавли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ваются дружественные отношения </w:t>
      </w:r>
      <w:r w:rsidR="001E3E13" w:rsidRPr="00510F52">
        <w:rPr>
          <w:rStyle w:val="c1"/>
          <w:rFonts w:ascii="Times New Roman" w:hAnsi="Times New Roman" w:cs="Times New Roman"/>
          <w:color w:val="000000"/>
          <w:sz w:val="28"/>
          <w:szCs w:val="28"/>
        </w:rPr>
        <w:t>между родителями и детьми;</w:t>
      </w:r>
    </w:p>
    <w:p w:rsidR="001E3E13" w:rsidRPr="00510F52" w:rsidRDefault="001E3E13" w:rsidP="00510F52">
      <w:pPr>
        <w:pStyle w:val="a3"/>
        <w:rPr>
          <w:rFonts w:ascii="Times New Roman" w:hAnsi="Times New Roman" w:cs="Times New Roman"/>
        </w:rPr>
      </w:pPr>
      <w:r w:rsidRPr="00510F52">
        <w:rPr>
          <w:rStyle w:val="c0"/>
          <w:rFonts w:ascii="Times New Roman" w:hAnsi="Times New Roman" w:cs="Times New Roman"/>
          <w:color w:val="000000"/>
          <w:sz w:val="28"/>
          <w:szCs w:val="28"/>
        </w:rPr>
        <w:t>-  нормализуются семейные отношения детей и родителей (на виду</w:t>
      </w:r>
      <w:r w:rsidRPr="00510F52">
        <w:rPr>
          <w:rFonts w:ascii="Times New Roman" w:hAnsi="Times New Roman" w:cs="Times New Roman"/>
        </w:rPr>
        <w:br/>
      </w:r>
      <w:r w:rsidR="0076130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 других!) за счет совместного </w:t>
      </w:r>
      <w:r w:rsidRPr="00510F52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позитивного переживания;</w:t>
      </w:r>
    </w:p>
    <w:p w:rsidR="001E3E13" w:rsidRPr="00510F52" w:rsidRDefault="001E3E13" w:rsidP="00510F52">
      <w:pPr>
        <w:pStyle w:val="a3"/>
        <w:rPr>
          <w:rFonts w:ascii="Times New Roman" w:hAnsi="Times New Roman" w:cs="Times New Roman"/>
        </w:rPr>
      </w:pPr>
      <w:r w:rsidRPr="00510F52">
        <w:rPr>
          <w:rStyle w:val="c0"/>
          <w:rFonts w:ascii="Times New Roman" w:hAnsi="Times New Roman" w:cs="Times New Roman"/>
          <w:color w:val="000000"/>
          <w:sz w:val="28"/>
          <w:szCs w:val="28"/>
        </w:rPr>
        <w:t>- родители лучше узнают своих детей;</w:t>
      </w:r>
    </w:p>
    <w:p w:rsidR="001E3E13" w:rsidRPr="00510F52" w:rsidRDefault="001E3E13" w:rsidP="00510F52">
      <w:pPr>
        <w:pStyle w:val="a3"/>
        <w:rPr>
          <w:rFonts w:ascii="Times New Roman" w:hAnsi="Times New Roman" w:cs="Times New Roman"/>
        </w:rPr>
      </w:pPr>
      <w:r w:rsidRPr="00510F52">
        <w:rPr>
          <w:rStyle w:val="c0"/>
          <w:rFonts w:ascii="Times New Roman" w:hAnsi="Times New Roman" w:cs="Times New Roman"/>
          <w:color w:val="000000"/>
          <w:sz w:val="28"/>
          <w:szCs w:val="28"/>
        </w:rPr>
        <w:t>- происходит повышение психологической г</w:t>
      </w:r>
      <w:r w:rsidR="000E01EF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рамотности и культуры родителей (</w:t>
      </w:r>
      <w:r w:rsidR="000E01EF" w:rsidRPr="000E01EF">
        <w:rPr>
          <w:rStyle w:val="c1"/>
          <w:rFonts w:ascii="Times New Roman" w:hAnsi="Times New Roman" w:cs="Times New Roman"/>
          <w:color w:val="000000"/>
          <w:sz w:val="28"/>
          <w:szCs w:val="28"/>
        </w:rPr>
        <w:t>умение родителей конструктивно взаимодействовать с детьми</w:t>
      </w:r>
      <w:r w:rsidR="000E01EF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711866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E3E13" w:rsidRPr="00510F52" w:rsidRDefault="001E3E13" w:rsidP="00510F52">
      <w:pPr>
        <w:pStyle w:val="a3"/>
        <w:rPr>
          <w:rFonts w:ascii="Times New Roman" w:hAnsi="Times New Roman" w:cs="Times New Roman"/>
        </w:rPr>
      </w:pPr>
      <w:r w:rsidRPr="00510F52">
        <w:rPr>
          <w:rStyle w:val="c0"/>
          <w:rFonts w:ascii="Times New Roman" w:hAnsi="Times New Roman" w:cs="Times New Roman"/>
          <w:color w:val="000000"/>
          <w:sz w:val="28"/>
          <w:szCs w:val="28"/>
        </w:rPr>
        <w:t>- стабилизируются н</w:t>
      </w:r>
      <w:r w:rsidR="000E01E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 только обстановка в семье, но </w:t>
      </w:r>
      <w:r w:rsidR="0076130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сокращается </w:t>
      </w:r>
      <w:r w:rsidRPr="00510F52">
        <w:rPr>
          <w:rStyle w:val="c0"/>
          <w:rFonts w:ascii="Times New Roman" w:hAnsi="Times New Roman" w:cs="Times New Roman"/>
          <w:color w:val="000000"/>
          <w:sz w:val="28"/>
          <w:szCs w:val="28"/>
        </w:rPr>
        <w:t>эмоциональная дистанция между родителями и детьми;</w:t>
      </w:r>
    </w:p>
    <w:p w:rsidR="001E3E13" w:rsidRPr="00510F52" w:rsidRDefault="001E3E13" w:rsidP="00510F52">
      <w:pPr>
        <w:pStyle w:val="a3"/>
        <w:rPr>
          <w:rFonts w:ascii="Times New Roman" w:hAnsi="Times New Roman" w:cs="Times New Roman"/>
        </w:rPr>
      </w:pPr>
      <w:r w:rsidRPr="00510F52">
        <w:rPr>
          <w:rStyle w:val="c0"/>
          <w:rFonts w:ascii="Times New Roman" w:hAnsi="Times New Roman" w:cs="Times New Roman"/>
          <w:color w:val="000000"/>
          <w:sz w:val="28"/>
          <w:szCs w:val="28"/>
        </w:rPr>
        <w:t>- снижается уровень тревожности и агрессивности у детей,</w:t>
      </w:r>
      <w:r w:rsidRPr="00510F52">
        <w:rPr>
          <w:rStyle w:val="c1"/>
          <w:rFonts w:ascii="Times New Roman" w:hAnsi="Times New Roman" w:cs="Times New Roman"/>
          <w:color w:val="000000"/>
          <w:sz w:val="28"/>
          <w:szCs w:val="28"/>
        </w:rPr>
        <w:t> они осознают, понимают и адекватно выражают свои эмоциональные переживания;</w:t>
      </w:r>
    </w:p>
    <w:p w:rsidR="000E01EF" w:rsidRDefault="001E3E13" w:rsidP="000E01EF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10F52">
        <w:rPr>
          <w:rStyle w:val="c0"/>
          <w:rFonts w:ascii="Times New Roman" w:hAnsi="Times New Roman" w:cs="Times New Roman"/>
          <w:color w:val="000000"/>
          <w:sz w:val="28"/>
          <w:szCs w:val="28"/>
        </w:rPr>
        <w:t>- происходит </w:t>
      </w:r>
      <w:r w:rsidRPr="00510F52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понимание и принятие родителями положительных</w:t>
      </w:r>
      <w:r w:rsidR="000E01E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отрицательных сторон ребенка.</w:t>
      </w:r>
    </w:p>
    <w:p w:rsidR="00C75E70" w:rsidRDefault="00C75E70" w:rsidP="000E01EF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В дальнейшем буду продолжать работу по изучению института семьи,</w:t>
      </w:r>
    </w:p>
    <w:p w:rsidR="000E01EF" w:rsidRDefault="00C75E70" w:rsidP="000E01EF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оказывать социально-психологическую помощь семьям, попавшим в трудную жизненную ситуацию.</w:t>
      </w:r>
    </w:p>
    <w:p w:rsidR="00C75E70" w:rsidRDefault="00C75E70" w:rsidP="000E01EF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75E70" w:rsidRDefault="00C75E70" w:rsidP="000E01EF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75E70" w:rsidRDefault="00C75E70" w:rsidP="000E01EF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795A17" w:rsidRDefault="00795A17" w:rsidP="000E01EF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516B0" w:rsidRDefault="000E01EF" w:rsidP="00F06FF2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Психолог отделения </w:t>
      </w:r>
    </w:p>
    <w:p w:rsidR="002E2F28" w:rsidRPr="00F06FF2" w:rsidRDefault="000E01EF" w:rsidP="00F06FF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помощи семье и детям    </w:t>
      </w:r>
      <w:r w:rsidR="00C75E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bookmarkStart w:id="0" w:name="_GoBack"/>
      <w:bookmarkEnd w:id="0"/>
      <w:r w:rsidR="00C75E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_______________             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Рязанцева Е.А.</w:t>
      </w:r>
    </w:p>
    <w:sectPr w:rsidR="002E2F28" w:rsidRPr="00F06FF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9F" w:rsidRDefault="0080609F" w:rsidP="007201C2">
      <w:pPr>
        <w:spacing w:after="0" w:line="240" w:lineRule="auto"/>
      </w:pPr>
      <w:r>
        <w:separator/>
      </w:r>
    </w:p>
  </w:endnote>
  <w:endnote w:type="continuationSeparator" w:id="0">
    <w:p w:rsidR="0080609F" w:rsidRDefault="0080609F" w:rsidP="0072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381810"/>
      <w:docPartObj>
        <w:docPartGallery w:val="Page Numbers (Bottom of Page)"/>
        <w:docPartUnique/>
      </w:docPartObj>
    </w:sdtPr>
    <w:sdtEndPr/>
    <w:sdtContent>
      <w:p w:rsidR="00F4443F" w:rsidRDefault="00F444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05D">
          <w:rPr>
            <w:noProof/>
          </w:rPr>
          <w:t>1</w:t>
        </w:r>
        <w:r>
          <w:fldChar w:fldCharType="end"/>
        </w:r>
      </w:p>
    </w:sdtContent>
  </w:sdt>
  <w:p w:rsidR="00F4443F" w:rsidRDefault="00F444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9F" w:rsidRDefault="0080609F" w:rsidP="007201C2">
      <w:pPr>
        <w:spacing w:after="0" w:line="240" w:lineRule="auto"/>
      </w:pPr>
      <w:r>
        <w:separator/>
      </w:r>
    </w:p>
  </w:footnote>
  <w:footnote w:type="continuationSeparator" w:id="0">
    <w:p w:rsidR="0080609F" w:rsidRDefault="0080609F" w:rsidP="00720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E842D18"/>
    <w:lvl w:ilvl="0">
      <w:numFmt w:val="bullet"/>
      <w:lvlText w:val="*"/>
      <w:lvlJc w:val="left"/>
    </w:lvl>
  </w:abstractNum>
  <w:abstractNum w:abstractNumId="1">
    <w:nsid w:val="05402673"/>
    <w:multiLevelType w:val="multilevel"/>
    <w:tmpl w:val="8A9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F5AFE"/>
    <w:multiLevelType w:val="hybridMultilevel"/>
    <w:tmpl w:val="07409AA2"/>
    <w:lvl w:ilvl="0" w:tplc="D93EC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D13A84"/>
    <w:multiLevelType w:val="multilevel"/>
    <w:tmpl w:val="171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E5B46"/>
    <w:multiLevelType w:val="hybridMultilevel"/>
    <w:tmpl w:val="B4F82020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A073057"/>
    <w:multiLevelType w:val="hybridMultilevel"/>
    <w:tmpl w:val="157ED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11A99"/>
    <w:multiLevelType w:val="hybridMultilevel"/>
    <w:tmpl w:val="D75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A6413"/>
    <w:multiLevelType w:val="hybridMultilevel"/>
    <w:tmpl w:val="8D94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D3944"/>
    <w:multiLevelType w:val="hybridMultilevel"/>
    <w:tmpl w:val="3BB88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06B1C"/>
    <w:multiLevelType w:val="hybridMultilevel"/>
    <w:tmpl w:val="EB3E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D1FBA"/>
    <w:multiLevelType w:val="hybridMultilevel"/>
    <w:tmpl w:val="542469EC"/>
    <w:lvl w:ilvl="0" w:tplc="12D0F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F5374B"/>
    <w:multiLevelType w:val="hybridMultilevel"/>
    <w:tmpl w:val="8298AA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28"/>
    <w:rsid w:val="0001431F"/>
    <w:rsid w:val="000212A9"/>
    <w:rsid w:val="0003072A"/>
    <w:rsid w:val="00071870"/>
    <w:rsid w:val="00090AFD"/>
    <w:rsid w:val="000A56E5"/>
    <w:rsid w:val="000C3ECC"/>
    <w:rsid w:val="000E01EF"/>
    <w:rsid w:val="00111352"/>
    <w:rsid w:val="00113F4C"/>
    <w:rsid w:val="001B011E"/>
    <w:rsid w:val="001E3E13"/>
    <w:rsid w:val="001F22A1"/>
    <w:rsid w:val="00212D46"/>
    <w:rsid w:val="00217853"/>
    <w:rsid w:val="00263F6F"/>
    <w:rsid w:val="002949DA"/>
    <w:rsid w:val="002B6FAB"/>
    <w:rsid w:val="002E2F28"/>
    <w:rsid w:val="003376E7"/>
    <w:rsid w:val="0036236E"/>
    <w:rsid w:val="003F2169"/>
    <w:rsid w:val="003F3BEA"/>
    <w:rsid w:val="0049201A"/>
    <w:rsid w:val="004B5D50"/>
    <w:rsid w:val="004C1F44"/>
    <w:rsid w:val="004D1931"/>
    <w:rsid w:val="004E3DD4"/>
    <w:rsid w:val="00510F52"/>
    <w:rsid w:val="005245AB"/>
    <w:rsid w:val="00526013"/>
    <w:rsid w:val="00560A30"/>
    <w:rsid w:val="0058553E"/>
    <w:rsid w:val="005922E3"/>
    <w:rsid w:val="005E4919"/>
    <w:rsid w:val="006256D8"/>
    <w:rsid w:val="0065007E"/>
    <w:rsid w:val="00681F85"/>
    <w:rsid w:val="006856D2"/>
    <w:rsid w:val="006A576F"/>
    <w:rsid w:val="006B4E4A"/>
    <w:rsid w:val="006F4B9F"/>
    <w:rsid w:val="00702490"/>
    <w:rsid w:val="00702F3E"/>
    <w:rsid w:val="00711866"/>
    <w:rsid w:val="007178FE"/>
    <w:rsid w:val="007201C2"/>
    <w:rsid w:val="00761300"/>
    <w:rsid w:val="00790BAC"/>
    <w:rsid w:val="00795A17"/>
    <w:rsid w:val="007B054E"/>
    <w:rsid w:val="007D7038"/>
    <w:rsid w:val="0080609F"/>
    <w:rsid w:val="008C4723"/>
    <w:rsid w:val="008D2B7A"/>
    <w:rsid w:val="00904527"/>
    <w:rsid w:val="0093158C"/>
    <w:rsid w:val="00934821"/>
    <w:rsid w:val="00952A4A"/>
    <w:rsid w:val="009569BD"/>
    <w:rsid w:val="0096140F"/>
    <w:rsid w:val="00982B02"/>
    <w:rsid w:val="009D1B37"/>
    <w:rsid w:val="009D75E3"/>
    <w:rsid w:val="009F3CDB"/>
    <w:rsid w:val="00A05C58"/>
    <w:rsid w:val="00A13A77"/>
    <w:rsid w:val="00A8423A"/>
    <w:rsid w:val="00A9453B"/>
    <w:rsid w:val="00AA5DE2"/>
    <w:rsid w:val="00B36702"/>
    <w:rsid w:val="00B4305D"/>
    <w:rsid w:val="00B56C06"/>
    <w:rsid w:val="00BB1EB6"/>
    <w:rsid w:val="00BD29CA"/>
    <w:rsid w:val="00C35502"/>
    <w:rsid w:val="00C40176"/>
    <w:rsid w:val="00C516B0"/>
    <w:rsid w:val="00C75E70"/>
    <w:rsid w:val="00CA6322"/>
    <w:rsid w:val="00CA6AC1"/>
    <w:rsid w:val="00CB0499"/>
    <w:rsid w:val="00CC54FE"/>
    <w:rsid w:val="00D31ED5"/>
    <w:rsid w:val="00D668A6"/>
    <w:rsid w:val="00D80A92"/>
    <w:rsid w:val="00DC504E"/>
    <w:rsid w:val="00DE679E"/>
    <w:rsid w:val="00E01C11"/>
    <w:rsid w:val="00E32EF4"/>
    <w:rsid w:val="00E35DFA"/>
    <w:rsid w:val="00E40EE7"/>
    <w:rsid w:val="00E672F8"/>
    <w:rsid w:val="00E708E0"/>
    <w:rsid w:val="00E94476"/>
    <w:rsid w:val="00EA25AD"/>
    <w:rsid w:val="00ED76B5"/>
    <w:rsid w:val="00F05A1C"/>
    <w:rsid w:val="00F06FF2"/>
    <w:rsid w:val="00F31A34"/>
    <w:rsid w:val="00F4443F"/>
    <w:rsid w:val="00F51A7B"/>
    <w:rsid w:val="00F51B6B"/>
    <w:rsid w:val="00F5686A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CA628-0121-40C5-B5BB-8AF229CE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F28"/>
    <w:pPr>
      <w:spacing w:after="0" w:line="240" w:lineRule="auto"/>
    </w:pPr>
  </w:style>
  <w:style w:type="paragraph" w:customStyle="1" w:styleId="Style2">
    <w:name w:val="Style2"/>
    <w:basedOn w:val="a"/>
    <w:rsid w:val="00F5686A"/>
    <w:pPr>
      <w:widowControl w:val="0"/>
      <w:autoSpaceDE w:val="0"/>
      <w:autoSpaceDN w:val="0"/>
      <w:adjustRightInd w:val="0"/>
      <w:spacing w:after="0" w:line="319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5686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5686A"/>
    <w:pPr>
      <w:widowControl w:val="0"/>
      <w:autoSpaceDE w:val="0"/>
      <w:autoSpaceDN w:val="0"/>
      <w:adjustRightInd w:val="0"/>
      <w:spacing w:after="0" w:line="32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568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rsid w:val="00F5686A"/>
    <w:rPr>
      <w:rFonts w:ascii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F5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8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1C2"/>
  </w:style>
  <w:style w:type="paragraph" w:styleId="a8">
    <w:name w:val="footer"/>
    <w:basedOn w:val="a"/>
    <w:link w:val="a9"/>
    <w:uiPriority w:val="99"/>
    <w:unhideWhenUsed/>
    <w:rsid w:val="0072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1C2"/>
  </w:style>
  <w:style w:type="table" w:styleId="aa">
    <w:name w:val="Table Grid"/>
    <w:basedOn w:val="a1"/>
    <w:rsid w:val="006A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02490"/>
    <w:pPr>
      <w:ind w:left="720"/>
      <w:contextualSpacing/>
    </w:pPr>
  </w:style>
  <w:style w:type="paragraph" w:customStyle="1" w:styleId="c3">
    <w:name w:val="c3"/>
    <w:basedOn w:val="a"/>
    <w:rsid w:val="001E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3E13"/>
  </w:style>
  <w:style w:type="paragraph" w:customStyle="1" w:styleId="c6">
    <w:name w:val="c6"/>
    <w:basedOn w:val="a"/>
    <w:rsid w:val="001E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3E13"/>
  </w:style>
  <w:style w:type="paragraph" w:styleId="ac">
    <w:name w:val="Normal (Web)"/>
    <w:basedOn w:val="a"/>
    <w:uiPriority w:val="99"/>
    <w:unhideWhenUsed/>
    <w:rsid w:val="0079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2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8765425508252145"/>
          <c:w val="0.80131242272401904"/>
          <c:h val="0.4913216780105876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непол.394</c:v>
                </c:pt>
                <c:pt idx="1">
                  <c:v>полн.341</c:v>
                </c:pt>
                <c:pt idx="2">
                  <c:v>мног.229</c:v>
                </c:pt>
                <c:pt idx="3">
                  <c:v>дети-ин.58</c:v>
                </c:pt>
                <c:pt idx="4">
                  <c:v>соц.опас62</c:v>
                </c:pt>
                <c:pt idx="5">
                  <c:v>проф.уч.16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394</c:v>
                </c:pt>
                <c:pt idx="1">
                  <c:v>341</c:v>
                </c:pt>
                <c:pt idx="2">
                  <c:v>229</c:v>
                </c:pt>
                <c:pt idx="3">
                  <c:v>58</c:v>
                </c:pt>
                <c:pt idx="4">
                  <c:v>62</c:v>
                </c:pt>
                <c:pt idx="5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непол.394</c:v>
                </c:pt>
                <c:pt idx="1">
                  <c:v>полн.341</c:v>
                </c:pt>
                <c:pt idx="2">
                  <c:v>мног.229</c:v>
                </c:pt>
                <c:pt idx="3">
                  <c:v>дети-ин.58</c:v>
                </c:pt>
                <c:pt idx="4">
                  <c:v>соц.опас62</c:v>
                </c:pt>
                <c:pt idx="5">
                  <c:v>проф.уч.16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341</c:v>
                </c:pt>
                <c:pt idx="1">
                  <c:v>368</c:v>
                </c:pt>
                <c:pt idx="2">
                  <c:v>382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непол.394</c:v>
                </c:pt>
                <c:pt idx="1">
                  <c:v>полн.341</c:v>
                </c:pt>
                <c:pt idx="2">
                  <c:v>мног.229</c:v>
                </c:pt>
                <c:pt idx="3">
                  <c:v>дети-ин.58</c:v>
                </c:pt>
                <c:pt idx="4">
                  <c:v>соц.опас62</c:v>
                </c:pt>
                <c:pt idx="5">
                  <c:v>проф.уч.16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229</c:v>
                </c:pt>
                <c:pt idx="1">
                  <c:v>249</c:v>
                </c:pt>
                <c:pt idx="2">
                  <c:v>267</c:v>
                </c:pt>
                <c:pt idx="3">
                  <c:v>43.9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непол.394</c:v>
                </c:pt>
                <c:pt idx="1">
                  <c:v>полн.341</c:v>
                </c:pt>
                <c:pt idx="2">
                  <c:v>мног.229</c:v>
                </c:pt>
                <c:pt idx="3">
                  <c:v>дети-ин.58</c:v>
                </c:pt>
                <c:pt idx="4">
                  <c:v>соц.опас62</c:v>
                </c:pt>
                <c:pt idx="5">
                  <c:v>проф.уч.16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58</c:v>
                </c:pt>
                <c:pt idx="1">
                  <c:v>54</c:v>
                </c:pt>
                <c:pt idx="2">
                  <c:v>54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непол.394</c:v>
                </c:pt>
                <c:pt idx="1">
                  <c:v>полн.341</c:v>
                </c:pt>
                <c:pt idx="2">
                  <c:v>мног.229</c:v>
                </c:pt>
                <c:pt idx="3">
                  <c:v>дети-ин.58</c:v>
                </c:pt>
                <c:pt idx="4">
                  <c:v>соц.опас62</c:v>
                </c:pt>
                <c:pt idx="5">
                  <c:v>проф.уч.16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62</c:v>
                </c:pt>
                <c:pt idx="1">
                  <c:v>58</c:v>
                </c:pt>
                <c:pt idx="2">
                  <c:v>50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</c:dPt>
          <c:cat>
            <c:strRef>
              <c:f>Sheet1!$B$1:$G$1</c:f>
              <c:strCache>
                <c:ptCount val="6"/>
                <c:pt idx="0">
                  <c:v>непол.394</c:v>
                </c:pt>
                <c:pt idx="1">
                  <c:v>полн.341</c:v>
                </c:pt>
                <c:pt idx="2">
                  <c:v>мног.229</c:v>
                </c:pt>
                <c:pt idx="3">
                  <c:v>дети-ин.58</c:v>
                </c:pt>
                <c:pt idx="4">
                  <c:v>соц.опас62</c:v>
                </c:pt>
                <c:pt idx="5">
                  <c:v>проф.уч.16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  <c:pt idx="0">
                  <c:v>16</c:v>
                </c:pt>
                <c:pt idx="1">
                  <c:v>22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108072076940529"/>
          <c:y val="6.5829005416876106E-3"/>
          <c:w val="0.16950182198099023"/>
          <c:h val="0.9555920403566575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8765425508252145"/>
          <c:w val="0.80131242272401904"/>
          <c:h val="0.4913216780105876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непол.397</c:v>
                </c:pt>
                <c:pt idx="1">
                  <c:v>полн.399</c:v>
                </c:pt>
                <c:pt idx="2">
                  <c:v>мног.272</c:v>
                </c:pt>
                <c:pt idx="3">
                  <c:v>дети-ин.58</c:v>
                </c:pt>
                <c:pt idx="4">
                  <c:v>соц.опас22</c:v>
                </c:pt>
                <c:pt idx="5">
                  <c:v>проф.уч.23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394</c:v>
                </c:pt>
                <c:pt idx="1">
                  <c:v>341</c:v>
                </c:pt>
                <c:pt idx="2">
                  <c:v>229</c:v>
                </c:pt>
                <c:pt idx="3">
                  <c:v>58</c:v>
                </c:pt>
                <c:pt idx="4">
                  <c:v>62</c:v>
                </c:pt>
                <c:pt idx="5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непол.397</c:v>
                </c:pt>
                <c:pt idx="1">
                  <c:v>полн.399</c:v>
                </c:pt>
                <c:pt idx="2">
                  <c:v>мног.272</c:v>
                </c:pt>
                <c:pt idx="3">
                  <c:v>дети-ин.58</c:v>
                </c:pt>
                <c:pt idx="4">
                  <c:v>соц.опас22</c:v>
                </c:pt>
                <c:pt idx="5">
                  <c:v>проф.уч.23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341</c:v>
                </c:pt>
                <c:pt idx="1">
                  <c:v>368</c:v>
                </c:pt>
                <c:pt idx="2">
                  <c:v>382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непол.397</c:v>
                </c:pt>
                <c:pt idx="1">
                  <c:v>полн.399</c:v>
                </c:pt>
                <c:pt idx="2">
                  <c:v>мног.272</c:v>
                </c:pt>
                <c:pt idx="3">
                  <c:v>дети-ин.58</c:v>
                </c:pt>
                <c:pt idx="4">
                  <c:v>соц.опас22</c:v>
                </c:pt>
                <c:pt idx="5">
                  <c:v>проф.уч.23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229</c:v>
                </c:pt>
                <c:pt idx="1">
                  <c:v>249</c:v>
                </c:pt>
                <c:pt idx="2">
                  <c:v>267</c:v>
                </c:pt>
                <c:pt idx="3">
                  <c:v>43.9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непол.397</c:v>
                </c:pt>
                <c:pt idx="1">
                  <c:v>полн.399</c:v>
                </c:pt>
                <c:pt idx="2">
                  <c:v>мног.272</c:v>
                </c:pt>
                <c:pt idx="3">
                  <c:v>дети-ин.58</c:v>
                </c:pt>
                <c:pt idx="4">
                  <c:v>соц.опас22</c:v>
                </c:pt>
                <c:pt idx="5">
                  <c:v>проф.уч.23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58</c:v>
                </c:pt>
                <c:pt idx="1">
                  <c:v>54</c:v>
                </c:pt>
                <c:pt idx="2">
                  <c:v>54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непол.397</c:v>
                </c:pt>
                <c:pt idx="1">
                  <c:v>полн.399</c:v>
                </c:pt>
                <c:pt idx="2">
                  <c:v>мног.272</c:v>
                </c:pt>
                <c:pt idx="3">
                  <c:v>дети-ин.58</c:v>
                </c:pt>
                <c:pt idx="4">
                  <c:v>соц.опас22</c:v>
                </c:pt>
                <c:pt idx="5">
                  <c:v>проф.уч.23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62</c:v>
                </c:pt>
                <c:pt idx="1">
                  <c:v>58</c:v>
                </c:pt>
                <c:pt idx="2">
                  <c:v>50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</c:dPt>
          <c:cat>
            <c:strRef>
              <c:f>Sheet1!$B$1:$G$1</c:f>
              <c:strCache>
                <c:ptCount val="6"/>
                <c:pt idx="0">
                  <c:v>непол.397</c:v>
                </c:pt>
                <c:pt idx="1">
                  <c:v>полн.399</c:v>
                </c:pt>
                <c:pt idx="2">
                  <c:v>мног.272</c:v>
                </c:pt>
                <c:pt idx="3">
                  <c:v>дети-ин.58</c:v>
                </c:pt>
                <c:pt idx="4">
                  <c:v>соц.опас22</c:v>
                </c:pt>
                <c:pt idx="5">
                  <c:v>проф.уч.23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  <c:pt idx="0">
                  <c:v>16</c:v>
                </c:pt>
                <c:pt idx="1">
                  <c:v>22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108071408429316"/>
          <c:y val="0.13897059477734774"/>
          <c:w val="0.16763402095399232"/>
          <c:h val="0.604651007607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8765425508252145"/>
          <c:w val="0.80131242272401904"/>
          <c:h val="0.4913216780105876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непол.397</c:v>
                </c:pt>
                <c:pt idx="1">
                  <c:v>полн.399</c:v>
                </c:pt>
                <c:pt idx="2">
                  <c:v>мног.272</c:v>
                </c:pt>
                <c:pt idx="3">
                  <c:v>дети-ин.58</c:v>
                </c:pt>
                <c:pt idx="4">
                  <c:v>соц.опас19</c:v>
                </c:pt>
                <c:pt idx="5">
                  <c:v>проф.уч.23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394</c:v>
                </c:pt>
                <c:pt idx="1">
                  <c:v>341</c:v>
                </c:pt>
                <c:pt idx="2">
                  <c:v>229</c:v>
                </c:pt>
                <c:pt idx="3">
                  <c:v>58</c:v>
                </c:pt>
                <c:pt idx="4">
                  <c:v>19</c:v>
                </c:pt>
                <c:pt idx="5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непол.397</c:v>
                </c:pt>
                <c:pt idx="1">
                  <c:v>полн.399</c:v>
                </c:pt>
                <c:pt idx="2">
                  <c:v>мног.272</c:v>
                </c:pt>
                <c:pt idx="3">
                  <c:v>дети-ин.58</c:v>
                </c:pt>
                <c:pt idx="4">
                  <c:v>соц.опас19</c:v>
                </c:pt>
                <c:pt idx="5">
                  <c:v>проф.уч.23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341</c:v>
                </c:pt>
                <c:pt idx="1">
                  <c:v>368</c:v>
                </c:pt>
                <c:pt idx="2">
                  <c:v>382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непол.397</c:v>
                </c:pt>
                <c:pt idx="1">
                  <c:v>полн.399</c:v>
                </c:pt>
                <c:pt idx="2">
                  <c:v>мног.272</c:v>
                </c:pt>
                <c:pt idx="3">
                  <c:v>дети-ин.58</c:v>
                </c:pt>
                <c:pt idx="4">
                  <c:v>соц.опас19</c:v>
                </c:pt>
                <c:pt idx="5">
                  <c:v>проф.уч.23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229</c:v>
                </c:pt>
                <c:pt idx="1">
                  <c:v>249</c:v>
                </c:pt>
                <c:pt idx="2">
                  <c:v>267</c:v>
                </c:pt>
                <c:pt idx="3">
                  <c:v>43.9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непол.397</c:v>
                </c:pt>
                <c:pt idx="1">
                  <c:v>полн.399</c:v>
                </c:pt>
                <c:pt idx="2">
                  <c:v>мног.272</c:v>
                </c:pt>
                <c:pt idx="3">
                  <c:v>дети-ин.58</c:v>
                </c:pt>
                <c:pt idx="4">
                  <c:v>соц.опас19</c:v>
                </c:pt>
                <c:pt idx="5">
                  <c:v>проф.уч.23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58</c:v>
                </c:pt>
                <c:pt idx="1">
                  <c:v>54</c:v>
                </c:pt>
                <c:pt idx="2">
                  <c:v>54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непол.397</c:v>
                </c:pt>
                <c:pt idx="1">
                  <c:v>полн.399</c:v>
                </c:pt>
                <c:pt idx="2">
                  <c:v>мног.272</c:v>
                </c:pt>
                <c:pt idx="3">
                  <c:v>дети-ин.58</c:v>
                </c:pt>
                <c:pt idx="4">
                  <c:v>соц.опас19</c:v>
                </c:pt>
                <c:pt idx="5">
                  <c:v>проф.уч.23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62</c:v>
                </c:pt>
                <c:pt idx="1">
                  <c:v>58</c:v>
                </c:pt>
                <c:pt idx="2">
                  <c:v>50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</c:dPt>
          <c:cat>
            <c:strRef>
              <c:f>Sheet1!$B$1:$G$1</c:f>
              <c:strCache>
                <c:ptCount val="6"/>
                <c:pt idx="0">
                  <c:v>непол.397</c:v>
                </c:pt>
                <c:pt idx="1">
                  <c:v>полн.399</c:v>
                </c:pt>
                <c:pt idx="2">
                  <c:v>мног.272</c:v>
                </c:pt>
                <c:pt idx="3">
                  <c:v>дети-ин.58</c:v>
                </c:pt>
                <c:pt idx="4">
                  <c:v>соц.опас19</c:v>
                </c:pt>
                <c:pt idx="5">
                  <c:v>проф.уч.23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  <c:pt idx="0">
                  <c:v>16</c:v>
                </c:pt>
                <c:pt idx="1">
                  <c:v>22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108071408429316"/>
          <c:y val="1.1130501582318154E-3"/>
          <c:w val="0.16763402095399232"/>
          <c:h val="0.996477150324396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E58C-3E05-4E91-97E4-D358873C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15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Rizan</dc:creator>
  <cp:lastModifiedBy>Riz@n</cp:lastModifiedBy>
  <cp:revision>31</cp:revision>
  <dcterms:created xsi:type="dcterms:W3CDTF">2018-03-20T12:15:00Z</dcterms:created>
  <dcterms:modified xsi:type="dcterms:W3CDTF">2018-04-01T07:29:00Z</dcterms:modified>
</cp:coreProperties>
</file>