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D71" w:rsidRDefault="00182D71" w:rsidP="00FD2407">
      <w:pPr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182D71" w:rsidRPr="00182D71" w:rsidRDefault="00182D71" w:rsidP="00FD2407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82D71">
        <w:rPr>
          <w:rFonts w:ascii="Times New Roman" w:hAnsi="Times New Roman" w:cs="Times New Roman"/>
          <w:b/>
          <w:sz w:val="40"/>
          <w:szCs w:val="40"/>
        </w:rPr>
        <w:t>Тренинг</w:t>
      </w:r>
      <w:r w:rsidR="007A192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82D71">
        <w:rPr>
          <w:rFonts w:ascii="Times New Roman" w:hAnsi="Times New Roman" w:cs="Times New Roman"/>
          <w:b/>
          <w:sz w:val="40"/>
          <w:szCs w:val="40"/>
        </w:rPr>
        <w:t>толерантности для педагогов ДОУ</w:t>
      </w:r>
    </w:p>
    <w:p w:rsidR="00182D71" w:rsidRPr="00182D71" w:rsidRDefault="00182D71" w:rsidP="00752EE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2"/>
          <w:sz w:val="48"/>
          <w:szCs w:val="48"/>
          <w:lang w:eastAsia="hi-IN" w:bidi="hi-IN"/>
        </w:rPr>
      </w:pPr>
      <w:r w:rsidRPr="00182D71">
        <w:rPr>
          <w:rFonts w:ascii="Times New Roman" w:eastAsia="SimSun" w:hAnsi="Times New Roman" w:cs="Times New Roman"/>
          <w:b/>
          <w:kern w:val="2"/>
          <w:sz w:val="48"/>
          <w:szCs w:val="48"/>
          <w:lang w:eastAsia="hi-IN" w:bidi="hi-IN"/>
        </w:rPr>
        <w:t>«Жить в мире с собой и другими»</w:t>
      </w:r>
    </w:p>
    <w:p w:rsidR="00182D71" w:rsidRDefault="00182D71" w:rsidP="00752EE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182D71" w:rsidRDefault="00182D71" w:rsidP="00752EE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182D71" w:rsidRDefault="00182D71" w:rsidP="00752EE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182D71" w:rsidRDefault="00182D71" w:rsidP="00752EE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182D71" w:rsidRDefault="00182D71" w:rsidP="00752EE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182D71" w:rsidRDefault="00182D71" w:rsidP="00752EE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182D71" w:rsidRPr="00FD2407" w:rsidRDefault="00FD2407" w:rsidP="00FD2407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noProof/>
          <w:kern w:val="2"/>
          <w:sz w:val="28"/>
          <w:szCs w:val="28"/>
        </w:rPr>
        <w:drawing>
          <wp:inline distT="0" distB="0" distL="0" distR="0">
            <wp:extent cx="4224411" cy="3168544"/>
            <wp:effectExtent l="38100" t="0" r="23739" b="946256"/>
            <wp:docPr id="5" name="Рисунок 3" descr="C:\Users\User\Desktop\20171127134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711271341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343" cy="318049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        </w:t>
      </w:r>
      <w:r w:rsidR="001A6ABC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>Со</w:t>
      </w:r>
      <w:r w:rsidR="00182D71" w:rsidRPr="00182D71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>ставила:</w:t>
      </w:r>
    </w:p>
    <w:p w:rsidR="00182D71" w:rsidRPr="00182D71" w:rsidRDefault="00182D71" w:rsidP="00752EEA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  <w:r w:rsidRPr="00182D71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>педагог-психолог</w:t>
      </w:r>
    </w:p>
    <w:p w:rsidR="00182D71" w:rsidRPr="00182D71" w:rsidRDefault="004A6AA2" w:rsidP="00752EEA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>Черкашина Екатерина Михайловна</w:t>
      </w:r>
    </w:p>
    <w:p w:rsidR="00182D71" w:rsidRPr="00182D71" w:rsidRDefault="00182D71" w:rsidP="00752EE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2"/>
          <w:sz w:val="32"/>
          <w:szCs w:val="32"/>
          <w:lang w:eastAsia="hi-IN" w:bidi="hi-IN"/>
        </w:rPr>
      </w:pPr>
    </w:p>
    <w:p w:rsidR="00182D71" w:rsidRPr="00182D71" w:rsidRDefault="00182D71" w:rsidP="00752EE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2"/>
          <w:sz w:val="32"/>
          <w:szCs w:val="32"/>
          <w:lang w:eastAsia="hi-IN" w:bidi="hi-IN"/>
        </w:rPr>
      </w:pPr>
    </w:p>
    <w:p w:rsidR="00182D71" w:rsidRPr="00182D71" w:rsidRDefault="00182D71" w:rsidP="00752EE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2"/>
          <w:sz w:val="32"/>
          <w:szCs w:val="32"/>
          <w:lang w:eastAsia="hi-IN" w:bidi="hi-IN"/>
        </w:rPr>
      </w:pPr>
    </w:p>
    <w:p w:rsidR="00182D71" w:rsidRDefault="00182D71" w:rsidP="00752EE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2"/>
          <w:sz w:val="32"/>
          <w:szCs w:val="32"/>
          <w:lang w:eastAsia="hi-IN" w:bidi="hi-IN"/>
        </w:rPr>
      </w:pPr>
    </w:p>
    <w:p w:rsidR="004A6AA2" w:rsidRPr="00182D71" w:rsidRDefault="004A6AA2" w:rsidP="00752EE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2"/>
          <w:sz w:val="32"/>
          <w:szCs w:val="32"/>
          <w:lang w:eastAsia="hi-IN" w:bidi="hi-IN"/>
        </w:rPr>
      </w:pPr>
    </w:p>
    <w:p w:rsidR="00182D71" w:rsidRPr="00182D71" w:rsidRDefault="00182D71" w:rsidP="00752EE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2"/>
          <w:sz w:val="32"/>
          <w:szCs w:val="32"/>
          <w:lang w:eastAsia="hi-IN" w:bidi="hi-IN"/>
        </w:rPr>
      </w:pPr>
    </w:p>
    <w:p w:rsidR="00182D71" w:rsidRPr="00182D71" w:rsidRDefault="00182D71" w:rsidP="00752EE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2"/>
          <w:sz w:val="32"/>
          <w:szCs w:val="32"/>
          <w:lang w:eastAsia="hi-IN" w:bidi="hi-IN"/>
        </w:rPr>
      </w:pPr>
    </w:p>
    <w:p w:rsidR="00FD2407" w:rsidRDefault="00FD2407" w:rsidP="00752EE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FD2407" w:rsidRDefault="00FD2407" w:rsidP="00752EE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182D71" w:rsidRPr="004A6AA2" w:rsidRDefault="00FD2407" w:rsidP="00752EE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>г. Минусинск 2018</w:t>
      </w:r>
      <w:r w:rsidR="00182D71" w:rsidRPr="00182D71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>г.</w:t>
      </w:r>
    </w:p>
    <w:p w:rsidR="004A6AA2" w:rsidRPr="004A6AA2" w:rsidRDefault="004A6AA2" w:rsidP="00752E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4A6AA2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педагогический процесс ориентирован на </w:t>
      </w:r>
      <w:proofErr w:type="spellStart"/>
      <w:r w:rsidRPr="004A6AA2">
        <w:rPr>
          <w:rFonts w:ascii="Times New Roman" w:eastAsia="Times New Roman" w:hAnsi="Times New Roman" w:cs="Times New Roman"/>
          <w:sz w:val="28"/>
          <w:szCs w:val="28"/>
        </w:rPr>
        <w:t>гуманизацию</w:t>
      </w:r>
      <w:proofErr w:type="spellEnd"/>
      <w:r w:rsidRPr="004A6AA2">
        <w:rPr>
          <w:rFonts w:ascii="Times New Roman" w:eastAsia="Times New Roman" w:hAnsi="Times New Roman" w:cs="Times New Roman"/>
          <w:sz w:val="28"/>
          <w:szCs w:val="28"/>
        </w:rPr>
        <w:t xml:space="preserve"> и индивидуализацию в подходах к решению проблем конкретного ребенка. Подобные изменения побуждают к созданию новых моделей, поиску новых форм и технологий специализированной помощи детям с ОВЗ, для их успешного развития, обучения и дальнейшей социальной адаптации. А важнейшим  условием,  обеспечивающим  своеобразие  взаимодействия  в  педагогическом  процессе,  является  характер  отношений,  который  складывается между участниками: педагогами, детьми, администрацией, родителями.  Эти  отношения  многообразны,  каждое  из  них  имеет мотивационно-ценностный, когнитивный и эмоциональный компоненты. Среди всего многообразия отношений особое место занимает терпимое отношение.  Поэтому, важнейшей задачей у нас - педагогов-психологов, является формирование у педагогов навыков толерантного поведения с детьми ОВЗ (умения строить взаимоотношения с детьми на основе сотрудничества и взаимопонимания, готовности принять таких детей, способности поставить себя на место другого.).</w:t>
      </w:r>
    </w:p>
    <w:p w:rsidR="004A6AA2" w:rsidRPr="004A6AA2" w:rsidRDefault="004A6AA2" w:rsidP="00752EE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7625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Целевая аудитория:</w:t>
      </w:r>
      <w:r w:rsidR="00FD24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62526">
        <w:rPr>
          <w:rFonts w:ascii="Times New Roman" w:eastAsia="Times New Roman" w:hAnsi="Times New Roman" w:cs="Times New Roman"/>
          <w:sz w:val="28"/>
          <w:szCs w:val="28"/>
        </w:rPr>
        <w:t>педагоги ДОУ работающие с детьми ОВЗ.</w:t>
      </w:r>
    </w:p>
    <w:p w:rsidR="004A6AA2" w:rsidRPr="00762526" w:rsidRDefault="004A6AA2" w:rsidP="00752E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7625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76252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FD2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2EEA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Pr="00762526">
        <w:rPr>
          <w:rFonts w:ascii="Times New Roman" w:eastAsia="Times New Roman" w:hAnsi="Times New Roman" w:cs="Times New Roman"/>
          <w:sz w:val="28"/>
          <w:szCs w:val="28"/>
        </w:rPr>
        <w:t xml:space="preserve"> у педагогов навыков толерантного поведения с детьми ОВЗ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2047" w:rsidRPr="006E66D6" w:rsidRDefault="00B92047" w:rsidP="00752EEA">
      <w:pPr>
        <w:shd w:val="clear" w:color="auto" w:fill="FFFFFF"/>
        <w:spacing w:after="0" w:line="360" w:lineRule="auto"/>
        <w:ind w:left="-1134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6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Задачи</w:t>
      </w:r>
      <w:r w:rsidRPr="006E66D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92047" w:rsidRPr="006E66D6" w:rsidRDefault="006E66D6" w:rsidP="00752EEA">
      <w:pPr>
        <w:shd w:val="clear" w:color="auto" w:fill="FFFFFF"/>
        <w:spacing w:after="0" w:line="360" w:lineRule="auto"/>
        <w:ind w:left="-1134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6D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B92047" w:rsidRPr="006E66D6">
        <w:rPr>
          <w:rFonts w:ascii="Times New Roman" w:hAnsi="Times New Roman" w:cs="Times New Roman"/>
          <w:color w:val="000000"/>
          <w:sz w:val="28"/>
          <w:szCs w:val="28"/>
        </w:rPr>
        <w:t>Ознакомить с понятием «толерантность», «</w:t>
      </w:r>
      <w:proofErr w:type="spellStart"/>
      <w:r w:rsidR="00B92047" w:rsidRPr="006E66D6">
        <w:rPr>
          <w:rFonts w:ascii="Times New Roman" w:hAnsi="Times New Roman" w:cs="Times New Roman"/>
          <w:color w:val="000000"/>
          <w:sz w:val="28"/>
          <w:szCs w:val="28"/>
        </w:rPr>
        <w:t>интолерантность</w:t>
      </w:r>
      <w:proofErr w:type="spellEnd"/>
      <w:r w:rsidR="00B92047" w:rsidRPr="006E66D6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6E66D6" w:rsidRPr="00762526" w:rsidRDefault="006E66D6" w:rsidP="00752E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6D6">
        <w:rPr>
          <w:rFonts w:ascii="Times New Roman" w:eastAsia="Times New Roman" w:hAnsi="Times New Roman" w:cs="Times New Roman"/>
          <w:sz w:val="28"/>
          <w:szCs w:val="28"/>
        </w:rPr>
        <w:t>2. С</w:t>
      </w:r>
      <w:r w:rsidR="00B92047" w:rsidRPr="006E66D6">
        <w:rPr>
          <w:rFonts w:ascii="Times New Roman" w:eastAsia="Times New Roman" w:hAnsi="Times New Roman" w:cs="Times New Roman"/>
          <w:sz w:val="28"/>
          <w:szCs w:val="28"/>
        </w:rPr>
        <w:t>оздать условия для самопознания и показать, что толерантность к себе и толерантность к другим  взаимосвязаны;</w:t>
      </w:r>
    </w:p>
    <w:p w:rsidR="00B92047" w:rsidRDefault="00752EEA" w:rsidP="00752E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Совершенствовать личный рост через повышение самопознания, приобретения уверенности в себе и умения прислушиваться к мнению других.</w:t>
      </w:r>
    </w:p>
    <w:p w:rsidR="00A55247" w:rsidRPr="00A55247" w:rsidRDefault="00A55247" w:rsidP="00A55247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A552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Методы и приемы: </w:t>
      </w:r>
      <w:r w:rsidRPr="00A55247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тренинга представлено в практических играх и упражнениях,</w:t>
      </w:r>
      <w:r w:rsidR="00FD2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5247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специфические методы: ролевые игры</w:t>
      </w:r>
      <w:r w:rsidRPr="00A55247">
        <w:rPr>
          <w:sz w:val="28"/>
          <w:szCs w:val="28"/>
        </w:rPr>
        <w:t xml:space="preserve">, </w:t>
      </w:r>
      <w:r w:rsidRPr="00A552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демонстрация — работа в малых группах, групповая дискуссия, </w:t>
      </w:r>
      <w:proofErr w:type="spellStart"/>
      <w:r w:rsidRPr="00A55247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55247"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гимнастические</w:t>
      </w:r>
      <w:proofErr w:type="spellEnd"/>
      <w:r w:rsidRPr="00A55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упражнения.</w:t>
      </w:r>
    </w:p>
    <w:p w:rsidR="00A55247" w:rsidRDefault="00A55247" w:rsidP="005D7F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A552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Необходимое оснащение: </w:t>
      </w:r>
    </w:p>
    <w:p w:rsidR="00A55247" w:rsidRDefault="005D7F53" w:rsidP="005D7F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бейджики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кол-ву участников; листы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бейджиков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3-х цветов; тетрадные листы по кол-ву участников; листы 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напечатанными словами "толерантность" и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интолерантность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"; фломастеры; пластиковые стаканы по кол-ву участников; посуда с солью, перцем, землей; вода; ложки пластиковые по кол-ву участников; наушники; повязка на глаза; повязки для рук и ног; пластилин; бланки с табличками по кол-ву участников; шкатулка; зеркальце; вырезанные ладошки по количеству участников.</w:t>
      </w:r>
    </w:p>
    <w:p w:rsidR="00A55247" w:rsidRDefault="00A55247" w:rsidP="005D7F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64A3" w:rsidRDefault="00C864A3" w:rsidP="00C864A3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64A3" w:rsidRDefault="00FD2407" w:rsidP="00FD2407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5045320" cy="3784272"/>
            <wp:effectExtent l="19050" t="0" r="2930" b="0"/>
            <wp:docPr id="4" name="Рисунок 2" descr="C:\Users\User\Desktop\20171127141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711271411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659" cy="37875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864A3" w:rsidRDefault="00C864A3" w:rsidP="00C864A3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64A3" w:rsidRDefault="00C864A3" w:rsidP="00C864A3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64A3" w:rsidRDefault="00C864A3" w:rsidP="00FD2407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64A3" w:rsidRDefault="00C864A3" w:rsidP="00BD379A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4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ХОД ТРЕНИНГА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C864A3">
        <w:rPr>
          <w:rFonts w:ascii="Times New Roman" w:hAnsi="Times New Roman" w:cs="Times New Roman"/>
          <w:b/>
          <w:sz w:val="28"/>
          <w:szCs w:val="28"/>
        </w:rPr>
        <w:t>1. Упражнение «Аплодисменты».</w:t>
      </w:r>
    </w:p>
    <w:p w:rsidR="007A1927" w:rsidRPr="007A1927" w:rsidRDefault="007A1927" w:rsidP="007A1927">
      <w:pPr>
        <w:pStyle w:val="a5"/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A1927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7A1927">
        <w:rPr>
          <w:rFonts w:ascii="Times New Roman" w:hAnsi="Times New Roman" w:cs="Times New Roman"/>
          <w:i/>
          <w:sz w:val="28"/>
          <w:szCs w:val="28"/>
        </w:rPr>
        <w:t>едагоги сидят полукругом)</w:t>
      </w:r>
    </w:p>
    <w:p w:rsidR="00C864A3" w:rsidRPr="003169F6" w:rsidRDefault="003169F6" w:rsidP="00BD379A">
      <w:pPr>
        <w:shd w:val="clear" w:color="auto" w:fill="FFFFFF"/>
        <w:spacing w:after="0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62526">
        <w:rPr>
          <w:rFonts w:ascii="Times New Roman" w:eastAsia="Times New Roman" w:hAnsi="Times New Roman" w:cs="Times New Roman"/>
          <w:sz w:val="28"/>
          <w:szCs w:val="28"/>
        </w:rPr>
        <w:t xml:space="preserve">Педагог-психолог: Уважаемые коллеги! Сегодня мы с вами станем участниками тренинга толерантности. Давайте </w:t>
      </w:r>
      <w:proofErr w:type="gramStart"/>
      <w:r w:rsidRPr="00762526">
        <w:rPr>
          <w:rFonts w:ascii="Times New Roman" w:eastAsia="Times New Roman" w:hAnsi="Times New Roman" w:cs="Times New Roman"/>
          <w:sz w:val="28"/>
          <w:szCs w:val="28"/>
        </w:rPr>
        <w:t>поприве</w:t>
      </w:r>
      <w:r>
        <w:rPr>
          <w:rFonts w:ascii="Times New Roman" w:eastAsia="Times New Roman" w:hAnsi="Times New Roman" w:cs="Times New Roman"/>
          <w:sz w:val="28"/>
          <w:szCs w:val="28"/>
        </w:rPr>
        <w:t>тствуем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друг друга в форме игры, </w:t>
      </w:r>
      <w:r w:rsidR="00C864A3" w:rsidRPr="00C864A3">
        <w:rPr>
          <w:rFonts w:ascii="Times New Roman" w:hAnsi="Times New Roman" w:cs="Times New Roman"/>
          <w:sz w:val="28"/>
          <w:szCs w:val="28"/>
        </w:rPr>
        <w:t xml:space="preserve">которое содержит в себе заряд положительной энергии, поэтому предлагаю начать занятие с упражнения «Аплодисменты». </w:t>
      </w:r>
    </w:p>
    <w:p w:rsidR="003169F6" w:rsidRDefault="00C864A3" w:rsidP="00BD379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4A3">
        <w:rPr>
          <w:rFonts w:ascii="Times New Roman" w:hAnsi="Times New Roman" w:cs="Times New Roman"/>
          <w:sz w:val="28"/>
          <w:szCs w:val="28"/>
        </w:rPr>
        <w:t>Для этого необходимо поднять руки перед собой. Начинаем приветствие друг друга с тихих аплодисментов. Одним пальцем правой руки постучите по ладони левой руки. Прислушайтесь к этим тихим звукам. Теперь двумя пальцами, тремя – аплодисменты стали ярче, четырьмя, а теперь поприветствуйте друг друга целой ладонью. Спасибо за аплодисменты, я почувствовала вашу энергию, поддержку, а это порой так необходимо в нашей жизни»</w:t>
      </w:r>
      <w:r w:rsidR="003169F6">
        <w:rPr>
          <w:rFonts w:ascii="Times New Roman" w:hAnsi="Times New Roman" w:cs="Times New Roman"/>
          <w:sz w:val="28"/>
          <w:szCs w:val="28"/>
        </w:rPr>
        <w:t>.</w:t>
      </w:r>
    </w:p>
    <w:p w:rsidR="003169F6" w:rsidRPr="003169F6" w:rsidRDefault="003169F6" w:rsidP="00BD379A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9F6">
        <w:rPr>
          <w:rFonts w:ascii="Times New Roman" w:hAnsi="Times New Roman" w:cs="Times New Roman"/>
          <w:b/>
          <w:sz w:val="28"/>
          <w:szCs w:val="28"/>
        </w:rPr>
        <w:t>2. Упражнение "Те кто</w:t>
      </w:r>
      <w:proofErr w:type="gramStart"/>
      <w:r w:rsidRPr="003169F6">
        <w:rPr>
          <w:rFonts w:ascii="Times New Roman" w:hAnsi="Times New Roman" w:cs="Times New Roman"/>
          <w:b/>
          <w:sz w:val="28"/>
          <w:szCs w:val="28"/>
        </w:rPr>
        <w:t>.."</w:t>
      </w:r>
      <w:proofErr w:type="gramEnd"/>
    </w:p>
    <w:p w:rsidR="003169F6" w:rsidRPr="00762526" w:rsidRDefault="003169F6" w:rsidP="00BD37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62526">
        <w:rPr>
          <w:rFonts w:ascii="Times New Roman" w:eastAsia="Times New Roman" w:hAnsi="Times New Roman" w:cs="Times New Roman"/>
          <w:sz w:val="28"/>
          <w:szCs w:val="28"/>
        </w:rPr>
        <w:t>Педагог-психолог:</w:t>
      </w:r>
      <w:r w:rsidR="007A19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526">
        <w:rPr>
          <w:rFonts w:ascii="Times New Roman" w:eastAsia="Times New Roman" w:hAnsi="Times New Roman" w:cs="Times New Roman"/>
          <w:sz w:val="28"/>
          <w:szCs w:val="28"/>
        </w:rPr>
        <w:t>Я предлагаю вам немного отвлечься от возможных рабочих и семейных забот, и настроиться на процесс общения, выполнив ряд незатейливых заданий:</w:t>
      </w:r>
    </w:p>
    <w:p w:rsidR="003169F6" w:rsidRPr="00762526" w:rsidRDefault="003169F6" w:rsidP="00BD379A">
      <w:pPr>
        <w:pStyle w:val="a6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 «здравствуйте!» все кто пришел сегодня на встречу.</w:t>
      </w:r>
    </w:p>
    <w:p w:rsidR="003169F6" w:rsidRPr="00762526" w:rsidRDefault="003169F6" w:rsidP="00BD379A">
      <w:pPr>
        <w:pStyle w:val="a6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26">
        <w:rPr>
          <w:rFonts w:ascii="Times New Roman" w:eastAsia="Times New Roman" w:hAnsi="Times New Roman" w:cs="Times New Roman"/>
          <w:sz w:val="28"/>
          <w:szCs w:val="28"/>
          <w:lang w:eastAsia="ru-RU"/>
        </w:rPr>
        <w:t>- Хлопните три раза в ладоши те, у кого есть замечательные дочки.</w:t>
      </w:r>
    </w:p>
    <w:p w:rsidR="003169F6" w:rsidRPr="00762526" w:rsidRDefault="003169F6" w:rsidP="00BD379A">
      <w:pPr>
        <w:pStyle w:val="a6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Хлопните три раза по коленкам те, </w:t>
      </w:r>
      <w:r w:rsidR="007A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кого </w:t>
      </w:r>
      <w:r w:rsidRPr="00762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прекрасные сыночки.</w:t>
      </w:r>
    </w:p>
    <w:p w:rsidR="003169F6" w:rsidRPr="00762526" w:rsidRDefault="003169F6" w:rsidP="00BD379A">
      <w:pPr>
        <w:pStyle w:val="a6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2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Топните три раза те, у кого когда-либо возникали проблемы в воспитании детей.</w:t>
      </w:r>
    </w:p>
    <w:p w:rsidR="003169F6" w:rsidRPr="00762526" w:rsidRDefault="003169F6" w:rsidP="00BD379A">
      <w:pPr>
        <w:pStyle w:val="a6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 « У-у-у ». Кто хоть раз в жизни не знал, как поступить со своим ребенком/воспитанником;</w:t>
      </w:r>
    </w:p>
    <w:p w:rsidR="003169F6" w:rsidRPr="00762526" w:rsidRDefault="003169F6" w:rsidP="00BD379A">
      <w:pPr>
        <w:pStyle w:val="a6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Приложите руку к сердцу, кто готов что-то изменить в себе ради воспитания счастливого, здорового ребенка.</w:t>
      </w:r>
    </w:p>
    <w:p w:rsidR="003169F6" w:rsidRDefault="003169F6" w:rsidP="00BD379A">
      <w:pPr>
        <w:pStyle w:val="a5"/>
        <w:spacing w:line="276" w:lineRule="auto"/>
        <w:ind w:firstLine="567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169F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3. Упражнение «Смысл имени».</w:t>
      </w:r>
    </w:p>
    <w:p w:rsidR="007A1927" w:rsidRPr="007A1927" w:rsidRDefault="007A1927" w:rsidP="007A1927">
      <w:pPr>
        <w:pStyle w:val="a5"/>
        <w:spacing w:line="276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7A192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</w:rPr>
        <w:t>(</w:t>
      </w:r>
      <w:r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</w:rPr>
        <w:t>Предоставить педагогам выбор карточки любого</w:t>
      </w:r>
      <w:r w:rsidRPr="007A192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</w:rPr>
        <w:t xml:space="preserve"> цвет</w:t>
      </w:r>
      <w:r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</w:rPr>
        <w:t xml:space="preserve">а для </w:t>
      </w:r>
      <w:proofErr w:type="spellStart"/>
      <w:r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</w:rPr>
        <w:t>бейджика</w:t>
      </w:r>
      <w:proofErr w:type="spellEnd"/>
      <w:r w:rsidRPr="007A192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7A192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7A192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</w:rPr>
        <w:t>В</w:t>
      </w:r>
      <w:r w:rsidR="00563570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</w:rPr>
        <w:t>сего</w:t>
      </w:r>
      <w:r w:rsidRPr="007A192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</w:rPr>
        <w:t xml:space="preserve"> 3</w:t>
      </w:r>
      <w:r w:rsidR="00563570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</w:rPr>
        <w:t xml:space="preserve"> цвета</w:t>
      </w:r>
      <w:r w:rsidRPr="007A192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</w:rPr>
        <w:t>)</w:t>
      </w:r>
      <w:r w:rsidR="00563570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</w:rPr>
        <w:t>.</w:t>
      </w:r>
      <w:proofErr w:type="gramEnd"/>
    </w:p>
    <w:p w:rsidR="003169F6" w:rsidRPr="003169F6" w:rsidRDefault="003169F6" w:rsidP="00BD379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9F6">
        <w:rPr>
          <w:rFonts w:ascii="Times New Roman" w:hAnsi="Times New Roman" w:cs="Times New Roman"/>
          <w:sz w:val="28"/>
          <w:szCs w:val="28"/>
        </w:rPr>
        <w:t>Всем участникам группы необходимо сделать визитные карточки со своим  именем на занятиях. Каждый вправе взять себе любое имя, которым он захочет, чтобы его называли в группе: свое настоящее, игровое, имя литературного героя, имя-образ.</w:t>
      </w:r>
    </w:p>
    <w:p w:rsidR="003169F6" w:rsidRPr="003169F6" w:rsidRDefault="003169F6" w:rsidP="00BD379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9F6">
        <w:rPr>
          <w:rFonts w:ascii="Times New Roman" w:hAnsi="Times New Roman" w:cs="Times New Roman"/>
          <w:sz w:val="28"/>
          <w:szCs w:val="28"/>
        </w:rPr>
        <w:t>Одновременно с оформлением визиток участникам нужно подумать над заданием: назвать качество, характерное для вас,  которое начинается с первой буквы вашего имени. (Например, Лариса – ласковая). Затем, когда визитки готовы, всем по очереди предлагается назвать свое имя.</w:t>
      </w:r>
    </w:p>
    <w:p w:rsidR="001A6ABC" w:rsidRPr="00563570" w:rsidRDefault="003169F6" w:rsidP="0056357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B12">
        <w:rPr>
          <w:rFonts w:ascii="Times New Roman" w:hAnsi="Times New Roman" w:cs="Times New Roman"/>
          <w:sz w:val="28"/>
          <w:szCs w:val="28"/>
        </w:rPr>
        <w:lastRenderedPageBreak/>
        <w:t xml:space="preserve">Главная идея этого упражнения — дать возможность подчеркнуть свою индивидуальность. </w:t>
      </w:r>
    </w:p>
    <w:p w:rsidR="00146F40" w:rsidRPr="00563570" w:rsidRDefault="009B0B12" w:rsidP="00BD379A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b/>
          <w:color w:val="000000"/>
          <w:sz w:val="28"/>
          <w:szCs w:val="28"/>
        </w:rPr>
      </w:pPr>
      <w:r w:rsidRPr="00563570">
        <w:rPr>
          <w:b/>
          <w:color w:val="000000"/>
          <w:sz w:val="28"/>
          <w:szCs w:val="28"/>
        </w:rPr>
        <w:t>4</w:t>
      </w:r>
      <w:r w:rsidR="00146F40" w:rsidRPr="00563570">
        <w:rPr>
          <w:b/>
          <w:color w:val="000000"/>
          <w:sz w:val="28"/>
          <w:szCs w:val="28"/>
        </w:rPr>
        <w:t>. Упражнение «Снежинка»</w:t>
      </w:r>
    </w:p>
    <w:p w:rsidR="00563570" w:rsidRPr="00563570" w:rsidRDefault="00563570" w:rsidP="00563570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i/>
          <w:color w:val="000000"/>
          <w:sz w:val="28"/>
          <w:szCs w:val="28"/>
        </w:rPr>
      </w:pPr>
      <w:r w:rsidRPr="00563570">
        <w:rPr>
          <w:i/>
          <w:color w:val="000000"/>
          <w:sz w:val="28"/>
          <w:szCs w:val="28"/>
        </w:rPr>
        <w:t>(Педагоги делятся на 2 подгруппы)</w:t>
      </w:r>
    </w:p>
    <w:p w:rsidR="00146F40" w:rsidRPr="009B0B12" w:rsidRDefault="00146F40" w:rsidP="00BD379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B1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B0B12">
        <w:rPr>
          <w:rFonts w:ascii="Times New Roman" w:hAnsi="Times New Roman" w:cs="Times New Roman"/>
          <w:sz w:val="28"/>
          <w:szCs w:val="28"/>
        </w:rPr>
        <w:t xml:space="preserve"> тетрадные листы по количеству участников.</w:t>
      </w:r>
    </w:p>
    <w:p w:rsidR="00146F40" w:rsidRPr="009B0B12" w:rsidRDefault="00146F40" w:rsidP="00BD379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B12">
        <w:rPr>
          <w:rFonts w:ascii="Times New Roman" w:hAnsi="Times New Roman" w:cs="Times New Roman"/>
          <w:b/>
          <w:sz w:val="28"/>
          <w:szCs w:val="28"/>
        </w:rPr>
        <w:t>Ход:</w:t>
      </w:r>
      <w:r w:rsidRPr="009B0B12">
        <w:rPr>
          <w:rFonts w:ascii="Times New Roman" w:hAnsi="Times New Roman" w:cs="Times New Roman"/>
          <w:sz w:val="28"/>
          <w:szCs w:val="28"/>
        </w:rPr>
        <w:t xml:space="preserve"> участники группы рассчитываются на 1-2. Первые номера остаются сидеть, как сидели. Вторые номера поворачивают стул и садятся спиной к центру. Участникам раздаются листы.</w:t>
      </w:r>
    </w:p>
    <w:p w:rsidR="00146F40" w:rsidRPr="009B0B12" w:rsidRDefault="00146F40" w:rsidP="00BD379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B12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9B0B12">
        <w:rPr>
          <w:rFonts w:ascii="Times New Roman" w:hAnsi="Times New Roman" w:cs="Times New Roman"/>
          <w:sz w:val="28"/>
          <w:szCs w:val="28"/>
        </w:rPr>
        <w:t xml:space="preserve"> «Нужно будет действовать точно по инструкции, молча, не глядя, как такую же операцию проделывают другие:</w:t>
      </w:r>
    </w:p>
    <w:p w:rsidR="00146F40" w:rsidRPr="009B0B12" w:rsidRDefault="00146F40" w:rsidP="00BD379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B12">
        <w:rPr>
          <w:rFonts w:ascii="Times New Roman" w:hAnsi="Times New Roman" w:cs="Times New Roman"/>
          <w:sz w:val="28"/>
          <w:szCs w:val="28"/>
        </w:rPr>
        <w:t>Сложите лист пополам и оторвите правый верхний угол.</w:t>
      </w:r>
    </w:p>
    <w:p w:rsidR="00146F40" w:rsidRPr="009B0B12" w:rsidRDefault="00146F40" w:rsidP="00BD379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B12">
        <w:rPr>
          <w:rFonts w:ascii="Times New Roman" w:hAnsi="Times New Roman" w:cs="Times New Roman"/>
          <w:sz w:val="28"/>
          <w:szCs w:val="28"/>
        </w:rPr>
        <w:t>Снова сложите лист пополам и оторвите правый угол</w:t>
      </w:r>
    </w:p>
    <w:p w:rsidR="00146F40" w:rsidRPr="009B0B12" w:rsidRDefault="00146F40" w:rsidP="00BD379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B12">
        <w:rPr>
          <w:rFonts w:ascii="Times New Roman" w:hAnsi="Times New Roman" w:cs="Times New Roman"/>
          <w:sz w:val="28"/>
          <w:szCs w:val="28"/>
        </w:rPr>
        <w:t>Опять сложите лист пополам и оторвите правый угол</w:t>
      </w:r>
    </w:p>
    <w:p w:rsidR="00146F40" w:rsidRPr="009B0B12" w:rsidRDefault="00146F40" w:rsidP="00BD379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B12">
        <w:rPr>
          <w:rFonts w:ascii="Times New Roman" w:hAnsi="Times New Roman" w:cs="Times New Roman"/>
          <w:sz w:val="28"/>
          <w:szCs w:val="28"/>
        </w:rPr>
        <w:t>Оставшийся лист ещё раз сложите пополам и оторвите правый угол</w:t>
      </w:r>
    </w:p>
    <w:p w:rsidR="00146F40" w:rsidRPr="009B0B12" w:rsidRDefault="00146F40" w:rsidP="00BD379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B12">
        <w:rPr>
          <w:rFonts w:ascii="Times New Roman" w:hAnsi="Times New Roman" w:cs="Times New Roman"/>
          <w:sz w:val="28"/>
          <w:szCs w:val="28"/>
        </w:rPr>
        <w:t>Разверните лист и продемонстрируйте нам</w:t>
      </w:r>
      <w:r w:rsidR="009B0B12">
        <w:rPr>
          <w:rFonts w:ascii="Times New Roman" w:hAnsi="Times New Roman" w:cs="Times New Roman"/>
          <w:sz w:val="28"/>
          <w:szCs w:val="28"/>
        </w:rPr>
        <w:t>.</w:t>
      </w:r>
    </w:p>
    <w:p w:rsidR="00146F40" w:rsidRPr="009B0B12" w:rsidRDefault="00146F40" w:rsidP="00BD379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B12">
        <w:rPr>
          <w:rFonts w:ascii="Times New Roman" w:hAnsi="Times New Roman" w:cs="Times New Roman"/>
          <w:sz w:val="28"/>
          <w:szCs w:val="28"/>
        </w:rPr>
        <w:t>Рефлексия: - Можно ли сказать, что у кого – то бумага была оторвана неправильно?</w:t>
      </w:r>
    </w:p>
    <w:p w:rsidR="003169F6" w:rsidRPr="009B0B12" w:rsidRDefault="00146F40" w:rsidP="00BD379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B12">
        <w:rPr>
          <w:rFonts w:ascii="Times New Roman" w:hAnsi="Times New Roman" w:cs="Times New Roman"/>
          <w:sz w:val="28"/>
          <w:szCs w:val="28"/>
        </w:rPr>
        <w:t>- Какой можно сделать вывод, после этого упражнения?</w:t>
      </w:r>
    </w:p>
    <w:p w:rsidR="009B0B12" w:rsidRDefault="009B0B12" w:rsidP="00BD37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B0B12">
        <w:rPr>
          <w:rFonts w:ascii="Times New Roman" w:eastAsia="Times New Roman" w:hAnsi="Times New Roman" w:cs="Times New Roman"/>
          <w:sz w:val="28"/>
          <w:szCs w:val="28"/>
        </w:rPr>
        <w:t xml:space="preserve">Мы выяснили, что каждый человек – это уникальная и неповторимая личность, одна </w:t>
      </w:r>
      <w:proofErr w:type="gramStart"/>
      <w:r w:rsidRPr="009B0B12">
        <w:rPr>
          <w:rFonts w:ascii="Times New Roman" w:eastAsia="Times New Roman" w:hAnsi="Times New Roman" w:cs="Times New Roman"/>
          <w:sz w:val="28"/>
          <w:szCs w:val="28"/>
        </w:rPr>
        <w:t>–е</w:t>
      </w:r>
      <w:proofErr w:type="gramEnd"/>
      <w:r w:rsidRPr="009B0B12">
        <w:rPr>
          <w:rFonts w:ascii="Times New Roman" w:eastAsia="Times New Roman" w:hAnsi="Times New Roman" w:cs="Times New Roman"/>
          <w:sz w:val="28"/>
          <w:szCs w:val="28"/>
        </w:rPr>
        <w:t xml:space="preserve">динственная в своём роде. Поэтому мы должны бережно, с любовью и уважением относиться к себе и окружающим, дорожить своей жизнью и жизнью каждого человека, принимать себя и других </w:t>
      </w:r>
      <w:proofErr w:type="gramStart"/>
      <w:r w:rsidRPr="009B0B12">
        <w:rPr>
          <w:rFonts w:ascii="Times New Roman" w:eastAsia="Times New Roman" w:hAnsi="Times New Roman" w:cs="Times New Roman"/>
          <w:sz w:val="28"/>
          <w:szCs w:val="28"/>
        </w:rPr>
        <w:t>такими</w:t>
      </w:r>
      <w:proofErr w:type="gramEnd"/>
      <w:r w:rsidRPr="009B0B12">
        <w:rPr>
          <w:rFonts w:ascii="Times New Roman" w:eastAsia="Times New Roman" w:hAnsi="Times New Roman" w:cs="Times New Roman"/>
          <w:sz w:val="28"/>
          <w:szCs w:val="28"/>
        </w:rPr>
        <w:t>, какие мы есть, то есть относиться к себе и другим с терпимостью.</w:t>
      </w:r>
    </w:p>
    <w:p w:rsidR="008D7011" w:rsidRDefault="008D7011" w:rsidP="00BD379A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8D701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5. Упражнение «Ассоциативный ряд»</w:t>
      </w:r>
    </w:p>
    <w:p w:rsidR="00563570" w:rsidRPr="00563570" w:rsidRDefault="00563570" w:rsidP="00563570">
      <w:pPr>
        <w:pStyle w:val="a5"/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63570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(Педагоги т.к. разделены на подгруппы</w:t>
      </w:r>
      <w: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,</w:t>
      </w:r>
      <w:r w:rsidRPr="00563570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этим же составом садятся за 2 стола)</w:t>
      </w:r>
    </w:p>
    <w:p w:rsidR="008D7011" w:rsidRPr="008D7011" w:rsidRDefault="008D7011" w:rsidP="00BD379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D701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Цель:</w:t>
      </w:r>
      <w:r w:rsidRPr="008D70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дать определение понятию «толерантность» и "</w:t>
      </w:r>
      <w:proofErr w:type="spellStart"/>
      <w:r w:rsidRPr="008D70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интолерантность</w:t>
      </w:r>
      <w:proofErr w:type="spellEnd"/>
      <w:r w:rsidRPr="008D70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".</w:t>
      </w:r>
    </w:p>
    <w:p w:rsidR="00563570" w:rsidRDefault="008D7011" w:rsidP="00BD379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D70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Уважаемые коллеги! У каждой подгруппы на столе находится ли</w:t>
      </w:r>
      <w:r w:rsidR="0056357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ст бумаги со словом. Необходимо </w:t>
      </w:r>
      <w:r w:rsidRPr="008D70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написать характеристики человека, который ассоциируется с понятием «толерантности» и </w:t>
      </w:r>
      <w:r w:rsidR="0056357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"</w:t>
      </w:r>
      <w:proofErr w:type="spellStart"/>
      <w:r w:rsidR="0056357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интолерантность</w:t>
      </w:r>
      <w:proofErr w:type="spellEnd"/>
      <w:r w:rsidR="0056357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"</w:t>
      </w:r>
      <w:proofErr w:type="gramStart"/>
      <w:r w:rsidR="0056357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.</w:t>
      </w:r>
      <w:proofErr w:type="gramEnd"/>
      <w:r w:rsidR="0056357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(Обсуждение)</w:t>
      </w:r>
    </w:p>
    <w:p w:rsidR="006A5A39" w:rsidRDefault="006A5A39" w:rsidP="00BD379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Вывод: п</w:t>
      </w:r>
      <w:r w:rsidR="008D7011" w:rsidRPr="008D70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онятие «толерантность» </w:t>
      </w:r>
      <w:r w:rsidR="0056357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"</w:t>
      </w:r>
      <w:proofErr w:type="spellStart"/>
      <w:r w:rsidR="0056357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интолерантность</w:t>
      </w:r>
      <w:proofErr w:type="spellEnd"/>
      <w:r w:rsidR="0056357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" имеют</w:t>
      </w:r>
      <w:r w:rsidR="008D7011" w:rsidRPr="008D70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много аспектов. </w:t>
      </w:r>
    </w:p>
    <w:p w:rsidR="008D7011" w:rsidRDefault="008D7011" w:rsidP="00BD379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(Примеры</w:t>
      </w:r>
      <w:r w:rsidR="001A6A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помощь педагогам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:rsidR="008D7011" w:rsidRPr="00762526" w:rsidRDefault="008D7011" w:rsidP="00BD379A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Сотрудничество, партнерство.</w:t>
      </w:r>
    </w:p>
    <w:p w:rsidR="008D7011" w:rsidRPr="00762526" w:rsidRDefault="008D7011" w:rsidP="00BD379A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proofErr w:type="spellStart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Готовность</w:t>
      </w:r>
      <w:proofErr w:type="spellEnd"/>
      <w:r w:rsidR="0056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мириться</w:t>
      </w:r>
      <w:proofErr w:type="spellEnd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с </w:t>
      </w:r>
      <w:proofErr w:type="spellStart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мнением</w:t>
      </w:r>
      <w:proofErr w:type="spellEnd"/>
      <w:r w:rsidR="0056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другого</w:t>
      </w:r>
      <w:proofErr w:type="spellEnd"/>
      <w:r w:rsidR="0056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человека</w:t>
      </w:r>
      <w:proofErr w:type="spellEnd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</w:p>
    <w:p w:rsidR="008D7011" w:rsidRPr="00762526" w:rsidRDefault="008D7011" w:rsidP="00BD379A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proofErr w:type="spellStart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Уважение</w:t>
      </w:r>
      <w:proofErr w:type="spellEnd"/>
      <w:r w:rsidR="0056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чувства</w:t>
      </w:r>
      <w:proofErr w:type="spellEnd"/>
      <w:r w:rsidR="0056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человеческого</w:t>
      </w:r>
      <w:proofErr w:type="spellEnd"/>
      <w:r w:rsidR="0056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достоинства</w:t>
      </w:r>
      <w:proofErr w:type="spellEnd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</w:p>
    <w:p w:rsidR="008D7011" w:rsidRPr="00762526" w:rsidRDefault="008D7011" w:rsidP="00BD379A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proofErr w:type="spellStart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Уважение</w:t>
      </w:r>
      <w:proofErr w:type="spellEnd"/>
      <w:r w:rsidR="0056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прав</w:t>
      </w:r>
      <w:proofErr w:type="spellEnd"/>
      <w:r w:rsidR="0056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других</w:t>
      </w:r>
      <w:proofErr w:type="spellEnd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</w:p>
    <w:p w:rsidR="008D7011" w:rsidRPr="00762526" w:rsidRDefault="008D7011" w:rsidP="00BD379A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proofErr w:type="spellStart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Принятие</w:t>
      </w:r>
      <w:proofErr w:type="spellEnd"/>
      <w:r w:rsidR="0056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другого</w:t>
      </w:r>
      <w:proofErr w:type="spellEnd"/>
      <w:r w:rsidR="0056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таким</w:t>
      </w:r>
      <w:proofErr w:type="spellEnd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какой</w:t>
      </w:r>
      <w:proofErr w:type="spellEnd"/>
      <w:r w:rsidR="0056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он</w:t>
      </w:r>
      <w:proofErr w:type="spellEnd"/>
      <w:r w:rsidR="0056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есть</w:t>
      </w:r>
      <w:proofErr w:type="spellEnd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</w:p>
    <w:p w:rsidR="008D7011" w:rsidRPr="00762526" w:rsidRDefault="008D7011" w:rsidP="00BD379A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proofErr w:type="spellStart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lastRenderedPageBreak/>
        <w:t>Способность</w:t>
      </w:r>
      <w:proofErr w:type="spellEnd"/>
      <w:r w:rsidR="0056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поставить</w:t>
      </w:r>
      <w:proofErr w:type="spellEnd"/>
      <w:r w:rsidR="0056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себя</w:t>
      </w:r>
      <w:proofErr w:type="spellEnd"/>
      <w:r w:rsidR="0056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на</w:t>
      </w:r>
      <w:proofErr w:type="spellEnd"/>
      <w:r w:rsidR="0056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место</w:t>
      </w:r>
      <w:proofErr w:type="spellEnd"/>
      <w:r w:rsidR="0056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другого</w:t>
      </w:r>
      <w:proofErr w:type="spellEnd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</w:p>
    <w:p w:rsidR="008D7011" w:rsidRPr="00762526" w:rsidRDefault="008D7011" w:rsidP="00BD379A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proofErr w:type="spellStart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Уважение</w:t>
      </w:r>
      <w:proofErr w:type="spellEnd"/>
      <w:r w:rsidR="0056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права</w:t>
      </w:r>
      <w:proofErr w:type="spellEnd"/>
      <w:r w:rsidR="0056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быть</w:t>
      </w:r>
      <w:proofErr w:type="spellEnd"/>
      <w:r w:rsidR="0056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другим</w:t>
      </w:r>
      <w:proofErr w:type="spellEnd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</w:p>
    <w:p w:rsidR="008D7011" w:rsidRPr="00762526" w:rsidRDefault="008D7011" w:rsidP="00BD379A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proofErr w:type="spellStart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Признание</w:t>
      </w:r>
      <w:proofErr w:type="spellEnd"/>
      <w:r w:rsidR="0056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многообразия</w:t>
      </w:r>
      <w:proofErr w:type="spellEnd"/>
      <w:r w:rsidR="0056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людей</w:t>
      </w:r>
      <w:proofErr w:type="spellEnd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мнений</w:t>
      </w:r>
      <w:proofErr w:type="spellEnd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религий</w:t>
      </w:r>
      <w:proofErr w:type="spellEnd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и </w:t>
      </w:r>
      <w:proofErr w:type="spellStart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т.д</w:t>
      </w:r>
      <w:proofErr w:type="spellEnd"/>
      <w:proofErr w:type="gramStart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..</w:t>
      </w:r>
      <w:proofErr w:type="gramEnd"/>
    </w:p>
    <w:p w:rsidR="008D7011" w:rsidRPr="00762526" w:rsidRDefault="008D7011" w:rsidP="00BD379A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proofErr w:type="spellStart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Признание</w:t>
      </w:r>
      <w:proofErr w:type="spellEnd"/>
      <w:r w:rsidR="0056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равенства</w:t>
      </w:r>
      <w:proofErr w:type="spellEnd"/>
      <w:r w:rsidR="0056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других</w:t>
      </w:r>
      <w:proofErr w:type="spellEnd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</w:p>
    <w:p w:rsidR="008D7011" w:rsidRPr="00762526" w:rsidRDefault="008D7011" w:rsidP="00BD379A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proofErr w:type="spellStart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Терпимость</w:t>
      </w:r>
      <w:proofErr w:type="spellEnd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к </w:t>
      </w:r>
      <w:proofErr w:type="spellStart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чужим</w:t>
      </w:r>
      <w:proofErr w:type="spellEnd"/>
      <w:r w:rsidR="0056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мнениям</w:t>
      </w:r>
      <w:proofErr w:type="spellEnd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верованиям</w:t>
      </w:r>
      <w:proofErr w:type="spellEnd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и </w:t>
      </w:r>
      <w:proofErr w:type="spellStart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поведению</w:t>
      </w:r>
      <w:proofErr w:type="spellEnd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</w:p>
    <w:p w:rsidR="008D7011" w:rsidRPr="00762526" w:rsidRDefault="008D7011" w:rsidP="00BD379A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proofErr w:type="spellStart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Отказ</w:t>
      </w:r>
      <w:proofErr w:type="spellEnd"/>
      <w:r w:rsidR="0056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от</w:t>
      </w:r>
      <w:proofErr w:type="spellEnd"/>
      <w:r w:rsidR="0056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насилия</w:t>
      </w:r>
      <w:proofErr w:type="spellEnd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и </w:t>
      </w:r>
      <w:proofErr w:type="spellStart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жестокости</w:t>
      </w:r>
      <w:proofErr w:type="spellEnd"/>
      <w:r w:rsidR="0056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по</w:t>
      </w:r>
      <w:proofErr w:type="spellEnd"/>
      <w:r w:rsidR="0056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отношению</w:t>
      </w:r>
      <w:proofErr w:type="spellEnd"/>
      <w:r w:rsidR="0056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друг</w:t>
      </w:r>
      <w:proofErr w:type="spellEnd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к </w:t>
      </w:r>
      <w:proofErr w:type="spellStart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другу</w:t>
      </w:r>
      <w:proofErr w:type="spellEnd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</w:p>
    <w:p w:rsidR="006A5A39" w:rsidRPr="006A5A39" w:rsidRDefault="008D7011" w:rsidP="00BD379A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5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Start"/>
      <w:r w:rsidRPr="007625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оброжелательность</w:t>
      </w:r>
      <w:proofErr w:type="spellEnd"/>
    </w:p>
    <w:p w:rsidR="008D7011" w:rsidRPr="006A5A39" w:rsidRDefault="008D7011" w:rsidP="00BD379A">
      <w:pPr>
        <w:pStyle w:val="a6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надеюсь</w:t>
      </w:r>
      <w:r w:rsidRPr="0076252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все или большинство из этих качеств есть у вас.</w:t>
      </w:r>
    </w:p>
    <w:p w:rsidR="008D7011" w:rsidRPr="006A5A39" w:rsidRDefault="008D7011" w:rsidP="00BD37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5A39">
        <w:rPr>
          <w:rFonts w:ascii="Times New Roman" w:eastAsia="Times New Roman" w:hAnsi="Times New Roman" w:cs="Times New Roman"/>
          <w:b/>
          <w:sz w:val="28"/>
          <w:szCs w:val="28"/>
        </w:rPr>
        <w:t>6. Беседа о понятии «Толерантность».</w:t>
      </w:r>
    </w:p>
    <w:p w:rsidR="008D7011" w:rsidRPr="006A5A39" w:rsidRDefault="006A5A39" w:rsidP="00BD379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7011" w:rsidRPr="006A5A39">
        <w:rPr>
          <w:sz w:val="28"/>
          <w:szCs w:val="28"/>
        </w:rPr>
        <w:t>В переводе с латинского языка ТОЛЕРАНТНОСТЬ (</w:t>
      </w:r>
      <w:proofErr w:type="spellStart"/>
      <w:r w:rsidR="008D7011" w:rsidRPr="006A5A39">
        <w:rPr>
          <w:sz w:val="28"/>
          <w:szCs w:val="28"/>
        </w:rPr>
        <w:t>tolerantia</w:t>
      </w:r>
      <w:proofErr w:type="spellEnd"/>
      <w:r w:rsidR="008D7011" w:rsidRPr="006A5A39">
        <w:rPr>
          <w:sz w:val="28"/>
          <w:szCs w:val="28"/>
        </w:rPr>
        <w:t>) означает ТЕРПЕНИЕ.</w:t>
      </w:r>
    </w:p>
    <w:p w:rsidR="008D7011" w:rsidRPr="006A5A39" w:rsidRDefault="006A5A39" w:rsidP="00BD379A">
      <w:pPr>
        <w:pStyle w:val="a6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7011" w:rsidRPr="006A5A3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морально–нравственное качество личности, характеризующееся способностью человека принимать другого человека во всём его многообразии, признавать индивидуальность, уважать свои и чужие мнения и взгляды. Толерантность выражается в стремлении достичь взаимопонимания и согласия в процессе общения  методами разъяснения и убеждения.</w:t>
      </w:r>
    </w:p>
    <w:p w:rsidR="006A5A39" w:rsidRPr="006A5A39" w:rsidRDefault="006A5A39" w:rsidP="00BD379A">
      <w:pPr>
        <w:pStyle w:val="a6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7011" w:rsidRPr="006A5A3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Толерантность – это человеческая добродетель: искусство жить  в  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8D7011" w:rsidRPr="006A5A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людей и идей,  способность  иметь  права  и  свободы,  при  этом,  ненарушая прав и свобод других людей. В то же время, толерантность  –  это  не уступка, снисхождение  или  потворство,  а  активная  жизненная  позиция  на основе признания иного.</w:t>
      </w:r>
    </w:p>
    <w:p w:rsidR="000976D5" w:rsidRDefault="000976D5" w:rsidP="00BD37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7011" w:rsidRPr="006A5A39" w:rsidRDefault="009D0EB2" w:rsidP="00BD37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8D7011" w:rsidRPr="006A5A39">
        <w:rPr>
          <w:rFonts w:ascii="Times New Roman" w:eastAsia="Times New Roman" w:hAnsi="Times New Roman" w:cs="Times New Roman"/>
          <w:b/>
          <w:sz w:val="28"/>
          <w:szCs w:val="28"/>
        </w:rPr>
        <w:t xml:space="preserve">. Знакомство с понятием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интолерантность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8D7011" w:rsidRPr="006A5A39" w:rsidRDefault="009D0EB2" w:rsidP="00BD37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8D7011" w:rsidRPr="006A5A39">
        <w:rPr>
          <w:rFonts w:ascii="Times New Roman" w:eastAsia="Times New Roman" w:hAnsi="Times New Roman" w:cs="Times New Roman"/>
          <w:sz w:val="28"/>
          <w:szCs w:val="28"/>
        </w:rPr>
        <w:t>Интолерантность</w:t>
      </w:r>
      <w:proofErr w:type="spellEnd"/>
      <w:r w:rsidR="008D7011" w:rsidRPr="006A5A39">
        <w:rPr>
          <w:rFonts w:ascii="Times New Roman" w:eastAsia="Times New Roman" w:hAnsi="Times New Roman" w:cs="Times New Roman"/>
          <w:sz w:val="28"/>
          <w:szCs w:val="28"/>
        </w:rPr>
        <w:t xml:space="preserve"> (нетерпения) противоположность толерантности.</w:t>
      </w:r>
    </w:p>
    <w:p w:rsidR="008D7011" w:rsidRPr="006A5A39" w:rsidRDefault="008D7011" w:rsidP="00BD37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5A39">
        <w:rPr>
          <w:rFonts w:ascii="Times New Roman" w:eastAsia="Times New Roman" w:hAnsi="Times New Roman" w:cs="Times New Roman"/>
          <w:sz w:val="28"/>
          <w:szCs w:val="28"/>
        </w:rPr>
        <w:t>Интолерантность</w:t>
      </w:r>
      <w:proofErr w:type="spellEnd"/>
      <w:r w:rsidRPr="006A5A39">
        <w:rPr>
          <w:rFonts w:ascii="Times New Roman" w:eastAsia="Times New Roman" w:hAnsi="Times New Roman" w:cs="Times New Roman"/>
          <w:sz w:val="28"/>
          <w:szCs w:val="28"/>
        </w:rPr>
        <w:t xml:space="preserve"> основывается на убеждении, что моя система  взглядов, мой образ жизни, группа, к которой я принадлежу, стоят выше остальных. Как видно, это неприятие другого человека только за то, что он  выглядит, думает, поступает иначе, что он иначе существует. Нетерпимость достаточно консервативна, она стремится пода</w:t>
      </w:r>
      <w:r w:rsidR="009D0EB2">
        <w:rPr>
          <w:rFonts w:ascii="Times New Roman" w:eastAsia="Times New Roman" w:hAnsi="Times New Roman" w:cs="Times New Roman"/>
          <w:sz w:val="28"/>
          <w:szCs w:val="28"/>
        </w:rPr>
        <w:t xml:space="preserve">влять всё, что не вписывается в </w:t>
      </w:r>
      <w:r w:rsidRPr="006A5A39">
        <w:rPr>
          <w:rFonts w:ascii="Times New Roman" w:eastAsia="Times New Roman" w:hAnsi="Times New Roman" w:cs="Times New Roman"/>
          <w:sz w:val="28"/>
          <w:szCs w:val="28"/>
        </w:rPr>
        <w:t>установленные рамки. Диапазон её результатов достаточно широкий. Это и обычная невежественность, и пренебрежительное отношение к окружающим, и умышленное унижение людей.</w:t>
      </w:r>
    </w:p>
    <w:p w:rsidR="008D7011" w:rsidRPr="009D0EB2" w:rsidRDefault="008D7011" w:rsidP="00BD379A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D0EB2">
        <w:rPr>
          <w:rFonts w:ascii="Times New Roman" w:eastAsia="Times New Roman" w:hAnsi="Times New Roman" w:cs="Times New Roman"/>
          <w:i/>
          <w:sz w:val="28"/>
          <w:szCs w:val="28"/>
        </w:rPr>
        <w:t>Проявления нетерпимости:</w:t>
      </w:r>
    </w:p>
    <w:p w:rsidR="008D7011" w:rsidRPr="006A5A39" w:rsidRDefault="008D7011" w:rsidP="00BD379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A5A39">
        <w:rPr>
          <w:rFonts w:ascii="Times New Roman" w:eastAsia="Times New Roman" w:hAnsi="Times New Roman" w:cs="Times New Roman"/>
          <w:sz w:val="28"/>
          <w:szCs w:val="28"/>
        </w:rPr>
        <w:t>• оскорбления, насмешки, выражение пренебрежения;</w:t>
      </w:r>
    </w:p>
    <w:p w:rsidR="008D7011" w:rsidRPr="006A5A39" w:rsidRDefault="008D7011" w:rsidP="00BD379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A5A39">
        <w:rPr>
          <w:rFonts w:ascii="Times New Roman" w:eastAsia="Times New Roman" w:hAnsi="Times New Roman" w:cs="Times New Roman"/>
          <w:sz w:val="28"/>
          <w:szCs w:val="28"/>
        </w:rPr>
        <w:t>• игнорирование (отказ в беседе, в признании);</w:t>
      </w:r>
    </w:p>
    <w:p w:rsidR="008D7011" w:rsidRPr="006A5A39" w:rsidRDefault="008D7011" w:rsidP="00BD379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A5A39">
        <w:rPr>
          <w:rFonts w:ascii="Times New Roman" w:eastAsia="Times New Roman" w:hAnsi="Times New Roman" w:cs="Times New Roman"/>
          <w:sz w:val="28"/>
          <w:szCs w:val="28"/>
        </w:rPr>
        <w:t>• негативные стереотипы, предубеждения, предрассудки.</w:t>
      </w:r>
    </w:p>
    <w:p w:rsidR="008D7011" w:rsidRPr="006A5A39" w:rsidRDefault="008D7011" w:rsidP="00BD379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A5A39">
        <w:rPr>
          <w:rFonts w:ascii="Times New Roman" w:eastAsia="Times New Roman" w:hAnsi="Times New Roman" w:cs="Times New Roman"/>
          <w:sz w:val="28"/>
          <w:szCs w:val="28"/>
        </w:rPr>
        <w:t>поиск врага (перенос вины за свои проблемы на других людей),</w:t>
      </w:r>
    </w:p>
    <w:p w:rsidR="008D7011" w:rsidRPr="006A5A39" w:rsidRDefault="008D7011" w:rsidP="00BD379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A5A39">
        <w:rPr>
          <w:rFonts w:ascii="Times New Roman" w:eastAsia="Times New Roman" w:hAnsi="Times New Roman" w:cs="Times New Roman"/>
          <w:sz w:val="28"/>
          <w:szCs w:val="28"/>
        </w:rPr>
        <w:t>- преследование, запугивание, угрозы,</w:t>
      </w:r>
    </w:p>
    <w:p w:rsidR="008D7011" w:rsidRPr="009D0EB2" w:rsidRDefault="008D7011" w:rsidP="00BD37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A3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9D0EB2">
        <w:rPr>
          <w:rFonts w:ascii="Times New Roman" w:eastAsia="Times New Roman" w:hAnsi="Times New Roman" w:cs="Times New Roman"/>
          <w:sz w:val="28"/>
          <w:szCs w:val="28"/>
        </w:rPr>
        <w:t>дискриминация,</w:t>
      </w:r>
    </w:p>
    <w:p w:rsidR="009D0EB2" w:rsidRPr="009D0EB2" w:rsidRDefault="009D0EB2" w:rsidP="00BD379A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8</w:t>
      </w:r>
      <w:r w:rsidRPr="009D0EB2">
        <w:rPr>
          <w:b/>
          <w:sz w:val="28"/>
          <w:szCs w:val="28"/>
          <w:bdr w:val="none" w:sz="0" w:space="0" w:color="auto" w:frame="1"/>
        </w:rPr>
        <w:t>. Упражнение-демонстрация «Влияние слова на человека»</w:t>
      </w:r>
    </w:p>
    <w:p w:rsidR="009D0EB2" w:rsidRPr="009D0EB2" w:rsidRDefault="009D0EB2" w:rsidP="00BD379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D0EB2">
        <w:rPr>
          <w:b/>
          <w:sz w:val="28"/>
          <w:szCs w:val="28"/>
          <w:bdr w:val="none" w:sz="0" w:space="0" w:color="auto" w:frame="1"/>
        </w:rPr>
        <w:t>Оборудование:</w:t>
      </w:r>
      <w:r w:rsidRPr="009D0EB2">
        <w:rPr>
          <w:sz w:val="28"/>
          <w:szCs w:val="28"/>
          <w:bdr w:val="none" w:sz="0" w:space="0" w:color="auto" w:frame="1"/>
        </w:rPr>
        <w:t xml:space="preserve"> стакан с чистой водой, соль, перец, горстка земли.</w:t>
      </w:r>
    </w:p>
    <w:p w:rsidR="009D0EB2" w:rsidRPr="009D0EB2" w:rsidRDefault="009D0EB2" w:rsidP="00BD379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D0EB2">
        <w:rPr>
          <w:sz w:val="28"/>
          <w:szCs w:val="28"/>
          <w:bdr w:val="none" w:sz="0" w:space="0" w:color="auto" w:frame="1"/>
        </w:rPr>
        <w:t>Психолог. Возьмем стакан воды. Представим, что это человеческая душа – чистая, простая, наивная, способная впитывать в себя все и хорошее, и плохое.</w:t>
      </w:r>
    </w:p>
    <w:p w:rsidR="009D0EB2" w:rsidRPr="009D0EB2" w:rsidRDefault="009D0EB2" w:rsidP="00BD379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D0EB2">
        <w:rPr>
          <w:sz w:val="28"/>
          <w:szCs w:val="28"/>
          <w:bdr w:val="none" w:sz="0" w:space="0" w:color="auto" w:frame="1"/>
        </w:rPr>
        <w:t>Соль – грубые, соленые слова;</w:t>
      </w:r>
    </w:p>
    <w:p w:rsidR="009D0EB2" w:rsidRPr="009D0EB2" w:rsidRDefault="009D0EB2" w:rsidP="00BD379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D0EB2">
        <w:rPr>
          <w:sz w:val="28"/>
          <w:szCs w:val="28"/>
          <w:bdr w:val="none" w:sz="0" w:space="0" w:color="auto" w:frame="1"/>
        </w:rPr>
        <w:t>Перец – жгучие, обидные слова;</w:t>
      </w:r>
    </w:p>
    <w:p w:rsidR="009D0EB2" w:rsidRPr="009D0EB2" w:rsidRDefault="009D0EB2" w:rsidP="00BD379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D0EB2">
        <w:rPr>
          <w:sz w:val="28"/>
          <w:szCs w:val="28"/>
          <w:bdr w:val="none" w:sz="0" w:space="0" w:color="auto" w:frame="1"/>
        </w:rPr>
        <w:t>Ком земли  – невнимательность, безразличие, игнорирование.</w:t>
      </w:r>
    </w:p>
    <w:p w:rsidR="009D0EB2" w:rsidRPr="009D0EB2" w:rsidRDefault="009D0EB2" w:rsidP="00BD379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D0EB2">
        <w:rPr>
          <w:sz w:val="28"/>
          <w:szCs w:val="28"/>
          <w:bdr w:val="none" w:sz="0" w:space="0" w:color="auto" w:frame="1"/>
        </w:rPr>
        <w:t>Когда мы это все смешаем – получим состояние человека. Сколько пройдет времени, пока все осядет, забудется? А стоит только легонько взболтать – и все поднимется на поверхность. А это стрессы, неврозы.</w:t>
      </w:r>
    </w:p>
    <w:p w:rsidR="009D0EB2" w:rsidRPr="009D0EB2" w:rsidRDefault="009D0EB2" w:rsidP="00BD379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D0EB2">
        <w:rPr>
          <w:sz w:val="28"/>
          <w:szCs w:val="28"/>
          <w:bdr w:val="none" w:sz="0" w:space="0" w:color="auto" w:frame="1"/>
        </w:rPr>
        <w:t>Обсуждение</w:t>
      </w:r>
    </w:p>
    <w:p w:rsidR="009D0EB2" w:rsidRPr="009D0EB2" w:rsidRDefault="009D0EB2" w:rsidP="00BD379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D0EB2">
        <w:rPr>
          <w:sz w:val="28"/>
          <w:szCs w:val="28"/>
          <w:bdr w:val="none" w:sz="0" w:space="0" w:color="auto" w:frame="1"/>
        </w:rPr>
        <w:t>– Какие чувства у вас возникли во время этого упражнения-демонстрации?</w:t>
      </w:r>
    </w:p>
    <w:p w:rsidR="009D0EB2" w:rsidRDefault="009D0EB2" w:rsidP="00BD379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9D0EB2">
        <w:rPr>
          <w:sz w:val="28"/>
          <w:szCs w:val="28"/>
          <w:bdr w:val="none" w:sz="0" w:space="0" w:color="auto" w:frame="1"/>
        </w:rPr>
        <w:t>Вывод. Когда мы с кем-то ссоримся и говорим что-то неприятное, мы оставляем в душе человека негативные следы. И не имеет значения, сколько раз мы потом попросим прощения. Словесные раны причинят такую же боль, как и физические. Поэтому свою терпимость, понимание мы можем проявлять по-разному: спокойно, выдержанно, доброжелательно, то есть толерантно.</w:t>
      </w:r>
    </w:p>
    <w:p w:rsidR="009D0EB2" w:rsidRDefault="009D0EB2" w:rsidP="00BD379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762526">
        <w:rPr>
          <w:b/>
          <w:sz w:val="28"/>
          <w:szCs w:val="28"/>
        </w:rPr>
        <w:t>. Упражнение «Почувствуй себя другим…»</w:t>
      </w:r>
    </w:p>
    <w:p w:rsidR="007924BF" w:rsidRPr="007924BF" w:rsidRDefault="007924BF" w:rsidP="007924BF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FF0000"/>
          <w:sz w:val="28"/>
          <w:szCs w:val="28"/>
        </w:rPr>
      </w:pPr>
      <w:proofErr w:type="gramStart"/>
      <w:r w:rsidRPr="007924BF">
        <w:rPr>
          <w:i/>
          <w:sz w:val="28"/>
          <w:szCs w:val="28"/>
        </w:rPr>
        <w:t>(Делим педагогов на три подгруппы по цвету визиток</w:t>
      </w:r>
      <w:r>
        <w:rPr>
          <w:i/>
          <w:sz w:val="28"/>
          <w:szCs w:val="28"/>
        </w:rPr>
        <w:t>, на визитках заранее нарисованы: у одного красный кружок, у другого синий, красный играет роль ребенка ОВЗ, синий педагога.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Остальные участники наблюдатели</w:t>
      </w:r>
      <w:r w:rsidRPr="007924BF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  <w:proofErr w:type="gramEnd"/>
    </w:p>
    <w:p w:rsidR="00BF66AD" w:rsidRDefault="009D0EB2" w:rsidP="00BD37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62526">
        <w:rPr>
          <w:sz w:val="28"/>
          <w:szCs w:val="28"/>
        </w:rPr>
        <w:t xml:space="preserve">А сейчас, </w:t>
      </w:r>
      <w:r>
        <w:rPr>
          <w:sz w:val="28"/>
          <w:szCs w:val="28"/>
        </w:rPr>
        <w:t>я предлагаю</w:t>
      </w:r>
      <w:r w:rsidRPr="00762526">
        <w:rPr>
          <w:sz w:val="28"/>
          <w:szCs w:val="28"/>
        </w:rPr>
        <w:t xml:space="preserve"> </w:t>
      </w:r>
      <w:r w:rsidR="007924BF">
        <w:rPr>
          <w:sz w:val="28"/>
          <w:szCs w:val="28"/>
        </w:rPr>
        <w:t xml:space="preserve">вам поделиться на три подгруппы. </w:t>
      </w:r>
      <w:proofErr w:type="gramStart"/>
      <w:r w:rsidRPr="00762526">
        <w:rPr>
          <w:sz w:val="28"/>
          <w:szCs w:val="28"/>
        </w:rPr>
        <w:t>Из каждой подгруппы выбирается один участник, для того, чтобы изобразить ребенка с ОВЗ (например:</w:t>
      </w:r>
      <w:proofErr w:type="gramEnd"/>
      <w:r w:rsidR="007924BF">
        <w:rPr>
          <w:sz w:val="28"/>
          <w:szCs w:val="28"/>
        </w:rPr>
        <w:t xml:space="preserve"> </w:t>
      </w:r>
      <w:proofErr w:type="gramStart"/>
      <w:r w:rsidRPr="00762526">
        <w:rPr>
          <w:sz w:val="28"/>
          <w:szCs w:val="28"/>
        </w:rPr>
        <w:t xml:space="preserve">ДЦП, </w:t>
      </w:r>
      <w:proofErr w:type="spellStart"/>
      <w:r w:rsidRPr="00762526">
        <w:rPr>
          <w:sz w:val="28"/>
          <w:szCs w:val="28"/>
        </w:rPr>
        <w:t>слабослышаший</w:t>
      </w:r>
      <w:proofErr w:type="spellEnd"/>
      <w:r w:rsidRPr="00762526">
        <w:rPr>
          <w:sz w:val="28"/>
          <w:szCs w:val="28"/>
        </w:rPr>
        <w:t>, слабовидящий).</w:t>
      </w:r>
      <w:proofErr w:type="gramEnd"/>
      <w:r w:rsidRPr="00762526">
        <w:rPr>
          <w:sz w:val="28"/>
          <w:szCs w:val="28"/>
        </w:rPr>
        <w:t xml:space="preserve"> Педагогам, изображающим детей с ОВЗ, дополнительно добавить: </w:t>
      </w:r>
      <w:proofErr w:type="spellStart"/>
      <w:r w:rsidRPr="00762526">
        <w:rPr>
          <w:sz w:val="28"/>
          <w:szCs w:val="28"/>
        </w:rPr>
        <w:t>слабослышашему-наушники</w:t>
      </w:r>
      <w:proofErr w:type="spellEnd"/>
      <w:r w:rsidRPr="00762526">
        <w:rPr>
          <w:sz w:val="28"/>
          <w:szCs w:val="28"/>
        </w:rPr>
        <w:t xml:space="preserve">, </w:t>
      </w:r>
      <w:proofErr w:type="gramStart"/>
      <w:r w:rsidRPr="00762526">
        <w:rPr>
          <w:sz w:val="28"/>
          <w:szCs w:val="28"/>
        </w:rPr>
        <w:t>слабовидящему</w:t>
      </w:r>
      <w:proofErr w:type="gramEnd"/>
      <w:r w:rsidRPr="00762526">
        <w:rPr>
          <w:sz w:val="28"/>
          <w:szCs w:val="28"/>
        </w:rPr>
        <w:t xml:space="preserve"> – повязку на глаза, </w:t>
      </w:r>
      <w:proofErr w:type="spellStart"/>
      <w:r w:rsidRPr="00762526">
        <w:rPr>
          <w:sz w:val="28"/>
          <w:szCs w:val="28"/>
        </w:rPr>
        <w:t>дцп</w:t>
      </w:r>
      <w:proofErr w:type="spellEnd"/>
      <w:r w:rsidRPr="00762526">
        <w:rPr>
          <w:sz w:val="28"/>
          <w:szCs w:val="28"/>
        </w:rPr>
        <w:t>–связать руки и ноги. Задание в каждой подгруппе:</w:t>
      </w:r>
      <w:r w:rsidR="00BF66AD">
        <w:rPr>
          <w:sz w:val="28"/>
          <w:szCs w:val="28"/>
        </w:rPr>
        <w:t xml:space="preserve"> педагог должен совместно с ребенком слепить пластилином цветок.</w:t>
      </w:r>
      <w:r w:rsidRPr="00762526">
        <w:rPr>
          <w:sz w:val="28"/>
          <w:szCs w:val="28"/>
        </w:rPr>
        <w:t xml:space="preserve"> </w:t>
      </w:r>
    </w:p>
    <w:p w:rsidR="009D0EB2" w:rsidRPr="00762526" w:rsidRDefault="009D0EB2" w:rsidP="00BD37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  <w:r w:rsidRPr="00762526">
        <w:rPr>
          <w:sz w:val="28"/>
          <w:szCs w:val="28"/>
          <w:u w:val="single"/>
        </w:rPr>
        <w:t>Примерные вопросы для обсуждения:</w:t>
      </w:r>
    </w:p>
    <w:p w:rsidR="009D0EB2" w:rsidRPr="00762526" w:rsidRDefault="009D0EB2" w:rsidP="00BD37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62526">
        <w:rPr>
          <w:sz w:val="28"/>
          <w:szCs w:val="28"/>
        </w:rPr>
        <w:t>- Что вы чувствовали, когда были лишены возможности (слышать, видеть, нормально двигаться)?</w:t>
      </w:r>
    </w:p>
    <w:p w:rsidR="009D0EB2" w:rsidRPr="00762526" w:rsidRDefault="009D0EB2" w:rsidP="00BD37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62526">
        <w:rPr>
          <w:sz w:val="28"/>
          <w:szCs w:val="28"/>
        </w:rPr>
        <w:t>- Какие трудности возникли при объяснении и выполнении задания?</w:t>
      </w:r>
    </w:p>
    <w:p w:rsidR="00FD2407" w:rsidRDefault="00FD2407" w:rsidP="00BD37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407" w:rsidRDefault="00FD2407" w:rsidP="00BD37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407" w:rsidRDefault="00FD2407" w:rsidP="00BD37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0EB2" w:rsidRDefault="009D0EB2" w:rsidP="00BD37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10</w:t>
      </w:r>
      <w:r w:rsidRPr="0076252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Игра «</w:t>
      </w:r>
      <w:r w:rsidRPr="00762526">
        <w:rPr>
          <w:rFonts w:ascii="Times New Roman" w:eastAsia="Times New Roman" w:hAnsi="Times New Roman" w:cs="Times New Roman"/>
          <w:b/>
          <w:sz w:val="28"/>
          <w:szCs w:val="28"/>
        </w:rPr>
        <w:t>Пойми без слов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F66AD" w:rsidRPr="00BF66AD" w:rsidRDefault="00BF66AD" w:rsidP="00BF66AD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66AD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Педагог, на визитке которого </w:t>
      </w:r>
      <w:r w:rsidRPr="00BF66AD">
        <w:rPr>
          <w:rFonts w:ascii="Times New Roman" w:eastAsia="Times New Roman" w:hAnsi="Times New Roman" w:cs="Times New Roman"/>
          <w:i/>
          <w:sz w:val="28"/>
          <w:szCs w:val="28"/>
        </w:rPr>
        <w:t>желтый кружок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BF66AD">
        <w:rPr>
          <w:rFonts w:ascii="Times New Roman" w:eastAsia="Times New Roman" w:hAnsi="Times New Roman" w:cs="Times New Roman"/>
          <w:i/>
          <w:sz w:val="28"/>
          <w:szCs w:val="28"/>
        </w:rPr>
        <w:t xml:space="preserve"> пытается понять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BF66AD">
        <w:rPr>
          <w:rFonts w:ascii="Times New Roman" w:eastAsia="Times New Roman" w:hAnsi="Times New Roman" w:cs="Times New Roman"/>
          <w:i/>
          <w:sz w:val="28"/>
          <w:szCs w:val="28"/>
        </w:rPr>
        <w:t xml:space="preserve"> что ему объясняют, а </w:t>
      </w:r>
      <w:proofErr w:type="gramStart"/>
      <w:r w:rsidRPr="00BF66AD">
        <w:rPr>
          <w:rFonts w:ascii="Times New Roman" w:eastAsia="Times New Roman" w:hAnsi="Times New Roman" w:cs="Times New Roman"/>
          <w:i/>
          <w:sz w:val="28"/>
          <w:szCs w:val="28"/>
        </w:rPr>
        <w:t>тот</w:t>
      </w:r>
      <w:proofErr w:type="gramEnd"/>
      <w:r w:rsidRPr="00BF66AD">
        <w:rPr>
          <w:rFonts w:ascii="Times New Roman" w:eastAsia="Times New Roman" w:hAnsi="Times New Roman" w:cs="Times New Roman"/>
          <w:i/>
          <w:sz w:val="28"/>
          <w:szCs w:val="28"/>
        </w:rPr>
        <w:t xml:space="preserve"> у кого зеле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ный кружок показывает ситуацию.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BF66AD">
        <w:rPr>
          <w:rFonts w:ascii="Times New Roman" w:eastAsia="Times New Roman" w:hAnsi="Times New Roman" w:cs="Times New Roman"/>
          <w:i/>
          <w:sz w:val="28"/>
          <w:szCs w:val="28"/>
        </w:rPr>
        <w:t>ытягивают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ситуацию</w:t>
      </w:r>
      <w:r w:rsidRPr="00BF66AD">
        <w:rPr>
          <w:rFonts w:ascii="Times New Roman" w:eastAsia="Times New Roman" w:hAnsi="Times New Roman" w:cs="Times New Roman"/>
          <w:i/>
          <w:sz w:val="28"/>
          <w:szCs w:val="28"/>
        </w:rPr>
        <w:t xml:space="preserve"> самостоятельно.)</w:t>
      </w:r>
      <w:proofErr w:type="gramEnd"/>
    </w:p>
    <w:p w:rsidR="009D0EB2" w:rsidRPr="00762526" w:rsidRDefault="009D0EB2" w:rsidP="00BD37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D0EB2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762526">
        <w:rPr>
          <w:rFonts w:ascii="Times New Roman" w:eastAsia="Times New Roman" w:hAnsi="Times New Roman" w:cs="Times New Roman"/>
          <w:sz w:val="28"/>
          <w:szCs w:val="28"/>
        </w:rPr>
        <w:t xml:space="preserve"> листок бумаги с написанным для показа заданием</w:t>
      </w:r>
    </w:p>
    <w:p w:rsidR="009D0EB2" w:rsidRPr="009D0EB2" w:rsidRDefault="009D0EB2" w:rsidP="00BD379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D0EB2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</w:p>
    <w:p w:rsidR="009D0EB2" w:rsidRPr="00762526" w:rsidRDefault="009D0EB2" w:rsidP="00BD37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62526">
        <w:rPr>
          <w:rFonts w:ascii="Times New Roman" w:eastAsia="Times New Roman" w:hAnsi="Times New Roman" w:cs="Times New Roman"/>
          <w:sz w:val="28"/>
          <w:szCs w:val="28"/>
        </w:rPr>
        <w:t>Толерантность предполагает умение терпеливо выслушать и понять другого человека. В то же врем</w:t>
      </w:r>
      <w:proofErr w:type="gramStart"/>
      <w:r w:rsidRPr="00762526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Pr="00762526">
        <w:rPr>
          <w:rFonts w:ascii="Times New Roman" w:eastAsia="Times New Roman" w:hAnsi="Times New Roman" w:cs="Times New Roman"/>
          <w:sz w:val="28"/>
          <w:szCs w:val="28"/>
        </w:rPr>
        <w:t xml:space="preserve"> умение терпеливо и спокойно объясниться, даже если тебя с трудом понимают.</w:t>
      </w:r>
    </w:p>
    <w:p w:rsidR="009D0EB2" w:rsidRDefault="009D0EB2" w:rsidP="00BD37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Выходит по желанию участник, которому предлагается выйти за дверь, ему дается инструкция быть мужем, который смотрит в окно на жену с 10 этажа, нужно ему понять, что она пытается ему показать и объяснить. Остальным участникам зачитывается следующая ситуация.</w:t>
      </w:r>
    </w:p>
    <w:p w:rsidR="00E92005" w:rsidRDefault="00E92005" w:rsidP="00BD37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005" w:rsidRDefault="00E92005" w:rsidP="00BD37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005" w:rsidRPr="00762526" w:rsidRDefault="00E92005" w:rsidP="00BD37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005">
        <w:rPr>
          <w:rFonts w:ascii="Times New Roman" w:eastAsia="Times New Roman" w:hAnsi="Times New Roman" w:cs="Times New Roman"/>
          <w:sz w:val="28"/>
          <w:szCs w:val="28"/>
        </w:rPr>
        <w:drawing>
          <wp:inline distT="0" distB="0" distL="0" distR="0">
            <wp:extent cx="5171929" cy="3879236"/>
            <wp:effectExtent l="19050" t="0" r="0" b="0"/>
            <wp:docPr id="7" name="Рисунок 4" descr="C:\Users\User\Desktop\20171127134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1711271343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377" cy="38825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D0EB2" w:rsidRPr="00762526" w:rsidRDefault="009D0EB2" w:rsidP="00BD379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526">
        <w:rPr>
          <w:rFonts w:ascii="Times New Roman" w:eastAsia="Times New Roman" w:hAnsi="Times New Roman" w:cs="Times New Roman"/>
          <w:b/>
          <w:sz w:val="28"/>
          <w:szCs w:val="28"/>
        </w:rPr>
        <w:t>Ситуация 1:</w:t>
      </w:r>
    </w:p>
    <w:p w:rsidR="009D0EB2" w:rsidRPr="00762526" w:rsidRDefault="009D0EB2" w:rsidP="00BD37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62526">
        <w:rPr>
          <w:rFonts w:ascii="Times New Roman" w:eastAsia="Times New Roman" w:hAnsi="Times New Roman" w:cs="Times New Roman"/>
          <w:sz w:val="28"/>
          <w:szCs w:val="28"/>
        </w:rPr>
        <w:t>Вы опаздываете на работу, Наспех собираете сумку, надеваете пальто, прощаетесь с м</w:t>
      </w:r>
      <w:r w:rsidR="00BF66AD">
        <w:rPr>
          <w:rFonts w:ascii="Times New Roman" w:eastAsia="Times New Roman" w:hAnsi="Times New Roman" w:cs="Times New Roman"/>
          <w:sz w:val="28"/>
          <w:szCs w:val="28"/>
        </w:rPr>
        <w:t>ужем и спускаетесь с 5</w:t>
      </w:r>
      <w:r w:rsidRPr="00762526">
        <w:rPr>
          <w:rFonts w:ascii="Times New Roman" w:eastAsia="Times New Roman" w:hAnsi="Times New Roman" w:cs="Times New Roman"/>
          <w:sz w:val="28"/>
          <w:szCs w:val="28"/>
        </w:rPr>
        <w:t xml:space="preserve"> этажа во двор. Здесь, заглянув в сумку, вы обнаруживаете, что оставили дома ключ в кармане куртки и теле</w:t>
      </w:r>
      <w:r>
        <w:rPr>
          <w:rFonts w:ascii="Times New Roman" w:eastAsia="Times New Roman" w:hAnsi="Times New Roman" w:cs="Times New Roman"/>
          <w:sz w:val="28"/>
          <w:szCs w:val="28"/>
        </w:rPr>
        <w:t>фон. Позвонить вы не можете. И</w:t>
      </w:r>
      <w:r w:rsidRPr="00762526">
        <w:rPr>
          <w:rFonts w:ascii="Times New Roman" w:eastAsia="Times New Roman" w:hAnsi="Times New Roman" w:cs="Times New Roman"/>
          <w:sz w:val="28"/>
          <w:szCs w:val="28"/>
        </w:rPr>
        <w:t xml:space="preserve"> чтобы не возвращаться, жестами и мимикой объясняете ситуацию мужу, который смотрит сверху через стекло, что вы:</w:t>
      </w:r>
    </w:p>
    <w:p w:rsidR="009D0EB2" w:rsidRDefault="009D0EB2" w:rsidP="00BD379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66AD">
        <w:rPr>
          <w:rFonts w:ascii="Times New Roman" w:eastAsia="Times New Roman" w:hAnsi="Times New Roman" w:cs="Times New Roman"/>
          <w:i/>
          <w:sz w:val="28"/>
          <w:szCs w:val="28"/>
        </w:rPr>
        <w:t>забыли дома ключ,</w:t>
      </w:r>
      <w:r w:rsidR="00BF66AD" w:rsidRPr="00BF66AD">
        <w:rPr>
          <w:rFonts w:ascii="Times New Roman" w:eastAsia="Times New Roman" w:hAnsi="Times New Roman" w:cs="Times New Roman"/>
          <w:i/>
          <w:sz w:val="28"/>
          <w:szCs w:val="28"/>
        </w:rPr>
        <w:t xml:space="preserve"> и телефон и просите его вам скинуть.</w:t>
      </w:r>
    </w:p>
    <w:p w:rsidR="00BF66AD" w:rsidRPr="00BF66AD" w:rsidRDefault="00BF66AD" w:rsidP="00BD379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A6ABC" w:rsidRPr="00BF66AD" w:rsidRDefault="009D0EB2" w:rsidP="00BD37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30B35">
        <w:rPr>
          <w:rFonts w:ascii="Times New Roman" w:eastAsia="Times New Roman" w:hAnsi="Times New Roman" w:cs="Times New Roman"/>
          <w:sz w:val="28"/>
          <w:szCs w:val="28"/>
        </w:rPr>
        <w:t xml:space="preserve">Следующему участнику тоже предлагается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выйти за дверь, </w:t>
      </w:r>
      <w:r w:rsidR="00B30B35">
        <w:rPr>
          <w:rFonts w:ascii="Times New Roman" w:eastAsia="Times New Roman" w:hAnsi="Times New Roman" w:cs="Times New Roman"/>
          <w:sz w:val="28"/>
          <w:szCs w:val="28"/>
        </w:rPr>
        <w:t xml:space="preserve">который играет роль мамы, которая </w:t>
      </w:r>
      <w:r w:rsidRPr="00180D5B">
        <w:rPr>
          <w:rFonts w:ascii="Times New Roman" w:eastAsia="Times New Roman" w:hAnsi="Times New Roman" w:cs="Times New Roman"/>
          <w:sz w:val="28"/>
          <w:szCs w:val="28"/>
        </w:rPr>
        <w:t xml:space="preserve">развешивает белье, увидела </w:t>
      </w:r>
      <w:proofErr w:type="gramStart"/>
      <w:r w:rsidR="00B30B35">
        <w:rPr>
          <w:rFonts w:ascii="Times New Roman" w:eastAsia="Times New Roman" w:hAnsi="Times New Roman" w:cs="Times New Roman"/>
          <w:sz w:val="28"/>
          <w:szCs w:val="28"/>
        </w:rPr>
        <w:t>свою дочь</w:t>
      </w:r>
      <w:r w:rsidRPr="00180D5B">
        <w:rPr>
          <w:rFonts w:ascii="Times New Roman" w:eastAsia="Times New Roman" w:hAnsi="Times New Roman" w:cs="Times New Roman"/>
          <w:sz w:val="28"/>
          <w:szCs w:val="28"/>
        </w:rPr>
        <w:t>, жестикулирующую и пытается</w:t>
      </w:r>
      <w:proofErr w:type="gramEnd"/>
      <w:r w:rsidRPr="00180D5B">
        <w:rPr>
          <w:rFonts w:ascii="Times New Roman" w:eastAsia="Times New Roman" w:hAnsi="Times New Roman" w:cs="Times New Roman"/>
          <w:sz w:val="28"/>
          <w:szCs w:val="28"/>
        </w:rPr>
        <w:t xml:space="preserve"> понять, что та ей показывает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30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1C8A">
        <w:rPr>
          <w:rFonts w:ascii="Times New Roman" w:eastAsia="Times New Roman" w:hAnsi="Times New Roman" w:cs="Times New Roman"/>
          <w:sz w:val="28"/>
          <w:szCs w:val="28"/>
        </w:rPr>
        <w:t>Остальным участникам зачитывается следующая ситуация.</w:t>
      </w:r>
    </w:p>
    <w:p w:rsidR="009D0EB2" w:rsidRPr="00762526" w:rsidRDefault="009D0EB2" w:rsidP="00BD379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526">
        <w:rPr>
          <w:rFonts w:ascii="Times New Roman" w:eastAsia="Times New Roman" w:hAnsi="Times New Roman" w:cs="Times New Roman"/>
          <w:b/>
          <w:sz w:val="28"/>
          <w:szCs w:val="28"/>
        </w:rPr>
        <w:t>Ситуация 2:</w:t>
      </w:r>
    </w:p>
    <w:p w:rsidR="009D0EB2" w:rsidRPr="00762526" w:rsidRDefault="00B30B35" w:rsidP="00BD37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D0EB2" w:rsidRPr="00762526">
        <w:rPr>
          <w:rFonts w:ascii="Times New Roman" w:eastAsia="Times New Roman" w:hAnsi="Times New Roman" w:cs="Times New Roman"/>
          <w:sz w:val="28"/>
          <w:szCs w:val="28"/>
        </w:rPr>
        <w:t xml:space="preserve">Вы вышли на балкон повесить белье. Ваш малолетний малыш повернул ключ в балконной </w:t>
      </w:r>
      <w:proofErr w:type="gramStart"/>
      <w:r w:rsidR="009D0EB2" w:rsidRPr="00762526">
        <w:rPr>
          <w:rFonts w:ascii="Times New Roman" w:eastAsia="Times New Roman" w:hAnsi="Times New Roman" w:cs="Times New Roman"/>
          <w:sz w:val="28"/>
          <w:szCs w:val="28"/>
        </w:rPr>
        <w:t>двери</w:t>
      </w:r>
      <w:proofErr w:type="gramEnd"/>
      <w:r w:rsidR="009D0EB2" w:rsidRPr="00762526">
        <w:rPr>
          <w:rFonts w:ascii="Times New Roman" w:eastAsia="Times New Roman" w:hAnsi="Times New Roman" w:cs="Times New Roman"/>
          <w:sz w:val="28"/>
          <w:szCs w:val="28"/>
        </w:rPr>
        <w:t xml:space="preserve"> и Вы с ребенком остались по разные стороны. Во дворе никого нет. Позвать помощь вам неоткуда. Только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доме напротив ваша мама </w:t>
      </w:r>
      <w:r w:rsidR="009D0EB2" w:rsidRPr="00762526">
        <w:rPr>
          <w:rFonts w:ascii="Times New Roman" w:eastAsia="Times New Roman" w:hAnsi="Times New Roman" w:cs="Times New Roman"/>
          <w:sz w:val="28"/>
          <w:szCs w:val="28"/>
        </w:rPr>
        <w:t xml:space="preserve"> вешает на балконе белье. Вы жестами:</w:t>
      </w:r>
    </w:p>
    <w:p w:rsidR="00B30B35" w:rsidRPr="00B30B35" w:rsidRDefault="009D0EB2" w:rsidP="00BD379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30B35">
        <w:rPr>
          <w:rFonts w:ascii="Times New Roman" w:eastAsia="Times New Roman" w:hAnsi="Times New Roman" w:cs="Times New Roman"/>
          <w:i/>
          <w:sz w:val="28"/>
          <w:szCs w:val="28"/>
        </w:rPr>
        <w:t>объясняете ей ситуацию,</w:t>
      </w:r>
      <w:r w:rsidR="00B30B35" w:rsidRPr="00B30B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30B35">
        <w:rPr>
          <w:rFonts w:ascii="Times New Roman" w:eastAsia="Times New Roman" w:hAnsi="Times New Roman" w:cs="Times New Roman"/>
          <w:i/>
          <w:sz w:val="28"/>
          <w:szCs w:val="28"/>
        </w:rPr>
        <w:t>просите</w:t>
      </w:r>
      <w:proofErr w:type="gramEnd"/>
      <w:r w:rsidRPr="00B30B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30B35" w:rsidRPr="00B30B35">
        <w:rPr>
          <w:rFonts w:ascii="Times New Roman" w:eastAsia="Times New Roman" w:hAnsi="Times New Roman" w:cs="Times New Roman"/>
          <w:i/>
          <w:sz w:val="28"/>
          <w:szCs w:val="28"/>
        </w:rPr>
        <w:t>чтобы она пришла к вам  открыла вам дверь</w:t>
      </w:r>
    </w:p>
    <w:p w:rsidR="009D0EB2" w:rsidRPr="00762526" w:rsidRDefault="009D0EB2" w:rsidP="00BD37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62526">
        <w:rPr>
          <w:rFonts w:ascii="Times New Roman" w:eastAsia="Times New Roman" w:hAnsi="Times New Roman" w:cs="Times New Roman"/>
          <w:sz w:val="28"/>
          <w:szCs w:val="28"/>
          <w:u w:val="single"/>
        </w:rPr>
        <w:t>Обсуждение</w:t>
      </w:r>
    </w:p>
    <w:p w:rsidR="009D0EB2" w:rsidRPr="00762526" w:rsidRDefault="009D0EB2" w:rsidP="00BD37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526">
        <w:rPr>
          <w:rFonts w:ascii="Times New Roman" w:eastAsia="Times New Roman" w:hAnsi="Times New Roman" w:cs="Times New Roman"/>
          <w:sz w:val="28"/>
          <w:szCs w:val="28"/>
        </w:rPr>
        <w:t>- Какие чувства вы испытывали, когда видели, что вас не понимают?</w:t>
      </w:r>
    </w:p>
    <w:p w:rsidR="009D0EB2" w:rsidRPr="00762526" w:rsidRDefault="009D0EB2" w:rsidP="00BD37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526">
        <w:rPr>
          <w:rFonts w:ascii="Times New Roman" w:eastAsia="Times New Roman" w:hAnsi="Times New Roman" w:cs="Times New Roman"/>
          <w:sz w:val="28"/>
          <w:szCs w:val="28"/>
        </w:rPr>
        <w:t>- Легко ли вам было понять вашего партнера? Почему?</w:t>
      </w:r>
    </w:p>
    <w:p w:rsidR="009D0EB2" w:rsidRPr="00232D0E" w:rsidRDefault="009D0EB2" w:rsidP="00BD37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62526">
        <w:rPr>
          <w:rFonts w:ascii="Times New Roman" w:eastAsia="Times New Roman" w:hAnsi="Times New Roman" w:cs="Times New Roman"/>
          <w:sz w:val="28"/>
          <w:szCs w:val="28"/>
        </w:rPr>
        <w:t xml:space="preserve">Быть услышанным и </w:t>
      </w:r>
      <w:proofErr w:type="gramStart"/>
      <w:r w:rsidRPr="00762526">
        <w:rPr>
          <w:rFonts w:ascii="Times New Roman" w:eastAsia="Times New Roman" w:hAnsi="Times New Roman" w:cs="Times New Roman"/>
          <w:sz w:val="28"/>
          <w:szCs w:val="28"/>
        </w:rPr>
        <w:t>понятым-это</w:t>
      </w:r>
      <w:proofErr w:type="gramEnd"/>
      <w:r w:rsidRPr="00762526">
        <w:rPr>
          <w:rFonts w:ascii="Times New Roman" w:eastAsia="Times New Roman" w:hAnsi="Times New Roman" w:cs="Times New Roman"/>
          <w:sz w:val="28"/>
          <w:szCs w:val="28"/>
        </w:rPr>
        <w:t xml:space="preserve"> очень важно для каждого. Не всегда мы понимаем </w:t>
      </w:r>
      <w:proofErr w:type="gramStart"/>
      <w:r w:rsidRPr="00762526">
        <w:rPr>
          <w:rFonts w:ascii="Times New Roman" w:eastAsia="Times New Roman" w:hAnsi="Times New Roman" w:cs="Times New Roman"/>
          <w:sz w:val="28"/>
          <w:szCs w:val="28"/>
        </w:rPr>
        <w:t>друг-друга</w:t>
      </w:r>
      <w:proofErr w:type="gramEnd"/>
      <w:r w:rsidRPr="00762526">
        <w:rPr>
          <w:rFonts w:ascii="Times New Roman" w:eastAsia="Times New Roman" w:hAnsi="Times New Roman" w:cs="Times New Roman"/>
          <w:sz w:val="28"/>
          <w:szCs w:val="28"/>
        </w:rPr>
        <w:t xml:space="preserve">. Потому что каждый видит и понимает мир по-своему. Но если быть внимательным и терпеливым, то даже без языка можно понять </w:t>
      </w:r>
      <w:r w:rsidRPr="00232D0E">
        <w:rPr>
          <w:rFonts w:ascii="Times New Roman" w:eastAsia="Times New Roman" w:hAnsi="Times New Roman" w:cs="Times New Roman"/>
          <w:sz w:val="28"/>
          <w:szCs w:val="28"/>
        </w:rPr>
        <w:t>другого и помочь ему.</w:t>
      </w:r>
    </w:p>
    <w:p w:rsidR="00232D0E" w:rsidRDefault="00232D0E" w:rsidP="00BD379A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11</w:t>
      </w:r>
      <w:r w:rsidRPr="00232D0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 Техники «Я – сообщение», «Ты – высказывание».</w:t>
      </w:r>
    </w:p>
    <w:p w:rsidR="00310A0C" w:rsidRPr="00310A0C" w:rsidRDefault="00310A0C" w:rsidP="00BD379A">
      <w:pPr>
        <w:spacing w:after="0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310A0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(Педагоги </w:t>
      </w:r>
      <w:proofErr w:type="gramStart"/>
      <w:r w:rsidRPr="00310A0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по прежнему</w:t>
      </w:r>
      <w:proofErr w:type="gramEnd"/>
      <w:r w:rsidRPr="00310A0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поделены на  подгруппы, сидят за столами.)</w:t>
      </w:r>
    </w:p>
    <w:p w:rsidR="00232D0E" w:rsidRPr="00232D0E" w:rsidRDefault="00232D0E" w:rsidP="00BD379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32D0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232D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ознакомление педагогов с действиями в конкретных ситуациях (общение с детьми, родителями), используя техники общения.</w:t>
      </w:r>
    </w:p>
    <w:p w:rsidR="00232D0E" w:rsidRPr="00232D0E" w:rsidRDefault="00232D0E" w:rsidP="00BD379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32D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Техника «Я – сообщение» состоит из трёх основных частей:</w:t>
      </w:r>
    </w:p>
    <w:p w:rsidR="00232D0E" w:rsidRPr="00232D0E" w:rsidRDefault="00232D0E" w:rsidP="00BD379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32D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события (когда</w:t>
      </w:r>
      <w:proofErr w:type="gramStart"/>
      <w:r w:rsidRPr="00232D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.., </w:t>
      </w:r>
      <w:proofErr w:type="gramEnd"/>
      <w:r w:rsidRPr="00232D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если...);</w:t>
      </w:r>
    </w:p>
    <w:p w:rsidR="00232D0E" w:rsidRPr="00232D0E" w:rsidRDefault="00232D0E" w:rsidP="00BD379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32D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реакция (я чувствую...);</w:t>
      </w:r>
    </w:p>
    <w:p w:rsidR="00232D0E" w:rsidRPr="00232D0E" w:rsidRDefault="00232D0E" w:rsidP="00BD379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232D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предпочитаемого вами исхода ( мне хотелось бы, чтобы..., я предпочёл</w:t>
      </w:r>
      <w:proofErr w:type="gramStart"/>
      <w:r w:rsidRPr="00232D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...., </w:t>
      </w:r>
      <w:proofErr w:type="gramEnd"/>
      <w:r w:rsidRPr="00232D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был бы рад).</w:t>
      </w:r>
    </w:p>
    <w:p w:rsidR="00232D0E" w:rsidRPr="00232D0E" w:rsidRDefault="00232D0E" w:rsidP="00BD379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32D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Первоочередная цель «Я – сообщение» – сообщить своё мнение, свою позицию, свои чувства и потребности; в такой форме другой услышит и поймёт их гораздо быстрее. Противоположным вариантом «Я – сообщения» является «Ты – высказывание».</w:t>
      </w:r>
    </w:p>
    <w:p w:rsidR="00232D0E" w:rsidRDefault="00232D0E" w:rsidP="00BD379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32D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«Ты – высказывание» часто нарушают процесс взаимодействия, так как вызывают у ребёнка чувство обиды и горечи, создают впечатление, что прав всегда взрослый: «Ты всегда разбрасываешь свои вещи», «Ты неисправим». Примеры.</w:t>
      </w:r>
    </w:p>
    <w:p w:rsidR="00E92005" w:rsidRDefault="00E92005" w:rsidP="00BD379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92005" w:rsidRPr="00232D0E" w:rsidRDefault="00E92005" w:rsidP="00BD379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2"/>
        <w:gridCol w:w="3213"/>
      </w:tblGrid>
      <w:tr w:rsidR="00232D0E" w:rsidRPr="00232D0E" w:rsidTr="007C2077">
        <w:trPr>
          <w:trHeight w:val="434"/>
        </w:trPr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2D0E" w:rsidRPr="00232D0E" w:rsidRDefault="00232D0E" w:rsidP="00BD379A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232D0E">
              <w:rPr>
                <w:sz w:val="28"/>
                <w:szCs w:val="28"/>
              </w:rPr>
              <w:lastRenderedPageBreak/>
              <w:t>Ситуация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2D0E" w:rsidRPr="00232D0E" w:rsidRDefault="00232D0E" w:rsidP="00BD379A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232D0E">
              <w:rPr>
                <w:sz w:val="28"/>
                <w:szCs w:val="28"/>
              </w:rPr>
              <w:t>Т</w:t>
            </w:r>
            <w:proofErr w:type="gramStart"/>
            <w:r w:rsidRPr="00232D0E">
              <w:rPr>
                <w:sz w:val="28"/>
                <w:szCs w:val="28"/>
              </w:rPr>
              <w:t>ы-</w:t>
            </w:r>
            <w:proofErr w:type="gramEnd"/>
            <w:r w:rsidRPr="00232D0E">
              <w:rPr>
                <w:sz w:val="28"/>
                <w:szCs w:val="28"/>
              </w:rPr>
              <w:t xml:space="preserve"> высказывание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2D0E" w:rsidRPr="00232D0E" w:rsidRDefault="00232D0E" w:rsidP="00BD379A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232D0E">
              <w:rPr>
                <w:sz w:val="28"/>
                <w:szCs w:val="28"/>
              </w:rPr>
              <w:t>Я-сообщение</w:t>
            </w:r>
            <w:proofErr w:type="gramEnd"/>
          </w:p>
        </w:tc>
      </w:tr>
      <w:tr w:rsidR="00232D0E" w:rsidRPr="00232D0E" w:rsidTr="007C20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232D0E" w:rsidRPr="00232D0E" w:rsidRDefault="00232D0E" w:rsidP="001A6ABC">
            <w:pPr>
              <w:pStyle w:val="a7"/>
              <w:jc w:val="both"/>
              <w:rPr>
                <w:sz w:val="28"/>
                <w:szCs w:val="28"/>
              </w:rPr>
            </w:pPr>
            <w:r w:rsidRPr="00232D0E">
              <w:rPr>
                <w:sz w:val="28"/>
                <w:szCs w:val="28"/>
              </w:rPr>
              <w:t>Ребёнок выпрашивает у родителей купить ему новую, очень дорогую игрушку. Покупка не входит в их планы. Ребёнок ноет и просит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232D0E" w:rsidRPr="00232D0E" w:rsidRDefault="00232D0E" w:rsidP="001A6ABC">
            <w:pPr>
              <w:pStyle w:val="a7"/>
              <w:jc w:val="both"/>
              <w:rPr>
                <w:sz w:val="28"/>
                <w:szCs w:val="28"/>
              </w:rPr>
            </w:pPr>
            <w:r w:rsidRPr="00232D0E">
              <w:rPr>
                <w:sz w:val="28"/>
                <w:szCs w:val="28"/>
              </w:rPr>
              <w:t>Ты мне надоел! Прекрати истерику немедленно!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2D0E" w:rsidRPr="00232D0E" w:rsidRDefault="00232D0E" w:rsidP="001A6ABC">
            <w:pPr>
              <w:pStyle w:val="a7"/>
              <w:jc w:val="both"/>
              <w:rPr>
                <w:sz w:val="28"/>
                <w:szCs w:val="28"/>
              </w:rPr>
            </w:pPr>
            <w:r w:rsidRPr="00232D0E">
              <w:rPr>
                <w:sz w:val="28"/>
                <w:szCs w:val="28"/>
              </w:rPr>
              <w:t>Я очень расстроена твоим поведением. Мне приятно делать тебе подарки, но сейчас я не могу этог</w:t>
            </w:r>
            <w:r>
              <w:rPr>
                <w:sz w:val="28"/>
                <w:szCs w:val="28"/>
              </w:rPr>
              <w:t>о позволить (</w:t>
            </w:r>
            <w:r w:rsidRPr="00232D0E">
              <w:rPr>
                <w:sz w:val="28"/>
                <w:szCs w:val="28"/>
              </w:rPr>
              <w:t>у меня нет денег)</w:t>
            </w:r>
          </w:p>
        </w:tc>
      </w:tr>
      <w:tr w:rsidR="00232D0E" w:rsidRPr="00232D0E" w:rsidTr="007C20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232D0E" w:rsidRPr="00232D0E" w:rsidRDefault="00232D0E" w:rsidP="001A6ABC">
            <w:pPr>
              <w:pStyle w:val="a7"/>
              <w:jc w:val="both"/>
              <w:rPr>
                <w:sz w:val="28"/>
                <w:szCs w:val="28"/>
              </w:rPr>
            </w:pPr>
            <w:r w:rsidRPr="00232D0E">
              <w:rPr>
                <w:sz w:val="28"/>
                <w:szCs w:val="28"/>
              </w:rPr>
              <w:t>Ребёнок дерзит воспитателю, отказывается следовать общепринятым правилам.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232D0E" w:rsidRPr="00232D0E" w:rsidRDefault="00232D0E" w:rsidP="001A6ABC">
            <w:pPr>
              <w:pStyle w:val="a7"/>
              <w:jc w:val="both"/>
              <w:rPr>
                <w:sz w:val="28"/>
                <w:szCs w:val="28"/>
              </w:rPr>
            </w:pPr>
            <w:r w:rsidRPr="00232D0E">
              <w:rPr>
                <w:sz w:val="28"/>
                <w:szCs w:val="28"/>
              </w:rPr>
              <w:t>Какой несносный мальчишка! Будешь наказан весь день!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2D0E" w:rsidRPr="00232D0E" w:rsidRDefault="00232D0E" w:rsidP="001A6ABC">
            <w:pPr>
              <w:pStyle w:val="a7"/>
              <w:jc w:val="both"/>
              <w:rPr>
                <w:sz w:val="28"/>
                <w:szCs w:val="28"/>
              </w:rPr>
            </w:pPr>
            <w:r w:rsidRPr="00232D0E">
              <w:rPr>
                <w:sz w:val="28"/>
                <w:szCs w:val="28"/>
              </w:rPr>
              <w:t xml:space="preserve">Мне </w:t>
            </w:r>
            <w:proofErr w:type="gramStart"/>
            <w:r w:rsidRPr="00232D0E">
              <w:rPr>
                <w:sz w:val="28"/>
                <w:szCs w:val="28"/>
              </w:rPr>
              <w:t>неприятно</w:t>
            </w:r>
            <w:proofErr w:type="gramEnd"/>
            <w:r w:rsidRPr="00232D0E">
              <w:rPr>
                <w:sz w:val="28"/>
                <w:szCs w:val="28"/>
              </w:rPr>
              <w:t xml:space="preserve"> когда ты мне дерзишь. У меня пропадает желание с тобой разговаривать! Ты ведь знаешь, что в д/сесть правила и обязанности, ты достаточно большой, чтобы их понимать  и соблюдать.</w:t>
            </w:r>
          </w:p>
        </w:tc>
      </w:tr>
    </w:tbl>
    <w:p w:rsidR="00232D0E" w:rsidRPr="00232D0E" w:rsidRDefault="00232D0E" w:rsidP="00BD37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32D0E">
        <w:rPr>
          <w:rFonts w:ascii="Times New Roman" w:hAnsi="Times New Roman"/>
          <w:b/>
          <w:sz w:val="28"/>
          <w:szCs w:val="28"/>
        </w:rPr>
        <w:t>Ситуации для самостоятельного анализа педагогов</w:t>
      </w:r>
      <w:r w:rsidR="00310A0C">
        <w:rPr>
          <w:rFonts w:ascii="Times New Roman" w:hAnsi="Times New Roman"/>
          <w:b/>
          <w:sz w:val="28"/>
          <w:szCs w:val="28"/>
        </w:rPr>
        <w:t>. Каждой подгруппе дается одно высказывание для обсуждения</w:t>
      </w:r>
      <w:r w:rsidRPr="00232D0E">
        <w:rPr>
          <w:rFonts w:ascii="Times New Roman" w:hAnsi="Times New Roman"/>
          <w:b/>
          <w:sz w:val="28"/>
          <w:szCs w:val="28"/>
        </w:rPr>
        <w:t>:</w:t>
      </w:r>
    </w:p>
    <w:p w:rsidR="00232D0E" w:rsidRPr="00232D0E" w:rsidRDefault="00232D0E" w:rsidP="00BD379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2D0E">
        <w:rPr>
          <w:rFonts w:ascii="Times New Roman" w:hAnsi="Times New Roman"/>
          <w:sz w:val="28"/>
          <w:szCs w:val="28"/>
        </w:rPr>
        <w:t xml:space="preserve">«Ребёнок не выполняет просьбы педагога» </w:t>
      </w:r>
    </w:p>
    <w:p w:rsidR="00232D0E" w:rsidRPr="00232D0E" w:rsidRDefault="00232D0E" w:rsidP="00BD379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2D0E">
        <w:rPr>
          <w:rFonts w:ascii="Times New Roman" w:hAnsi="Times New Roman"/>
          <w:sz w:val="28"/>
          <w:szCs w:val="28"/>
        </w:rPr>
        <w:t xml:space="preserve">«Ребёнок постоянно обижает других детей» </w:t>
      </w:r>
    </w:p>
    <w:p w:rsidR="00232D0E" w:rsidRPr="00232D0E" w:rsidRDefault="00232D0E" w:rsidP="00BD3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D0E">
        <w:rPr>
          <w:rFonts w:ascii="Times New Roman" w:hAnsi="Times New Roman" w:cs="Times New Roman"/>
          <w:sz w:val="28"/>
          <w:szCs w:val="28"/>
        </w:rPr>
        <w:t>«Родители малоактивны в воспитании ребёнка»</w:t>
      </w:r>
    </w:p>
    <w:p w:rsidR="00232D0E" w:rsidRDefault="00232D0E" w:rsidP="00BD379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D0E">
        <w:rPr>
          <w:rFonts w:ascii="Times New Roman" w:hAnsi="Times New Roman" w:cs="Times New Roman"/>
          <w:b/>
          <w:sz w:val="28"/>
          <w:szCs w:val="28"/>
        </w:rPr>
        <w:t>12. Упражнение “Кто похвалит себя лучше всех или памятка на “черный день”</w:t>
      </w:r>
    </w:p>
    <w:p w:rsidR="00310A0C" w:rsidRPr="00310A0C" w:rsidRDefault="00310A0C" w:rsidP="00BD379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0A0C">
        <w:rPr>
          <w:rFonts w:ascii="Times New Roman" w:hAnsi="Times New Roman" w:cs="Times New Roman"/>
          <w:i/>
          <w:sz w:val="28"/>
          <w:szCs w:val="28"/>
        </w:rPr>
        <w:t>(Участники сидят в кругу).</w:t>
      </w:r>
    </w:p>
    <w:p w:rsidR="00232D0E" w:rsidRPr="00232D0E" w:rsidRDefault="00232D0E" w:rsidP="00BD379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D0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32D0E">
        <w:rPr>
          <w:rFonts w:ascii="Times New Roman" w:hAnsi="Times New Roman" w:cs="Times New Roman"/>
          <w:sz w:val="28"/>
          <w:szCs w:val="28"/>
        </w:rPr>
        <w:t xml:space="preserve"> бланки с табличками для каждого участника </w:t>
      </w:r>
    </w:p>
    <w:p w:rsidR="00310A0C" w:rsidRDefault="00232D0E" w:rsidP="00BD379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A0C">
        <w:rPr>
          <w:rFonts w:ascii="Times New Roman" w:hAnsi="Times New Roman" w:cs="Times New Roman"/>
          <w:b/>
          <w:sz w:val="28"/>
          <w:szCs w:val="28"/>
        </w:rPr>
        <w:t>Подготовка.</w:t>
      </w:r>
      <w:r w:rsidRPr="00232D0E">
        <w:rPr>
          <w:rFonts w:ascii="Times New Roman" w:hAnsi="Times New Roman" w:cs="Times New Roman"/>
          <w:sz w:val="28"/>
          <w:szCs w:val="28"/>
        </w:rPr>
        <w:t xml:space="preserve"> </w:t>
      </w:r>
      <w:r w:rsidR="00310A0C">
        <w:rPr>
          <w:rFonts w:ascii="Times New Roman" w:hAnsi="Times New Roman" w:cs="Times New Roman"/>
          <w:sz w:val="28"/>
          <w:szCs w:val="28"/>
        </w:rPr>
        <w:t>На листе формата</w:t>
      </w:r>
      <w:proofErr w:type="gramStart"/>
      <w:r w:rsidR="00310A0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310A0C">
        <w:rPr>
          <w:rFonts w:ascii="Times New Roman" w:hAnsi="Times New Roman" w:cs="Times New Roman"/>
          <w:sz w:val="28"/>
          <w:szCs w:val="28"/>
        </w:rPr>
        <w:t xml:space="preserve"> 4 нарисовать </w:t>
      </w:r>
      <w:r w:rsidRPr="00232D0E">
        <w:rPr>
          <w:rFonts w:ascii="Times New Roman" w:hAnsi="Times New Roman" w:cs="Times New Roman"/>
          <w:sz w:val="28"/>
          <w:szCs w:val="28"/>
        </w:rPr>
        <w:t>большую таблицу изображенную на бланках.</w:t>
      </w:r>
      <w:r w:rsidR="00310A0C">
        <w:rPr>
          <w:rFonts w:ascii="Times New Roman" w:hAnsi="Times New Roman" w:cs="Times New Roman"/>
          <w:sz w:val="28"/>
          <w:szCs w:val="28"/>
        </w:rPr>
        <w:t xml:space="preserve"> (Прикрепить на магниты.)</w:t>
      </w:r>
    </w:p>
    <w:p w:rsidR="00232D0E" w:rsidRPr="00232D0E" w:rsidRDefault="00232D0E" w:rsidP="00BD379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D0E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232D0E">
        <w:rPr>
          <w:rFonts w:ascii="Times New Roman" w:hAnsi="Times New Roman" w:cs="Times New Roman"/>
          <w:sz w:val="28"/>
          <w:szCs w:val="28"/>
        </w:rPr>
        <w:t xml:space="preserve"> бланки с табличками для каждого участника </w:t>
      </w:r>
    </w:p>
    <w:p w:rsidR="00232D0E" w:rsidRPr="00232D0E" w:rsidRDefault="00310A0C" w:rsidP="00BD379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32D0E" w:rsidRPr="00232D0E">
        <w:rPr>
          <w:rFonts w:ascii="Times New Roman" w:hAnsi="Times New Roman" w:cs="Times New Roman"/>
          <w:b/>
          <w:bCs/>
          <w:sz w:val="28"/>
          <w:szCs w:val="28"/>
        </w:rPr>
        <w:t>роведения.</w:t>
      </w:r>
      <w:r w:rsidR="00232D0E" w:rsidRPr="00232D0E">
        <w:rPr>
          <w:rFonts w:ascii="Times New Roman" w:hAnsi="Times New Roman" w:cs="Times New Roman"/>
          <w:sz w:val="28"/>
          <w:szCs w:val="28"/>
        </w:rPr>
        <w:t xml:space="preserve"> Участники сидят в кругу. Ведущий заводит разговор о том, что у каждого из людей случаются приступы хандры, «кислого» настроения, когда, кажется, что ты ничего не стоишь в этой жизни, ничего у тебя не получается. В такие моменты как-то забываются все собственные достижения, одержанные победы, способности, радостные события. А ведь каждому из нас есть чем гордиться. В психологическом консультировании существует такой прием. Психолог вместе с обратившимся к нему человеком составляет памятку, в которую заносятся достоинства, достижения, способности этого человека. Во время приступов плохого настроения чтение памятки придает бодрости и позволяет оценивать себя более адекватно. Ведущий предлагает участникам проделать подобную работу. Участникам </w:t>
      </w:r>
      <w:r w:rsidR="00232D0E" w:rsidRPr="00232D0E">
        <w:rPr>
          <w:rFonts w:ascii="Times New Roman" w:hAnsi="Times New Roman" w:cs="Times New Roman"/>
          <w:sz w:val="28"/>
          <w:szCs w:val="28"/>
        </w:rPr>
        <w:lastRenderedPageBreak/>
        <w:t xml:space="preserve">раздаются бланки с таблицами, в которых они должны самостоятельно заполнить следующие графы. </w:t>
      </w:r>
    </w:p>
    <w:p w:rsidR="00232D0E" w:rsidRPr="00232D0E" w:rsidRDefault="00232D0E" w:rsidP="00BD379A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32D0E">
        <w:rPr>
          <w:rFonts w:ascii="Times New Roman" w:hAnsi="Times New Roman" w:cs="Times New Roman"/>
          <w:b/>
          <w:sz w:val="28"/>
          <w:szCs w:val="28"/>
        </w:rPr>
        <w:t>«Мои лучшие черты»:</w:t>
      </w:r>
      <w:r w:rsidRPr="00232D0E">
        <w:rPr>
          <w:rFonts w:ascii="Times New Roman" w:hAnsi="Times New Roman" w:cs="Times New Roman"/>
          <w:sz w:val="28"/>
          <w:szCs w:val="28"/>
        </w:rPr>
        <w:t xml:space="preserve"> в эту колонку участники должна записать черты или особенности своего характера, которые им в себе нравятся и составляют их сильную сторону. </w:t>
      </w:r>
    </w:p>
    <w:p w:rsidR="00232D0E" w:rsidRPr="00232D0E" w:rsidRDefault="00232D0E" w:rsidP="00BD379A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32D0E">
        <w:rPr>
          <w:rFonts w:ascii="Times New Roman" w:hAnsi="Times New Roman" w:cs="Times New Roman"/>
          <w:b/>
          <w:bCs/>
          <w:sz w:val="28"/>
          <w:szCs w:val="28"/>
        </w:rPr>
        <w:t>«Мои способности и таланты»:</w:t>
      </w:r>
      <w:r w:rsidRPr="00232D0E">
        <w:rPr>
          <w:rFonts w:ascii="Times New Roman" w:hAnsi="Times New Roman" w:cs="Times New Roman"/>
          <w:sz w:val="28"/>
          <w:szCs w:val="28"/>
        </w:rPr>
        <w:t xml:space="preserve"> сюда записываются способности и таланты в любой сфере, которыми человек может гордиться. </w:t>
      </w:r>
    </w:p>
    <w:p w:rsidR="00232D0E" w:rsidRDefault="00232D0E" w:rsidP="00BD379A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32D0E">
        <w:rPr>
          <w:rFonts w:ascii="Times New Roman" w:hAnsi="Times New Roman" w:cs="Times New Roman"/>
          <w:b/>
          <w:bCs/>
          <w:sz w:val="28"/>
          <w:szCs w:val="28"/>
        </w:rPr>
        <w:t xml:space="preserve">«Мои достижения»: </w:t>
      </w:r>
      <w:r w:rsidRPr="00232D0E">
        <w:rPr>
          <w:rFonts w:ascii="Times New Roman" w:hAnsi="Times New Roman" w:cs="Times New Roman"/>
          <w:sz w:val="28"/>
          <w:szCs w:val="28"/>
        </w:rPr>
        <w:t xml:space="preserve">в этой графе записываются достижения </w:t>
      </w:r>
      <w:r>
        <w:rPr>
          <w:rFonts w:ascii="Times New Roman" w:hAnsi="Times New Roman" w:cs="Times New Roman"/>
          <w:sz w:val="28"/>
          <w:szCs w:val="28"/>
        </w:rPr>
        <w:t>участника в любой области.</w:t>
      </w:r>
    </w:p>
    <w:p w:rsidR="00310A0C" w:rsidRDefault="00310A0C" w:rsidP="00BD379A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10A0C" w:rsidRPr="00232D0E" w:rsidRDefault="00310A0C" w:rsidP="00BD379A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32D0E" w:rsidRPr="00232D0E" w:rsidRDefault="00232D0E" w:rsidP="00BD379A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32D0E">
        <w:rPr>
          <w:rFonts w:ascii="Times New Roman" w:hAnsi="Times New Roman" w:cs="Times New Roman"/>
          <w:b/>
          <w:i/>
          <w:iCs/>
          <w:sz w:val="28"/>
          <w:szCs w:val="28"/>
        </w:rPr>
        <w:t>Моя памятка на «черный день»</w:t>
      </w:r>
    </w:p>
    <w:tbl>
      <w:tblPr>
        <w:tblW w:w="9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0"/>
        <w:gridCol w:w="3285"/>
        <w:gridCol w:w="3298"/>
      </w:tblGrid>
      <w:tr w:rsidR="00232D0E" w:rsidRPr="00232D0E" w:rsidTr="007C2077">
        <w:trPr>
          <w:trHeight w:val="29"/>
        </w:trPr>
        <w:tc>
          <w:tcPr>
            <w:tcW w:w="3210" w:type="dxa"/>
          </w:tcPr>
          <w:p w:rsidR="00232D0E" w:rsidRPr="00232D0E" w:rsidRDefault="00232D0E" w:rsidP="00BD379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D0E">
              <w:rPr>
                <w:rFonts w:ascii="Times New Roman" w:hAnsi="Times New Roman" w:cs="Times New Roman"/>
                <w:b/>
                <w:sz w:val="28"/>
                <w:szCs w:val="28"/>
              </w:rPr>
              <w:t>«Мои лучшие черты»</w:t>
            </w:r>
          </w:p>
        </w:tc>
        <w:tc>
          <w:tcPr>
            <w:tcW w:w="3285" w:type="dxa"/>
          </w:tcPr>
          <w:p w:rsidR="00232D0E" w:rsidRPr="00232D0E" w:rsidRDefault="00232D0E" w:rsidP="00BD379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D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«Мои способности и таланты»</w:t>
            </w:r>
          </w:p>
        </w:tc>
        <w:tc>
          <w:tcPr>
            <w:tcW w:w="3298" w:type="dxa"/>
          </w:tcPr>
          <w:p w:rsidR="00232D0E" w:rsidRPr="00232D0E" w:rsidRDefault="00232D0E" w:rsidP="00BD379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D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«Мои достижения»</w:t>
            </w:r>
          </w:p>
        </w:tc>
      </w:tr>
      <w:tr w:rsidR="00232D0E" w:rsidRPr="00232D0E" w:rsidTr="007C2077">
        <w:trPr>
          <w:trHeight w:val="1208"/>
        </w:trPr>
        <w:tc>
          <w:tcPr>
            <w:tcW w:w="3210" w:type="dxa"/>
          </w:tcPr>
          <w:p w:rsidR="00232D0E" w:rsidRPr="00232D0E" w:rsidRDefault="00232D0E" w:rsidP="00BD379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232D0E" w:rsidRPr="00232D0E" w:rsidRDefault="00232D0E" w:rsidP="00BD379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</w:tcPr>
          <w:p w:rsidR="00232D0E" w:rsidRPr="00232D0E" w:rsidRDefault="00232D0E" w:rsidP="00BD379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2D0E" w:rsidRDefault="00232D0E" w:rsidP="00BD379A">
      <w:pPr>
        <w:pStyle w:val="a5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2407" w:rsidRDefault="00FD2407" w:rsidP="00BD379A">
      <w:pPr>
        <w:pStyle w:val="a5"/>
        <w:spacing w:line="276" w:lineRule="auto"/>
        <w:ind w:firstLine="567"/>
        <w:jc w:val="center"/>
        <w:rPr>
          <w:rStyle w:val="a4"/>
          <w:rFonts w:ascii="Times New Roman" w:hAnsi="Times New Roman" w:cs="Times New Roman"/>
          <w:color w:val="2B2B2B"/>
          <w:sz w:val="28"/>
          <w:szCs w:val="28"/>
        </w:rPr>
      </w:pPr>
    </w:p>
    <w:p w:rsidR="00FD2407" w:rsidRDefault="00FD2407" w:rsidP="00BD379A">
      <w:pPr>
        <w:pStyle w:val="a5"/>
        <w:spacing w:line="276" w:lineRule="auto"/>
        <w:ind w:firstLine="567"/>
        <w:jc w:val="center"/>
        <w:rPr>
          <w:rStyle w:val="a4"/>
          <w:rFonts w:ascii="Times New Roman" w:hAnsi="Times New Roman" w:cs="Times New Roman"/>
          <w:color w:val="2B2B2B"/>
          <w:sz w:val="28"/>
          <w:szCs w:val="28"/>
        </w:rPr>
      </w:pPr>
    </w:p>
    <w:p w:rsidR="00232D0E" w:rsidRPr="00232D0E" w:rsidRDefault="00232D0E" w:rsidP="00BD379A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2B2B2B"/>
          <w:sz w:val="28"/>
          <w:szCs w:val="28"/>
        </w:rPr>
        <w:t>13</w:t>
      </w:r>
      <w:r w:rsidRPr="00232D0E">
        <w:rPr>
          <w:rStyle w:val="a4"/>
          <w:rFonts w:ascii="Times New Roman" w:hAnsi="Times New Roman" w:cs="Times New Roman"/>
          <w:color w:val="2B2B2B"/>
          <w:sz w:val="28"/>
          <w:szCs w:val="28"/>
        </w:rPr>
        <w:t>. Упражнение «Волшебное озеро»</w:t>
      </w:r>
    </w:p>
    <w:p w:rsidR="00232D0E" w:rsidRPr="00232D0E" w:rsidRDefault="00232D0E" w:rsidP="00BD379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D0E">
        <w:rPr>
          <w:rFonts w:ascii="Times New Roman" w:hAnsi="Times New Roman" w:cs="Times New Roman"/>
          <w:sz w:val="28"/>
          <w:szCs w:val="28"/>
        </w:rPr>
        <w:t>Для упражнения понадобится шкатулка, в которую заранее кладётся небольшое зеркало.</w:t>
      </w:r>
      <w:r w:rsidRPr="00232D0E">
        <w:rPr>
          <w:rStyle w:val="a4"/>
          <w:rFonts w:ascii="Times New Roman" w:hAnsi="Times New Roman" w:cs="Times New Roman"/>
          <w:color w:val="2B2B2B"/>
          <w:sz w:val="28"/>
          <w:szCs w:val="28"/>
        </w:rPr>
        <w:t> </w:t>
      </w:r>
      <w:r w:rsidRPr="00232D0E">
        <w:rPr>
          <w:rFonts w:ascii="Times New Roman" w:hAnsi="Times New Roman" w:cs="Times New Roman"/>
          <w:sz w:val="28"/>
          <w:szCs w:val="28"/>
        </w:rPr>
        <w:t>Все участники садятся в круг и закрывают глаза. Инструкция: «Сейчас Вы будете передавать друг другу шкатулку. Тот, кто получает эту шкатулку, должен открыть глаза и заглянуть внутрь. Там, в маленьком «волшебно</w:t>
      </w:r>
      <w:r w:rsidR="0055579F">
        <w:rPr>
          <w:rFonts w:ascii="Times New Roman" w:hAnsi="Times New Roman" w:cs="Times New Roman"/>
          <w:sz w:val="28"/>
          <w:szCs w:val="28"/>
        </w:rPr>
        <w:t>м</w:t>
      </w:r>
      <w:r w:rsidRPr="00232D0E">
        <w:rPr>
          <w:rFonts w:ascii="Times New Roman" w:hAnsi="Times New Roman" w:cs="Times New Roman"/>
          <w:sz w:val="28"/>
          <w:szCs w:val="28"/>
        </w:rPr>
        <w:t>» озере, Вы увидите самого уникального и неповторимого человека на свете. Улыбнитесь ему».</w:t>
      </w:r>
    </w:p>
    <w:p w:rsidR="00232D0E" w:rsidRPr="00232D0E" w:rsidRDefault="00232D0E" w:rsidP="00BD379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D0E">
        <w:rPr>
          <w:rFonts w:ascii="Times New Roman" w:hAnsi="Times New Roman" w:cs="Times New Roman"/>
          <w:sz w:val="28"/>
          <w:szCs w:val="28"/>
        </w:rPr>
        <w:t>Вопросы  после выполнения упражнения.</w:t>
      </w:r>
    </w:p>
    <w:p w:rsidR="00232D0E" w:rsidRPr="00232D0E" w:rsidRDefault="00232D0E" w:rsidP="00BD379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D0E">
        <w:rPr>
          <w:rFonts w:ascii="Times New Roman" w:hAnsi="Times New Roman" w:cs="Times New Roman"/>
          <w:sz w:val="28"/>
          <w:szCs w:val="28"/>
        </w:rPr>
        <w:t>1.</w:t>
      </w:r>
      <w:r w:rsidR="00310A0C">
        <w:rPr>
          <w:rFonts w:ascii="Times New Roman" w:hAnsi="Times New Roman" w:cs="Times New Roman"/>
          <w:sz w:val="28"/>
          <w:szCs w:val="28"/>
        </w:rPr>
        <w:t xml:space="preserve"> </w:t>
      </w:r>
      <w:r w:rsidRPr="00232D0E">
        <w:rPr>
          <w:rFonts w:ascii="Times New Roman" w:hAnsi="Times New Roman" w:cs="Times New Roman"/>
          <w:sz w:val="28"/>
          <w:szCs w:val="28"/>
        </w:rPr>
        <w:t>Изменилась ли Ваша точка зрения о том, кто же самый уникальный и неповторимый человек на свет</w:t>
      </w:r>
      <w:bookmarkStart w:id="0" w:name="_GoBack"/>
      <w:bookmarkEnd w:id="0"/>
      <w:r w:rsidRPr="00232D0E">
        <w:rPr>
          <w:rFonts w:ascii="Times New Roman" w:hAnsi="Times New Roman" w:cs="Times New Roman"/>
          <w:sz w:val="28"/>
          <w:szCs w:val="28"/>
        </w:rPr>
        <w:t xml:space="preserve">е? </w:t>
      </w:r>
    </w:p>
    <w:p w:rsidR="00232D0E" w:rsidRPr="00232D0E" w:rsidRDefault="00232D0E" w:rsidP="00BD379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D0E">
        <w:rPr>
          <w:rFonts w:ascii="Times New Roman" w:hAnsi="Times New Roman" w:cs="Times New Roman"/>
          <w:sz w:val="28"/>
          <w:szCs w:val="28"/>
        </w:rPr>
        <w:t xml:space="preserve">2. Как  в ходе выполнения этого упражнения ответил Вам этот человек на Вашу улыбку? </w:t>
      </w:r>
    </w:p>
    <w:p w:rsidR="00232D0E" w:rsidRPr="00232D0E" w:rsidRDefault="00232D0E" w:rsidP="001A6AB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D0E">
        <w:rPr>
          <w:rFonts w:ascii="Times New Roman" w:hAnsi="Times New Roman" w:cs="Times New Roman"/>
          <w:sz w:val="28"/>
          <w:szCs w:val="28"/>
        </w:rPr>
        <w:t>3. Какого  отношения Вы ждёте к себе  как уникальной и неповторимой личности?</w:t>
      </w:r>
    </w:p>
    <w:p w:rsidR="00232D0E" w:rsidRPr="00232D0E" w:rsidRDefault="00232D0E" w:rsidP="001A6ABC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14</w:t>
      </w:r>
      <w:r w:rsidRPr="00232D0E">
        <w:rPr>
          <w:b/>
          <w:bCs/>
          <w:color w:val="000000"/>
          <w:sz w:val="28"/>
          <w:szCs w:val="28"/>
        </w:rPr>
        <w:t>. Обратная связь</w:t>
      </w:r>
      <w:r w:rsidRPr="00232D0E">
        <w:rPr>
          <w:b/>
          <w:color w:val="000000"/>
          <w:sz w:val="28"/>
          <w:szCs w:val="28"/>
        </w:rPr>
        <w:t> (рефлексия) Упражнение «Оживи ладошку»</w:t>
      </w:r>
      <w:r w:rsidR="00310A0C">
        <w:rPr>
          <w:b/>
          <w:color w:val="000000"/>
          <w:sz w:val="28"/>
          <w:szCs w:val="28"/>
        </w:rPr>
        <w:t>.</w:t>
      </w:r>
    </w:p>
    <w:p w:rsidR="00232D0E" w:rsidRPr="00232D0E" w:rsidRDefault="00232D0E" w:rsidP="001A6ABC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D0E">
        <w:rPr>
          <w:rFonts w:ascii="Times New Roman" w:hAnsi="Times New Roman" w:cs="Times New Roman"/>
          <w:b/>
          <w:sz w:val="28"/>
          <w:szCs w:val="28"/>
        </w:rPr>
        <w:t>Цель:</w:t>
      </w:r>
      <w:r w:rsidRPr="00232D0E">
        <w:rPr>
          <w:rFonts w:ascii="Times New Roman" w:hAnsi="Times New Roman" w:cs="Times New Roman"/>
          <w:sz w:val="28"/>
          <w:szCs w:val="28"/>
        </w:rPr>
        <w:t xml:space="preserve"> подвести итог тренинга, узнать какие эмоции испытывают участники в конце занятия.</w:t>
      </w:r>
    </w:p>
    <w:p w:rsidR="00232D0E" w:rsidRPr="00232D0E" w:rsidRDefault="00232D0E" w:rsidP="00BD379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D0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32D0E">
        <w:rPr>
          <w:rFonts w:ascii="Times New Roman" w:hAnsi="Times New Roman" w:cs="Times New Roman"/>
          <w:sz w:val="28"/>
          <w:szCs w:val="28"/>
        </w:rPr>
        <w:t xml:space="preserve"> ладошки, вырезанные из бумаги.</w:t>
      </w:r>
    </w:p>
    <w:p w:rsidR="00232D0E" w:rsidRPr="00232D0E" w:rsidRDefault="00232D0E" w:rsidP="00BD379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D0E">
        <w:rPr>
          <w:rFonts w:ascii="Times New Roman" w:hAnsi="Times New Roman" w:cs="Times New Roman"/>
          <w:sz w:val="28"/>
          <w:szCs w:val="28"/>
        </w:rPr>
        <w:lastRenderedPageBreak/>
        <w:t>Ведущий: «Эти ладони ненастоящие, но мы можем их оживить (раздать «ладошки» участникам) На каждом пал</w:t>
      </w:r>
      <w:r w:rsidR="003B03D7">
        <w:rPr>
          <w:rFonts w:ascii="Times New Roman" w:hAnsi="Times New Roman" w:cs="Times New Roman"/>
          <w:sz w:val="28"/>
          <w:szCs w:val="28"/>
        </w:rPr>
        <w:t>ьчике ладони запишите те эмоции, качества, опыт</w:t>
      </w:r>
      <w:r w:rsidRPr="00232D0E">
        <w:rPr>
          <w:rFonts w:ascii="Times New Roman" w:hAnsi="Times New Roman" w:cs="Times New Roman"/>
          <w:sz w:val="28"/>
          <w:szCs w:val="28"/>
        </w:rPr>
        <w:t xml:space="preserve">, которыми вы зарядились на </w:t>
      </w:r>
      <w:r w:rsidR="003B03D7" w:rsidRPr="00232D0E">
        <w:rPr>
          <w:rFonts w:ascii="Times New Roman" w:hAnsi="Times New Roman" w:cs="Times New Roman"/>
          <w:sz w:val="28"/>
          <w:szCs w:val="28"/>
        </w:rPr>
        <w:t>сегодняшнем</w:t>
      </w:r>
      <w:r w:rsidRPr="00232D0E">
        <w:rPr>
          <w:rFonts w:ascii="Times New Roman" w:hAnsi="Times New Roman" w:cs="Times New Roman"/>
          <w:sz w:val="28"/>
          <w:szCs w:val="28"/>
        </w:rPr>
        <w:t xml:space="preserve"> занятии. В центре – то, где вы их сможете использовать или, что вы сможете свершить с помощью них. А с обратной стороны ладони напишите ваши отзывы и пожелания о тренинге.</w:t>
      </w:r>
    </w:p>
    <w:p w:rsidR="001A6ABC" w:rsidRDefault="00232D0E" w:rsidP="00BD379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232D0E" w:rsidRPr="00762526" w:rsidRDefault="00232D0E" w:rsidP="00BD379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526">
        <w:rPr>
          <w:rFonts w:ascii="Times New Roman" w:eastAsia="Times New Roman" w:hAnsi="Times New Roman" w:cs="Times New Roman"/>
          <w:b/>
          <w:sz w:val="28"/>
          <w:szCs w:val="28"/>
        </w:rPr>
        <w:t>Подходит к концу наша встреча.</w:t>
      </w:r>
    </w:p>
    <w:p w:rsidR="00232D0E" w:rsidRDefault="00232D0E" w:rsidP="00BD37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62526">
        <w:rPr>
          <w:rFonts w:ascii="Times New Roman" w:eastAsia="Times New Roman" w:hAnsi="Times New Roman" w:cs="Times New Roman"/>
          <w:sz w:val="28"/>
          <w:szCs w:val="28"/>
        </w:rPr>
        <w:t>Выдержка и терпение приводят к положительным результатам. Будьте терпеливыми, спокойными, внимательными к своим детям. Любите своих детей, радуйтесь их открытиям, проживайте вместе с ними прекрасное время.</w:t>
      </w:r>
    </w:p>
    <w:p w:rsidR="00232D0E" w:rsidRPr="00232D0E" w:rsidRDefault="00232D0E" w:rsidP="00BD379A">
      <w:pPr>
        <w:spacing w:after="0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310A0C" w:rsidRDefault="00310A0C" w:rsidP="00BD379A">
      <w:pPr>
        <w:pStyle w:val="a5"/>
        <w:spacing w:line="276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32D0E" w:rsidRPr="00232D0E" w:rsidRDefault="00232D0E" w:rsidP="00BD379A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D0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Список литературы</w:t>
      </w:r>
    </w:p>
    <w:p w:rsidR="00232D0E" w:rsidRPr="00232D0E" w:rsidRDefault="00232D0E" w:rsidP="00BD379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0E">
        <w:rPr>
          <w:rFonts w:ascii="Times New Roman" w:hAnsi="Times New Roman" w:cs="Times New Roman"/>
          <w:sz w:val="28"/>
          <w:szCs w:val="28"/>
        </w:rPr>
        <w:t>1. Байбаков в педагогику толерантности: Для педагогов и старшеклассников, М., 2002.</w:t>
      </w:r>
    </w:p>
    <w:p w:rsidR="00232D0E" w:rsidRPr="00232D0E" w:rsidRDefault="00232D0E" w:rsidP="00BD379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0E">
        <w:rPr>
          <w:rFonts w:ascii="Times New Roman" w:hAnsi="Times New Roman" w:cs="Times New Roman"/>
          <w:sz w:val="28"/>
          <w:szCs w:val="28"/>
        </w:rPr>
        <w:t xml:space="preserve">2.  , </w:t>
      </w:r>
      <w:proofErr w:type="spellStart"/>
      <w:r w:rsidRPr="00232D0E">
        <w:rPr>
          <w:rFonts w:ascii="Times New Roman" w:hAnsi="Times New Roman" w:cs="Times New Roman"/>
          <w:sz w:val="28"/>
          <w:szCs w:val="28"/>
        </w:rPr>
        <w:t>Шеламова</w:t>
      </w:r>
      <w:proofErr w:type="spellEnd"/>
      <w:proofErr w:type="gramStart"/>
      <w:r w:rsidRPr="00232D0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32D0E">
        <w:rPr>
          <w:rFonts w:ascii="Times New Roman" w:hAnsi="Times New Roman" w:cs="Times New Roman"/>
          <w:sz w:val="28"/>
          <w:szCs w:val="28"/>
        </w:rPr>
        <w:t xml:space="preserve"> Взгляд – поиск - решение., М., 2002.</w:t>
      </w:r>
    </w:p>
    <w:p w:rsidR="00232D0E" w:rsidRPr="00232D0E" w:rsidRDefault="00232D0E" w:rsidP="00BD379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0E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232D0E">
        <w:rPr>
          <w:rFonts w:ascii="Times New Roman" w:hAnsi="Times New Roman" w:cs="Times New Roman"/>
          <w:sz w:val="28"/>
          <w:szCs w:val="28"/>
        </w:rPr>
        <w:t>Кукушкин</w:t>
      </w:r>
      <w:proofErr w:type="gramEnd"/>
      <w:r w:rsidRPr="00232D0E">
        <w:rPr>
          <w:rFonts w:ascii="Times New Roman" w:hAnsi="Times New Roman" w:cs="Times New Roman"/>
          <w:sz w:val="28"/>
          <w:szCs w:val="28"/>
        </w:rPr>
        <w:t>  толерантной личности в поликультурном социуме, </w:t>
      </w:r>
      <w:proofErr w:type="spellStart"/>
      <w:r w:rsidRPr="00232D0E">
        <w:rPr>
          <w:rFonts w:ascii="Times New Roman" w:hAnsi="Times New Roman" w:cs="Times New Roman"/>
          <w:sz w:val="28"/>
          <w:szCs w:val="28"/>
        </w:rPr>
        <w:t>Росто</w:t>
      </w:r>
      <w:proofErr w:type="spellEnd"/>
      <w:r w:rsidRPr="00232D0E">
        <w:rPr>
          <w:rFonts w:ascii="Times New Roman" w:hAnsi="Times New Roman" w:cs="Times New Roman"/>
          <w:sz w:val="28"/>
          <w:szCs w:val="28"/>
        </w:rPr>
        <w:t>–на–Дону, 2002.</w:t>
      </w:r>
    </w:p>
    <w:p w:rsidR="00232D0E" w:rsidRPr="00232D0E" w:rsidRDefault="00232D0E" w:rsidP="00BD379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0E">
        <w:rPr>
          <w:rFonts w:ascii="Times New Roman" w:hAnsi="Times New Roman" w:cs="Times New Roman"/>
          <w:sz w:val="28"/>
          <w:szCs w:val="28"/>
        </w:rPr>
        <w:t>4. Толерантное сознание и формирование толерантных отношений (теория и практика). Сборник научно–методических статей, М., 2002.</w:t>
      </w:r>
    </w:p>
    <w:p w:rsidR="00232D0E" w:rsidRPr="00232D0E" w:rsidRDefault="00232D0E" w:rsidP="00BD379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0E">
        <w:rPr>
          <w:rFonts w:ascii="Times New Roman" w:hAnsi="Times New Roman" w:cs="Times New Roman"/>
          <w:sz w:val="28"/>
          <w:szCs w:val="28"/>
        </w:rPr>
        <w:t>5. </w:t>
      </w:r>
      <w:proofErr w:type="spellStart"/>
      <w:r w:rsidRPr="00232D0E">
        <w:rPr>
          <w:rFonts w:ascii="Times New Roman" w:hAnsi="Times New Roman" w:cs="Times New Roman"/>
          <w:sz w:val="28"/>
          <w:szCs w:val="28"/>
        </w:rPr>
        <w:t>Фопель</w:t>
      </w:r>
      <w:proofErr w:type="spellEnd"/>
      <w:r w:rsidRPr="00232D0E">
        <w:rPr>
          <w:rFonts w:ascii="Times New Roman" w:hAnsi="Times New Roman" w:cs="Times New Roman"/>
          <w:sz w:val="28"/>
          <w:szCs w:val="28"/>
        </w:rPr>
        <w:t> К. Как научить детей сотрудничать, часть I, М., 2000.</w:t>
      </w:r>
    </w:p>
    <w:p w:rsidR="00232D0E" w:rsidRPr="00232D0E" w:rsidRDefault="00232D0E" w:rsidP="00BD379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0E">
        <w:rPr>
          <w:rFonts w:ascii="Times New Roman" w:hAnsi="Times New Roman" w:cs="Times New Roman"/>
          <w:sz w:val="28"/>
          <w:szCs w:val="28"/>
        </w:rPr>
        <w:t>6. </w:t>
      </w:r>
      <w:proofErr w:type="spellStart"/>
      <w:r w:rsidRPr="00232D0E">
        <w:rPr>
          <w:rFonts w:ascii="Times New Roman" w:hAnsi="Times New Roman" w:cs="Times New Roman"/>
          <w:sz w:val="28"/>
          <w:szCs w:val="28"/>
        </w:rPr>
        <w:t>Фопель</w:t>
      </w:r>
      <w:proofErr w:type="spellEnd"/>
      <w:r w:rsidRPr="00232D0E">
        <w:rPr>
          <w:rFonts w:ascii="Times New Roman" w:hAnsi="Times New Roman" w:cs="Times New Roman"/>
          <w:sz w:val="28"/>
          <w:szCs w:val="28"/>
        </w:rPr>
        <w:t> К. Сплоченность и толерантность в группе, М., 2002.</w:t>
      </w:r>
    </w:p>
    <w:p w:rsidR="00232D0E" w:rsidRPr="00232D0E" w:rsidRDefault="00232D0E" w:rsidP="00BD379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0E">
        <w:rPr>
          <w:rFonts w:ascii="Times New Roman" w:hAnsi="Times New Roman" w:cs="Times New Roman"/>
          <w:sz w:val="28"/>
          <w:szCs w:val="28"/>
        </w:rPr>
        <w:t>7. </w:t>
      </w:r>
      <w:proofErr w:type="spellStart"/>
      <w:r w:rsidRPr="00232D0E">
        <w:rPr>
          <w:rFonts w:ascii="Times New Roman" w:hAnsi="Times New Roman" w:cs="Times New Roman"/>
          <w:sz w:val="28"/>
          <w:szCs w:val="28"/>
        </w:rPr>
        <w:t>Фопель</w:t>
      </w:r>
      <w:proofErr w:type="spellEnd"/>
      <w:r w:rsidRPr="00232D0E">
        <w:rPr>
          <w:rFonts w:ascii="Times New Roman" w:hAnsi="Times New Roman" w:cs="Times New Roman"/>
          <w:sz w:val="28"/>
          <w:szCs w:val="28"/>
        </w:rPr>
        <w:t> К. Энергия паузы, М., 2002.ний (теория и практика). Сборник научно–методических статей, М., 2002.</w:t>
      </w:r>
    </w:p>
    <w:p w:rsidR="00232D0E" w:rsidRPr="00232D0E" w:rsidRDefault="00232D0E" w:rsidP="00BD379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0E">
        <w:rPr>
          <w:rFonts w:ascii="Times New Roman" w:hAnsi="Times New Roman" w:cs="Times New Roman"/>
          <w:sz w:val="28"/>
          <w:szCs w:val="28"/>
        </w:rPr>
        <w:t> Тренинг для педагогов образовательных учреждений «Секреты эффективной педагогики», старший воспитатель</w:t>
      </w:r>
    </w:p>
    <w:p w:rsidR="00232D0E" w:rsidRPr="00232D0E" w:rsidRDefault="00232D0E" w:rsidP="00BD37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A7A" w:rsidRPr="00232D0E" w:rsidRDefault="00AA4A7A" w:rsidP="00BD37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4A7A" w:rsidRPr="00232D0E" w:rsidSect="0059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E9D"/>
    <w:multiLevelType w:val="hybridMultilevel"/>
    <w:tmpl w:val="384E57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4254854"/>
    <w:multiLevelType w:val="hybridMultilevel"/>
    <w:tmpl w:val="15281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182D71"/>
    <w:rsid w:val="000976D5"/>
    <w:rsid w:val="00146F40"/>
    <w:rsid w:val="001567FA"/>
    <w:rsid w:val="00182D71"/>
    <w:rsid w:val="001A6ABC"/>
    <w:rsid w:val="00232D0E"/>
    <w:rsid w:val="002A1323"/>
    <w:rsid w:val="00310A0C"/>
    <w:rsid w:val="003169F6"/>
    <w:rsid w:val="00387824"/>
    <w:rsid w:val="003B03D7"/>
    <w:rsid w:val="004A6AA2"/>
    <w:rsid w:val="0055579F"/>
    <w:rsid w:val="00563570"/>
    <w:rsid w:val="00595586"/>
    <w:rsid w:val="005D7F53"/>
    <w:rsid w:val="006A5A39"/>
    <w:rsid w:val="006E66D6"/>
    <w:rsid w:val="00752EEA"/>
    <w:rsid w:val="00787E89"/>
    <w:rsid w:val="007924BF"/>
    <w:rsid w:val="007A1927"/>
    <w:rsid w:val="008D7011"/>
    <w:rsid w:val="009B0B12"/>
    <w:rsid w:val="009D0EB2"/>
    <w:rsid w:val="00A27950"/>
    <w:rsid w:val="00A55247"/>
    <w:rsid w:val="00AA4A7A"/>
    <w:rsid w:val="00B30B35"/>
    <w:rsid w:val="00B92047"/>
    <w:rsid w:val="00BD379A"/>
    <w:rsid w:val="00BF66AD"/>
    <w:rsid w:val="00BF6729"/>
    <w:rsid w:val="00C864A3"/>
    <w:rsid w:val="00CF210A"/>
    <w:rsid w:val="00D34CB6"/>
    <w:rsid w:val="00E92005"/>
    <w:rsid w:val="00F43057"/>
    <w:rsid w:val="00FD2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2047"/>
    <w:rPr>
      <w:b/>
      <w:bCs/>
    </w:rPr>
  </w:style>
  <w:style w:type="paragraph" w:styleId="a5">
    <w:name w:val="No Spacing"/>
    <w:uiPriority w:val="1"/>
    <w:qFormat/>
    <w:rsid w:val="00B92047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3169F6"/>
    <w:pPr>
      <w:ind w:left="720"/>
      <w:contextualSpacing/>
    </w:pPr>
    <w:rPr>
      <w:rFonts w:eastAsiaTheme="minorHAnsi"/>
      <w:lang w:eastAsia="en-US"/>
    </w:rPr>
  </w:style>
  <w:style w:type="paragraph" w:customStyle="1" w:styleId="a7">
    <w:name w:val="Содержимое таблицы"/>
    <w:basedOn w:val="a"/>
    <w:rsid w:val="00232D0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D2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52D51-23AD-4371-ABEC-C7927DCC1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12</Pages>
  <Words>2684</Words>
  <Characters>15302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User</cp:lastModifiedBy>
  <cp:revision>11</cp:revision>
  <dcterms:created xsi:type="dcterms:W3CDTF">2017-11-03T02:57:00Z</dcterms:created>
  <dcterms:modified xsi:type="dcterms:W3CDTF">2018-04-24T04:12:00Z</dcterms:modified>
</cp:coreProperties>
</file>