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4E" w:rsidRDefault="003150E9" w:rsidP="00315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A70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Конспект </w:t>
      </w:r>
      <w:r w:rsidR="00EA70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открытого занятия</w:t>
      </w:r>
    </w:p>
    <w:p w:rsidR="00EA704E" w:rsidRDefault="00EA704E" w:rsidP="00315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по</w:t>
      </w:r>
      <w:r w:rsidR="003150E9" w:rsidRPr="00EA70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познавательному развитию </w:t>
      </w:r>
    </w:p>
    <w:p w:rsidR="003150E9" w:rsidRPr="00EA704E" w:rsidRDefault="003150E9" w:rsidP="00315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A70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 первой мла</w:t>
      </w:r>
      <w:r w:rsidR="00EA704E" w:rsidRPr="00EA70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дшей группе «Птичка в гостях у ребят</w:t>
      </w:r>
      <w:r w:rsidRPr="00EA70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».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птицами на примере воробья, их характерными особенностями (поют, прыгают, летают).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речи с движением, мелкую моторику.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доброжелательное отношение к птицам.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момент: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кто это к нам прилетел. Эта пти</w:t>
      </w:r>
      <w:r w:rsidR="00EA704E"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 живёт у нас, в нашем городе</w:t>
      </w: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мы её видим каждый день, когда гуляем с мамой, в садике, на дорожках, на ветках, на деревьях. Кто знает, как зовут эту птичку? (Воробей).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прыгать и летать,</w:t>
      </w:r>
      <w:r w:rsidR="00EA704E"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и зёрнышки клевать,</w:t>
      </w:r>
      <w:r w:rsidR="00EA704E"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«Здравствуйте» привык</w:t>
      </w:r>
      <w:r w:rsidR="00EA704E"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всем «чик - чирик».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воробья: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Посмотрите, какой он, большой или маленький? Чем покрыто его тело? Что ещё есть у воробья? (дети перечисляют части тела: голова, глаза, клюв, крылья, лапки, хвост). Какой замечательный воробышек к нам прилетел! Маленький, покрыт перышками, мягкими и гладкими. У воробышка есть глазки, клюв, крылышки, хвостик, лапки. Воробышек умеет песенки петь. Вы знаете, как он песенку поёт? Да! (чик-чирик). 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 воробушек на улице замёрз, поможем ему согреться.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игра.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Воробьишка, чик-чирик. По снежочку прыг, прыг, прыг. (Дети прыгают) По снежочку топ, топ, топ. (Топают попеременно) Крылышками хлоп, хлоп, хлоп. (Хлопают руками по бокам)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– то наш воробушек заскучал, расскажем ему стишок.</w:t>
      </w:r>
    </w:p>
    <w:p w:rsidR="00EA704E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Воробьи-воробушки, </w:t>
      </w:r>
    </w:p>
    <w:p w:rsidR="00EA704E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Серенькие пёрышки! </w:t>
      </w:r>
    </w:p>
    <w:p w:rsidR="00EA704E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Клюйте, клюйте крошки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с ладошки!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наш воробей не скучал, сделаем ему друзей.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прищепками «Хвост для воробья».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поиграем с нашими птичками.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с движениями «Птичка».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птичка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Прилетела к нам, к нам, к нам, (Машут руками как крыльями)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Маленькой птичке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Зернышек я дам, дам, дам.        (Мелко перебирают пальцами)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птичка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 клюет, клюет,          (Стучат пальчиком по ладошке)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птичка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Песенки поет, поет.                   (Машут руками как крыльями)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(Слова Н. Найденовой, музыка Т. Попатенко)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птичек.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знаете, что любят есть птицы? (ответы детей). Чем клюёт птица зёрна? (клюв у неё очень крепкий и острый, воробей очень ловко клюёт зёрна клювом). Покормим нашего воробья.</w:t>
      </w:r>
      <w:r w:rsidR="00EA704E"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слепим зернышки для воробушки.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«Птички».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 –невеличка (водим пальчиком по ладошке)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тебе водичка (барабаним пальчиком по ладошке)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тебе крошки на моей ладошке (барабаним пальчиками по ладошке)</w:t>
      </w:r>
    </w:p>
    <w:p w:rsidR="00EA704E" w:rsidRPr="000263A7" w:rsidRDefault="00EA704E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зернышек из пластилина.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Ребятки, мы с воробьём поиграли, стишок ему рассказали, покормили. Воробушек говорит вам «спасибо». Наш воробей стал веселее, даже песенку запел. Послушайте.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Нашему воробушку уже пора улетать. Дети прощаются с птицей. Воробей "улетает " на улицу.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</w:t>
      </w:r>
      <w:r w:rsidR="00EA704E"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к нам в гости прилетал? Какой он?Какую песенку пел вам воробей?</w:t>
      </w:r>
      <w:r w:rsidR="00EA704E"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понравилось?</w:t>
      </w:r>
    </w:p>
    <w:p w:rsidR="003150E9" w:rsidRPr="000263A7" w:rsidRDefault="003150E9" w:rsidP="00EA70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50E9" w:rsidRPr="000263A7" w:rsidRDefault="003150E9" w:rsidP="00EA704E">
      <w:pPr>
        <w:pStyle w:val="a3"/>
        <w:shd w:val="clear" w:color="auto" w:fill="FFFFFF"/>
        <w:spacing w:line="276" w:lineRule="auto"/>
        <w:jc w:val="both"/>
        <w:rPr>
          <w:rStyle w:val="a4"/>
          <w:sz w:val="28"/>
          <w:szCs w:val="28"/>
        </w:rPr>
      </w:pPr>
    </w:p>
    <w:p w:rsidR="000263A7" w:rsidRPr="000263A7" w:rsidRDefault="000263A7" w:rsidP="00EA704E">
      <w:pPr>
        <w:pStyle w:val="a3"/>
        <w:shd w:val="clear" w:color="auto" w:fill="FFFFFF"/>
        <w:spacing w:line="276" w:lineRule="auto"/>
        <w:jc w:val="both"/>
        <w:rPr>
          <w:rStyle w:val="a4"/>
          <w:sz w:val="28"/>
          <w:szCs w:val="28"/>
        </w:rPr>
      </w:pPr>
    </w:p>
    <w:p w:rsidR="000263A7" w:rsidRPr="000263A7" w:rsidRDefault="000263A7" w:rsidP="00EA704E">
      <w:pPr>
        <w:pStyle w:val="a3"/>
        <w:shd w:val="clear" w:color="auto" w:fill="FFFFFF"/>
        <w:spacing w:line="276" w:lineRule="auto"/>
        <w:jc w:val="both"/>
        <w:rPr>
          <w:rStyle w:val="a4"/>
          <w:sz w:val="28"/>
          <w:szCs w:val="28"/>
        </w:rPr>
      </w:pPr>
    </w:p>
    <w:p w:rsidR="000263A7" w:rsidRPr="000263A7" w:rsidRDefault="000263A7" w:rsidP="00EA704E">
      <w:pPr>
        <w:pStyle w:val="a3"/>
        <w:shd w:val="clear" w:color="auto" w:fill="FFFFFF"/>
        <w:spacing w:line="276" w:lineRule="auto"/>
        <w:jc w:val="both"/>
        <w:rPr>
          <w:rStyle w:val="a4"/>
          <w:sz w:val="28"/>
          <w:szCs w:val="28"/>
        </w:rPr>
      </w:pPr>
    </w:p>
    <w:p w:rsidR="000263A7" w:rsidRPr="000263A7" w:rsidRDefault="000263A7" w:rsidP="00EA704E">
      <w:pPr>
        <w:pStyle w:val="a3"/>
        <w:shd w:val="clear" w:color="auto" w:fill="FFFFFF"/>
        <w:spacing w:line="276" w:lineRule="auto"/>
        <w:jc w:val="both"/>
        <w:rPr>
          <w:rStyle w:val="a4"/>
          <w:sz w:val="28"/>
          <w:szCs w:val="28"/>
        </w:rPr>
      </w:pPr>
    </w:p>
    <w:p w:rsidR="003150E9" w:rsidRDefault="003150E9" w:rsidP="00EA704E">
      <w:pPr>
        <w:pStyle w:val="a3"/>
        <w:shd w:val="clear" w:color="auto" w:fill="FFFFFF"/>
        <w:spacing w:line="276" w:lineRule="auto"/>
        <w:jc w:val="both"/>
        <w:rPr>
          <w:rStyle w:val="a4"/>
          <w:sz w:val="28"/>
          <w:szCs w:val="28"/>
        </w:rPr>
      </w:pPr>
    </w:p>
    <w:p w:rsidR="000263A7" w:rsidRPr="000263A7" w:rsidRDefault="000263A7" w:rsidP="00EA704E">
      <w:pPr>
        <w:pStyle w:val="a3"/>
        <w:shd w:val="clear" w:color="auto" w:fill="FFFFFF"/>
        <w:spacing w:line="276" w:lineRule="auto"/>
        <w:jc w:val="both"/>
        <w:rPr>
          <w:rStyle w:val="a4"/>
          <w:sz w:val="28"/>
          <w:szCs w:val="28"/>
        </w:rPr>
      </w:pPr>
    </w:p>
    <w:p w:rsidR="000263A7" w:rsidRPr="000263A7" w:rsidRDefault="000263A7" w:rsidP="000263A7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A7">
        <w:rPr>
          <w:rFonts w:ascii="Times New Roman" w:hAnsi="Times New Roman" w:cs="Times New Roman"/>
          <w:sz w:val="28"/>
          <w:szCs w:val="28"/>
        </w:rPr>
        <w:lastRenderedPageBreak/>
        <w:t>На занятии обучение строила как увлекательную игр</w:t>
      </w:r>
      <w:r w:rsidRPr="000263A7">
        <w:rPr>
          <w:rFonts w:ascii="Times New Roman" w:hAnsi="Times New Roman" w:cs="Times New Roman"/>
          <w:sz w:val="28"/>
          <w:szCs w:val="28"/>
        </w:rPr>
        <w:t>овую деятельность. К детям прилетела птичка с которой они играли и с удовольствием ей помогли.</w:t>
      </w:r>
      <w:r w:rsidRPr="000263A7">
        <w:rPr>
          <w:rFonts w:ascii="Times New Roman" w:hAnsi="Times New Roman" w:cs="Times New Roman"/>
          <w:sz w:val="28"/>
          <w:szCs w:val="28"/>
        </w:rPr>
        <w:t xml:space="preserve"> Такая деятельность создала положительный, эмоциональный фон процесса обучения, повысила речевую активность детей и сохраняла интерес на протяжении всего занятия.</w:t>
      </w:r>
    </w:p>
    <w:p w:rsidR="000263A7" w:rsidRPr="000263A7" w:rsidRDefault="000263A7" w:rsidP="000263A7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A7">
        <w:rPr>
          <w:rFonts w:ascii="Times New Roman" w:hAnsi="Times New Roman" w:cs="Times New Roman"/>
          <w:sz w:val="28"/>
          <w:szCs w:val="28"/>
        </w:rPr>
        <w:t>Смена вида деятельности на каждом этапе занятия позволила предотвратить утомляемость и п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0263A7">
        <w:rPr>
          <w:rFonts w:ascii="Times New Roman" w:hAnsi="Times New Roman" w:cs="Times New Roman"/>
          <w:sz w:val="28"/>
          <w:szCs w:val="28"/>
        </w:rPr>
        <w:t>ренасыщаемость, каким-то одним видом дельности. На протяжении всего занятия дети были доброжелательны, отзывчивы, заинтересованы, внимательны и организованы.</w:t>
      </w:r>
    </w:p>
    <w:p w:rsidR="000263A7" w:rsidRPr="000263A7" w:rsidRDefault="000263A7" w:rsidP="000263A7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A7">
        <w:rPr>
          <w:rFonts w:ascii="Times New Roman" w:hAnsi="Times New Roman" w:cs="Times New Roman"/>
          <w:sz w:val="28"/>
          <w:szCs w:val="28"/>
        </w:rPr>
        <w:t>На всех этапах занятия активизировалась речевая, познавательная, двигательная деятельность детей.</w:t>
      </w:r>
    </w:p>
    <w:p w:rsidR="000263A7" w:rsidRPr="000263A7" w:rsidRDefault="000263A7" w:rsidP="000263A7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A7">
        <w:rPr>
          <w:rFonts w:ascii="Times New Roman" w:hAnsi="Times New Roman" w:cs="Times New Roman"/>
          <w:sz w:val="28"/>
          <w:szCs w:val="28"/>
        </w:rPr>
        <w:t>На занятии использовались следующие методы:</w:t>
      </w:r>
    </w:p>
    <w:p w:rsidR="000263A7" w:rsidRPr="000263A7" w:rsidRDefault="000263A7" w:rsidP="000263A7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A7">
        <w:rPr>
          <w:rFonts w:ascii="Times New Roman" w:hAnsi="Times New Roman" w:cs="Times New Roman"/>
          <w:sz w:val="28"/>
          <w:szCs w:val="28"/>
        </w:rPr>
        <w:t>Словесные- Были использованы неоднократно:</w:t>
      </w:r>
    </w:p>
    <w:p w:rsidR="000263A7" w:rsidRPr="000263A7" w:rsidRDefault="000263A7" w:rsidP="000263A7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A7">
        <w:rPr>
          <w:rFonts w:ascii="Times New Roman" w:hAnsi="Times New Roman" w:cs="Times New Roman"/>
          <w:sz w:val="28"/>
          <w:szCs w:val="28"/>
        </w:rPr>
        <w:t>1. При создании игровой мотивации</w:t>
      </w:r>
    </w:p>
    <w:p w:rsidR="000263A7" w:rsidRPr="000263A7" w:rsidRDefault="000263A7" w:rsidP="000263A7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A7">
        <w:rPr>
          <w:rFonts w:ascii="Times New Roman" w:hAnsi="Times New Roman" w:cs="Times New Roman"/>
          <w:sz w:val="28"/>
          <w:szCs w:val="28"/>
        </w:rPr>
        <w:t xml:space="preserve">2. Диалог </w:t>
      </w:r>
      <w:r>
        <w:rPr>
          <w:rFonts w:ascii="Times New Roman" w:hAnsi="Times New Roman" w:cs="Times New Roman"/>
          <w:sz w:val="28"/>
          <w:szCs w:val="28"/>
        </w:rPr>
        <w:t>с птичкой</w:t>
      </w:r>
    </w:p>
    <w:p w:rsidR="000263A7" w:rsidRPr="000263A7" w:rsidRDefault="000263A7" w:rsidP="000263A7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A7">
        <w:rPr>
          <w:rFonts w:ascii="Times New Roman" w:hAnsi="Times New Roman" w:cs="Times New Roman"/>
          <w:sz w:val="28"/>
          <w:szCs w:val="28"/>
        </w:rPr>
        <w:t>Практические методы.</w:t>
      </w:r>
    </w:p>
    <w:p w:rsidR="000263A7" w:rsidRPr="000263A7" w:rsidRDefault="000263A7" w:rsidP="000263A7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A7">
        <w:rPr>
          <w:rFonts w:ascii="Times New Roman" w:hAnsi="Times New Roman" w:cs="Times New Roman"/>
          <w:sz w:val="28"/>
          <w:szCs w:val="28"/>
        </w:rPr>
        <w:t>Лепили зернышки для птички</w:t>
      </w:r>
    </w:p>
    <w:p w:rsidR="000263A7" w:rsidRPr="000263A7" w:rsidRDefault="000263A7" w:rsidP="000263A7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A7">
        <w:rPr>
          <w:rFonts w:ascii="Times New Roman" w:hAnsi="Times New Roman" w:cs="Times New Roman"/>
          <w:sz w:val="28"/>
          <w:szCs w:val="28"/>
        </w:rPr>
        <w:t>Метод контроля и стимулирования в виде одобрения и похвалы.</w:t>
      </w:r>
    </w:p>
    <w:p w:rsidR="000263A7" w:rsidRPr="000263A7" w:rsidRDefault="000263A7" w:rsidP="000263A7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A7">
        <w:rPr>
          <w:rFonts w:ascii="Times New Roman" w:hAnsi="Times New Roman" w:cs="Times New Roman"/>
          <w:sz w:val="28"/>
          <w:szCs w:val="28"/>
        </w:rPr>
        <w:t xml:space="preserve">Анализируя деятельность детей на занятии, хочется отметить, что они проявляли познавательную активность, эмоционально реагировали на приемы активации деятельности, использовали имеющиеся знания и умения. Они были заинтересованы, внимательны, организованы. </w:t>
      </w:r>
    </w:p>
    <w:p w:rsidR="000263A7" w:rsidRPr="000263A7" w:rsidRDefault="000263A7" w:rsidP="000263A7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A7">
        <w:rPr>
          <w:rFonts w:ascii="Times New Roman" w:hAnsi="Times New Roman" w:cs="Times New Roman"/>
          <w:sz w:val="28"/>
          <w:szCs w:val="28"/>
        </w:rPr>
        <w:t>Длительность занятия 10</w:t>
      </w:r>
      <w:r w:rsidRPr="000263A7">
        <w:rPr>
          <w:rFonts w:ascii="Times New Roman" w:hAnsi="Times New Roman" w:cs="Times New Roman"/>
          <w:sz w:val="28"/>
          <w:szCs w:val="28"/>
        </w:rPr>
        <w:t xml:space="preserve"> мин, что соответствует нормам Сан Пина</w:t>
      </w:r>
    </w:p>
    <w:p w:rsidR="000263A7" w:rsidRPr="000263A7" w:rsidRDefault="000263A7" w:rsidP="000263A7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A7">
        <w:rPr>
          <w:rFonts w:ascii="Times New Roman" w:hAnsi="Times New Roman" w:cs="Times New Roman"/>
          <w:sz w:val="28"/>
          <w:szCs w:val="28"/>
        </w:rPr>
        <w:t>Анализируя, проведенное занятие можно сказать, что поставленные задачи были успешно выполнены. Считаю, что занятие построено логично, а этапы занятия взаимосвязаны.</w:t>
      </w:r>
    </w:p>
    <w:p w:rsidR="003150E9" w:rsidRPr="000263A7" w:rsidRDefault="000263A7" w:rsidP="000263A7">
      <w:pPr>
        <w:pStyle w:val="a3"/>
        <w:shd w:val="clear" w:color="auto" w:fill="FFFFFF"/>
        <w:spacing w:line="276" w:lineRule="auto"/>
        <w:jc w:val="both"/>
        <w:rPr>
          <w:rStyle w:val="a4"/>
          <w:sz w:val="28"/>
          <w:szCs w:val="28"/>
        </w:rPr>
      </w:pPr>
      <w:r w:rsidRPr="000263A7">
        <w:rPr>
          <w:sz w:val="28"/>
          <w:szCs w:val="28"/>
        </w:rPr>
        <w:t>Думаю, что игровая мотивация вызвала интерес у детей и активность была достаточно высокая. Дети порадовали меня тем, что доброта детской души, их любознательность чувствовалась на протяжении всего занятия. На протяжении всей НОД я старалась поддерживать детский познавательный интерес эмоциональной и интонационно выразительной речью. Обращаясь к детям, использовала доступные вопросы. Учитывала индивидуальные возможности каждого ребенка. Я считаю, что поставленная мною цель достигнута, задачи реализованы по</w:t>
      </w:r>
      <w:r w:rsidRPr="000263A7">
        <w:rPr>
          <w:sz w:val="28"/>
          <w:szCs w:val="28"/>
        </w:rPr>
        <w:t>лностью.</w:t>
      </w:r>
    </w:p>
    <w:sectPr w:rsidR="003150E9" w:rsidRPr="0002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69"/>
    <w:rsid w:val="000263A7"/>
    <w:rsid w:val="003150E9"/>
    <w:rsid w:val="008F3001"/>
    <w:rsid w:val="00925669"/>
    <w:rsid w:val="00A45BC6"/>
    <w:rsid w:val="00B6424E"/>
    <w:rsid w:val="00C90146"/>
    <w:rsid w:val="00E702A3"/>
    <w:rsid w:val="00E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89800-EBA6-499A-903D-E302CB3F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146"/>
    <w:rPr>
      <w:b/>
      <w:bCs/>
    </w:rPr>
  </w:style>
  <w:style w:type="character" w:styleId="a5">
    <w:name w:val="Emphasis"/>
    <w:basedOn w:val="a0"/>
    <w:uiPriority w:val="20"/>
    <w:qFormat/>
    <w:rsid w:val="00C901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9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Сидоркина Алена</dc:creator>
  <cp:keywords/>
  <dc:description/>
  <cp:lastModifiedBy>Сидоркина Алена</cp:lastModifiedBy>
  <cp:revision>10</cp:revision>
  <dcterms:created xsi:type="dcterms:W3CDTF">2022-11-27T08:25:00Z</dcterms:created>
  <dcterms:modified xsi:type="dcterms:W3CDTF">2022-12-25T08:22:00Z</dcterms:modified>
</cp:coreProperties>
</file>