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610" w:rsidRPr="00967840" w:rsidRDefault="00570C40" w:rsidP="002B2C72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color w:val="C00000"/>
          <w:sz w:val="40"/>
          <w:szCs w:val="40"/>
          <w:lang w:eastAsia="ru-RU"/>
        </w:rPr>
      </w:pPr>
      <w:r w:rsidRPr="00967840">
        <w:rPr>
          <w:rFonts w:asciiTheme="majorHAnsi" w:eastAsia="Times New Roman" w:hAnsiTheme="majorHAnsi" w:cs="Times New Roman"/>
          <w:b/>
          <w:color w:val="C00000"/>
          <w:sz w:val="40"/>
          <w:szCs w:val="40"/>
          <w:lang w:eastAsia="ru-RU"/>
        </w:rPr>
        <w:t xml:space="preserve">«Маршрут выходного дня» </w:t>
      </w:r>
    </w:p>
    <w:p w:rsidR="00570C40" w:rsidRPr="00967840" w:rsidRDefault="00570C40" w:rsidP="002B2C72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color w:val="002060"/>
          <w:sz w:val="28"/>
          <w:szCs w:val="28"/>
          <w:lang w:eastAsia="ru-RU"/>
        </w:rPr>
      </w:pPr>
      <w:r w:rsidRPr="00967840">
        <w:rPr>
          <w:rFonts w:asciiTheme="majorHAnsi" w:eastAsia="Times New Roman" w:hAnsiTheme="majorHAnsi" w:cs="Times New Roman"/>
          <w:b/>
          <w:color w:val="002060"/>
          <w:sz w:val="28"/>
          <w:szCs w:val="28"/>
          <w:lang w:eastAsia="ru-RU"/>
        </w:rPr>
        <w:t xml:space="preserve">для посещений </w:t>
      </w:r>
      <w:r w:rsidR="00A66610" w:rsidRPr="00967840">
        <w:rPr>
          <w:rFonts w:asciiTheme="majorHAnsi" w:eastAsia="Times New Roman" w:hAnsiTheme="majorHAnsi" w:cs="Times New Roman"/>
          <w:b/>
          <w:color w:val="002060"/>
          <w:sz w:val="28"/>
          <w:szCs w:val="28"/>
          <w:lang w:eastAsia="ru-RU"/>
        </w:rPr>
        <w:t>музыкальных мероприятий детьми разного</w:t>
      </w:r>
      <w:r w:rsidRPr="00967840">
        <w:rPr>
          <w:rFonts w:asciiTheme="majorHAnsi" w:eastAsia="Times New Roman" w:hAnsiTheme="majorHAnsi" w:cs="Times New Roman"/>
          <w:b/>
          <w:color w:val="002060"/>
          <w:sz w:val="28"/>
          <w:szCs w:val="28"/>
          <w:lang w:eastAsia="ru-RU"/>
        </w:rPr>
        <w:t xml:space="preserve"> дошкольного возраста с родителями</w:t>
      </w:r>
    </w:p>
    <w:p w:rsidR="00300BE2" w:rsidRDefault="00300BE2" w:rsidP="004C5861">
      <w:pPr>
        <w:spacing w:after="0" w:line="240" w:lineRule="auto"/>
        <w:jc w:val="right"/>
        <w:outlineLvl w:val="1"/>
        <w:rPr>
          <w:rFonts w:asciiTheme="majorHAnsi" w:hAnsiTheme="majorHAnsi" w:cs="Arial"/>
          <w:sz w:val="28"/>
          <w:szCs w:val="28"/>
        </w:rPr>
      </w:pPr>
    </w:p>
    <w:p w:rsidR="00300BE2" w:rsidRPr="00FE58D4" w:rsidRDefault="00300BE2" w:rsidP="00300BE2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FE58D4">
        <w:rPr>
          <w:rFonts w:asciiTheme="majorHAnsi" w:hAnsiTheme="majorHAnsi" w:cs="Times New Roman"/>
          <w:b/>
          <w:sz w:val="28"/>
          <w:szCs w:val="28"/>
        </w:rPr>
        <w:t>Автор:</w:t>
      </w:r>
      <w:r w:rsidRPr="00FE58D4">
        <w:rPr>
          <w:rFonts w:asciiTheme="majorHAnsi" w:hAnsiTheme="majorHAnsi" w:cs="Times New Roman"/>
          <w:sz w:val="28"/>
          <w:szCs w:val="28"/>
        </w:rPr>
        <w:t xml:space="preserve"> Нор Екатерина Алексеевна, музыкальный руководитель 1 категории.</w:t>
      </w:r>
    </w:p>
    <w:p w:rsidR="00300BE2" w:rsidRPr="00FE58D4" w:rsidRDefault="00300BE2" w:rsidP="00300BE2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FE58D4">
        <w:rPr>
          <w:rFonts w:asciiTheme="majorHAnsi" w:hAnsiTheme="majorHAnsi" w:cs="Times New Roman"/>
          <w:b/>
          <w:sz w:val="28"/>
          <w:szCs w:val="28"/>
        </w:rPr>
        <w:t>Дата проведения:</w:t>
      </w:r>
      <w:r w:rsidRPr="00FE58D4">
        <w:rPr>
          <w:rFonts w:asciiTheme="majorHAnsi" w:hAnsiTheme="majorHAnsi" w:cs="Times New Roman"/>
          <w:sz w:val="28"/>
          <w:szCs w:val="28"/>
        </w:rPr>
        <w:t> 2</w:t>
      </w:r>
      <w:r>
        <w:rPr>
          <w:rFonts w:asciiTheme="majorHAnsi" w:hAnsiTheme="majorHAnsi" w:cs="Times New Roman"/>
          <w:sz w:val="28"/>
          <w:szCs w:val="28"/>
        </w:rPr>
        <w:t xml:space="preserve">8 ноября </w:t>
      </w:r>
      <w:r w:rsidRPr="00FE58D4">
        <w:rPr>
          <w:rFonts w:asciiTheme="majorHAnsi" w:hAnsiTheme="majorHAnsi" w:cs="Times New Roman"/>
          <w:sz w:val="28"/>
          <w:szCs w:val="28"/>
        </w:rPr>
        <w:t>201</w:t>
      </w:r>
      <w:r w:rsidR="007206CE">
        <w:rPr>
          <w:rFonts w:asciiTheme="majorHAnsi" w:hAnsiTheme="majorHAnsi" w:cs="Times New Roman"/>
          <w:sz w:val="28"/>
          <w:szCs w:val="28"/>
        </w:rPr>
        <w:t>8</w:t>
      </w:r>
      <w:bookmarkStart w:id="0" w:name="_GoBack"/>
      <w:bookmarkEnd w:id="0"/>
      <w:r w:rsidRPr="00FE58D4">
        <w:rPr>
          <w:rFonts w:asciiTheme="majorHAnsi" w:hAnsiTheme="majorHAnsi" w:cs="Times New Roman"/>
          <w:sz w:val="28"/>
          <w:szCs w:val="28"/>
        </w:rPr>
        <w:t xml:space="preserve"> г.</w:t>
      </w:r>
    </w:p>
    <w:p w:rsidR="00300BE2" w:rsidRPr="005D6B2A" w:rsidRDefault="00300BE2" w:rsidP="00300BE2">
      <w:pPr>
        <w:shd w:val="clear" w:color="auto" w:fill="FFFFFF"/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Методы и приемы.</w:t>
      </w:r>
      <w:r w:rsidRPr="005D6B2A">
        <w:rPr>
          <w:rFonts w:asciiTheme="majorHAnsi" w:hAnsiTheme="majorHAnsi" w:cs="Times New Roman"/>
          <w:sz w:val="28"/>
          <w:szCs w:val="28"/>
        </w:rPr>
        <w:t xml:space="preserve"> Среди активных методов и приёмов работы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b/>
          <w:sz w:val="28"/>
          <w:szCs w:val="28"/>
        </w:rPr>
        <w:t xml:space="preserve">решение ситуативных задач </w:t>
      </w:r>
      <w:r>
        <w:rPr>
          <w:rFonts w:asciiTheme="majorHAnsi" w:hAnsiTheme="majorHAnsi" w:cs="Times New Roman"/>
          <w:sz w:val="28"/>
          <w:szCs w:val="28"/>
        </w:rPr>
        <w:t>и</w:t>
      </w:r>
      <w:r w:rsidRPr="005D6B2A">
        <w:rPr>
          <w:rFonts w:asciiTheme="majorHAnsi" w:hAnsiTheme="majorHAnsi" w:cs="Times New Roman"/>
          <w:sz w:val="28"/>
          <w:szCs w:val="28"/>
        </w:rPr>
        <w:t xml:space="preserve">спользование </w:t>
      </w:r>
      <w:r>
        <w:rPr>
          <w:rFonts w:asciiTheme="majorHAnsi" w:hAnsiTheme="majorHAnsi" w:cs="Times New Roman"/>
          <w:sz w:val="28"/>
          <w:szCs w:val="28"/>
        </w:rPr>
        <w:t xml:space="preserve">данного </w:t>
      </w:r>
      <w:r w:rsidRPr="005D6B2A">
        <w:rPr>
          <w:rFonts w:asciiTheme="majorHAnsi" w:hAnsiTheme="majorHAnsi" w:cs="Times New Roman"/>
          <w:sz w:val="28"/>
          <w:szCs w:val="28"/>
        </w:rPr>
        <w:t xml:space="preserve">метода следует начинать с овладения отдельными профессиональными действиями через ситуации – иллюстрации. Для этого используется материал из опыта работы </w:t>
      </w:r>
      <w:r>
        <w:rPr>
          <w:rFonts w:asciiTheme="majorHAnsi" w:hAnsiTheme="majorHAnsi" w:cs="Times New Roman"/>
          <w:sz w:val="28"/>
          <w:szCs w:val="28"/>
        </w:rPr>
        <w:t>(в нашем случае родители ранее уже ознакомлены с работой в ДОУ)</w:t>
      </w:r>
      <w:r w:rsidRPr="005D6B2A">
        <w:rPr>
          <w:rFonts w:asciiTheme="majorHAnsi" w:hAnsiTheme="majorHAnsi" w:cs="Times New Roman"/>
          <w:sz w:val="28"/>
          <w:szCs w:val="28"/>
        </w:rPr>
        <w:t>. С их помощ</w:t>
      </w:r>
      <w:r>
        <w:rPr>
          <w:rFonts w:asciiTheme="majorHAnsi" w:hAnsiTheme="majorHAnsi" w:cs="Times New Roman"/>
          <w:sz w:val="28"/>
          <w:szCs w:val="28"/>
        </w:rPr>
        <w:t xml:space="preserve">ью демонстрируется наиболее возможный способ решения </w:t>
      </w:r>
      <w:r w:rsidRPr="005D6B2A">
        <w:rPr>
          <w:rFonts w:asciiTheme="majorHAnsi" w:hAnsiTheme="majorHAnsi" w:cs="Times New Roman"/>
          <w:sz w:val="28"/>
          <w:szCs w:val="28"/>
        </w:rPr>
        <w:t xml:space="preserve">проблемы, подкрепляются и разъясняются высказанные </w:t>
      </w:r>
      <w:r>
        <w:rPr>
          <w:rFonts w:asciiTheme="majorHAnsi" w:hAnsiTheme="majorHAnsi" w:cs="Times New Roman"/>
          <w:sz w:val="28"/>
          <w:szCs w:val="28"/>
        </w:rPr>
        <w:t xml:space="preserve">музыкальным руководителем </w:t>
      </w:r>
      <w:r w:rsidRPr="005D6B2A">
        <w:rPr>
          <w:rFonts w:asciiTheme="majorHAnsi" w:hAnsiTheme="majorHAnsi" w:cs="Times New Roman"/>
          <w:sz w:val="28"/>
          <w:szCs w:val="28"/>
        </w:rPr>
        <w:t>положения.</w:t>
      </w:r>
    </w:p>
    <w:p w:rsidR="00300BE2" w:rsidRDefault="00300BE2" w:rsidP="00300BE2">
      <w:pPr>
        <w:spacing w:after="0" w:line="240" w:lineRule="auto"/>
        <w:ind w:firstLine="567"/>
        <w:rPr>
          <w:rFonts w:asciiTheme="majorHAnsi" w:hAnsiTheme="majorHAnsi" w:cs="Times New Roman"/>
          <w:sz w:val="28"/>
          <w:szCs w:val="28"/>
        </w:rPr>
      </w:pPr>
      <w:r w:rsidRPr="005D6B2A">
        <w:rPr>
          <w:rFonts w:asciiTheme="majorHAnsi" w:hAnsiTheme="majorHAnsi" w:cs="Times New Roman"/>
          <w:b/>
          <w:iCs/>
          <w:color w:val="000000"/>
          <w:sz w:val="28"/>
          <w:szCs w:val="28"/>
        </w:rPr>
        <w:t xml:space="preserve">Проблемное изложение </w:t>
      </w:r>
      <w:r w:rsidRPr="005D6B2A">
        <w:rPr>
          <w:rFonts w:asciiTheme="majorHAnsi" w:hAnsiTheme="majorHAnsi" w:cs="Times New Roman"/>
          <w:b/>
          <w:color w:val="000000"/>
          <w:sz w:val="28"/>
          <w:szCs w:val="28"/>
        </w:rPr>
        <w:t>материала</w:t>
      </w:r>
      <w:r w:rsidRPr="005D6B2A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 New Roman"/>
          <w:color w:val="000000"/>
          <w:sz w:val="28"/>
          <w:szCs w:val="28"/>
        </w:rPr>
        <w:t>– формулируем п</w:t>
      </w:r>
      <w:r w:rsidRPr="005D6B2A">
        <w:rPr>
          <w:rFonts w:asciiTheme="majorHAnsi" w:hAnsiTheme="majorHAnsi" w:cs="Times New Roman"/>
          <w:color w:val="000000"/>
          <w:sz w:val="28"/>
          <w:szCs w:val="28"/>
        </w:rPr>
        <w:t>роблем</w:t>
      </w:r>
      <w:r>
        <w:rPr>
          <w:rFonts w:asciiTheme="majorHAnsi" w:hAnsiTheme="majorHAnsi" w:cs="Times New Roman"/>
          <w:color w:val="000000"/>
          <w:sz w:val="28"/>
          <w:szCs w:val="28"/>
        </w:rPr>
        <w:t>у</w:t>
      </w:r>
      <w:r w:rsidRPr="005D6B2A">
        <w:rPr>
          <w:rFonts w:asciiTheme="majorHAnsi" w:hAnsiTheme="majorHAnsi" w:cs="Times New Roman"/>
          <w:color w:val="000000"/>
          <w:sz w:val="28"/>
          <w:szCs w:val="28"/>
        </w:rPr>
        <w:t xml:space="preserve"> и показывае</w:t>
      </w:r>
      <w:r>
        <w:rPr>
          <w:rFonts w:asciiTheme="majorHAnsi" w:hAnsiTheme="majorHAnsi" w:cs="Times New Roman"/>
          <w:color w:val="000000"/>
          <w:sz w:val="28"/>
          <w:szCs w:val="28"/>
        </w:rPr>
        <w:t xml:space="preserve">м </w:t>
      </w:r>
      <w:r w:rsidRPr="005D6B2A">
        <w:rPr>
          <w:rFonts w:asciiTheme="majorHAnsi" w:hAnsiTheme="majorHAnsi" w:cs="Times New Roman"/>
          <w:color w:val="000000"/>
          <w:sz w:val="28"/>
          <w:szCs w:val="28"/>
        </w:rPr>
        <w:t>пут</w:t>
      </w:r>
      <w:r>
        <w:rPr>
          <w:rFonts w:asciiTheme="majorHAnsi" w:hAnsiTheme="majorHAnsi" w:cs="Times New Roman"/>
          <w:color w:val="000000"/>
          <w:sz w:val="28"/>
          <w:szCs w:val="28"/>
        </w:rPr>
        <w:t>и</w:t>
      </w:r>
      <w:r w:rsidRPr="005D6B2A">
        <w:rPr>
          <w:rFonts w:asciiTheme="majorHAnsi" w:hAnsiTheme="majorHAnsi" w:cs="Times New Roman"/>
          <w:color w:val="000000"/>
          <w:sz w:val="28"/>
          <w:szCs w:val="28"/>
        </w:rPr>
        <w:t xml:space="preserve"> ее решения. </w:t>
      </w:r>
      <w:r w:rsidRPr="005D6B2A">
        <w:rPr>
          <w:rFonts w:asciiTheme="majorHAnsi" w:hAnsiTheme="majorHAnsi" w:cs="Times New Roman"/>
          <w:b/>
          <w:iCs/>
          <w:color w:val="000000"/>
          <w:sz w:val="28"/>
          <w:szCs w:val="28"/>
        </w:rPr>
        <w:t>Метод объяснения,</w:t>
      </w:r>
      <w:r w:rsidRPr="005D6B2A">
        <w:rPr>
          <w:rFonts w:asciiTheme="majorHAnsi" w:hAnsiTheme="majorHAnsi" w:cs="Times New Roman"/>
          <w:iCs/>
          <w:color w:val="000000"/>
          <w:sz w:val="28"/>
          <w:szCs w:val="28"/>
        </w:rPr>
        <w:t xml:space="preserve"> </w:t>
      </w:r>
      <w:r w:rsidRPr="005D6B2A">
        <w:rPr>
          <w:rFonts w:asciiTheme="majorHAnsi" w:hAnsiTheme="majorHAnsi" w:cs="Times New Roman"/>
          <w:color w:val="000000"/>
          <w:sz w:val="28"/>
          <w:szCs w:val="28"/>
        </w:rPr>
        <w:t>облада</w:t>
      </w:r>
      <w:r>
        <w:rPr>
          <w:rFonts w:asciiTheme="majorHAnsi" w:hAnsiTheme="majorHAnsi" w:cs="Times New Roman"/>
          <w:color w:val="000000"/>
          <w:sz w:val="28"/>
          <w:szCs w:val="28"/>
        </w:rPr>
        <w:t xml:space="preserve">ет </w:t>
      </w:r>
      <w:r w:rsidRPr="005D6B2A">
        <w:rPr>
          <w:rFonts w:asciiTheme="majorHAnsi" w:hAnsiTheme="majorHAnsi" w:cs="Times New Roman"/>
          <w:color w:val="000000"/>
          <w:sz w:val="28"/>
          <w:szCs w:val="28"/>
        </w:rPr>
        <w:t>рядом положительных качеств: достоверностью, экономным отбором конкретных фактов, научностью трактовки рассматриваемых явлений и др</w:t>
      </w:r>
      <w:r>
        <w:rPr>
          <w:rFonts w:asciiTheme="majorHAnsi" w:hAnsiTheme="majorHAnsi" w:cs="Times New Roman"/>
          <w:color w:val="000000"/>
          <w:sz w:val="28"/>
          <w:szCs w:val="28"/>
        </w:rPr>
        <w:t>.</w:t>
      </w:r>
    </w:p>
    <w:p w:rsidR="00300BE2" w:rsidRDefault="00300BE2" w:rsidP="00300BE2">
      <w:pPr>
        <w:spacing w:after="0" w:line="240" w:lineRule="auto"/>
        <w:ind w:firstLine="567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Times New Roman"/>
          <w:sz w:val="28"/>
          <w:szCs w:val="28"/>
        </w:rPr>
        <w:t xml:space="preserve">Кроме того использованы универсальные </w:t>
      </w:r>
      <w:r>
        <w:rPr>
          <w:rFonts w:asciiTheme="majorHAnsi" w:hAnsiTheme="majorHAnsi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сл</w:t>
      </w:r>
      <w:r w:rsidRPr="002C2328">
        <w:rPr>
          <w:rFonts w:asciiTheme="majorHAnsi" w:hAnsiTheme="majorHAnsi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овесный</w:t>
      </w:r>
      <w:r>
        <w:rPr>
          <w:rFonts w:asciiTheme="majorHAnsi" w:hAnsiTheme="majorHAnsi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, п</w:t>
      </w:r>
      <w:r w:rsidRPr="002C2328">
        <w:rPr>
          <w:rFonts w:asciiTheme="majorHAnsi" w:hAnsiTheme="majorHAnsi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рактический метод</w:t>
      </w:r>
      <w:r>
        <w:rPr>
          <w:rFonts w:asciiTheme="majorHAnsi" w:hAnsiTheme="majorHAnsi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ы.</w:t>
      </w:r>
      <w:r w:rsidRPr="002C2328">
        <w:rPr>
          <w:rStyle w:val="apple-converted-space"/>
          <w:rFonts w:asciiTheme="majorHAnsi" w:hAnsiTheme="majorHAnsi"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Словесный метод 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в музыкальном </w:t>
      </w: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воспитании незаменим, е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го назначение: организовать внимание</w:t>
      </w: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, у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глубить и дифференцир</w:t>
      </w: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овать знания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музыки</w:t>
      </w: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.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Проблемность словесному методу придают побуждения к высказыванию собственных суждений о музыке, </w:t>
      </w: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к размышлению, выбору 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предпочтений и т.д.</w:t>
      </w:r>
    </w:p>
    <w:p w:rsidR="00300BE2" w:rsidRDefault="00300BE2" w:rsidP="00300BE2">
      <w:pPr>
        <w:spacing w:after="0" w:line="240" w:lineRule="auto"/>
        <w:ind w:firstLine="567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2C2328">
        <w:rPr>
          <w:rFonts w:asciiTheme="majorHAnsi" w:hAnsiTheme="majorHAnsi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Практический метод</w:t>
      </w:r>
      <w:r w:rsidRPr="002C2328">
        <w:rPr>
          <w:rStyle w:val="apple-converted-space"/>
          <w:rFonts w:asciiTheme="majorHAnsi" w:hAnsiTheme="majorHAnsi"/>
          <w:i/>
          <w:iCs/>
          <w:color w:val="000000"/>
          <w:sz w:val="28"/>
          <w:szCs w:val="28"/>
          <w:shd w:val="clear" w:color="auto" w:fill="FFFFFF"/>
        </w:rPr>
        <w:t> 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в музыкальном воспитании</w:t>
      </w: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, обучении родителей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также очень важен. Показ педагогом исполнительских приемов в пении (приемы правильного звукообразования, дикции, правильного дыхания), </w:t>
      </w: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рекомендации по слушанию музыки в домашних условиях, советов по охране голоса – придают 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п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роблемность</w:t>
      </w:r>
      <w:proofErr w:type="spellEnd"/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методу.  Поскольку 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используется не прямой показ, а предлагается выбор нескольких возможных действий, самостоятельный поиск решения. Одним из основных практических методов является</w:t>
      </w:r>
      <w:r w:rsidRPr="002C2328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Pr="002C2328">
        <w:rPr>
          <w:rFonts w:asciiTheme="majorHAnsi" w:hAnsiTheme="majorHAnsi" w:cs="Times New Roman"/>
          <w:i/>
          <w:iCs/>
          <w:color w:val="000000"/>
          <w:sz w:val="28"/>
          <w:szCs w:val="28"/>
          <w:shd w:val="clear" w:color="auto" w:fill="FFFFFF"/>
        </w:rPr>
        <w:t>упражнение</w:t>
      </w:r>
      <w:r>
        <w:rPr>
          <w:rFonts w:asciiTheme="majorHAnsi" w:hAnsiTheme="majorHAnsi" w:cs="Times New Roman"/>
          <w:i/>
          <w:iCs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Theme="majorHAnsi" w:hAnsiTheme="majorHAnsi" w:cs="Times New Roman"/>
          <w:i/>
          <w:iCs/>
          <w:color w:val="000000"/>
          <w:sz w:val="28"/>
          <w:szCs w:val="28"/>
          <w:shd w:val="clear" w:color="auto" w:fill="FFFFFF"/>
        </w:rPr>
        <w:t>пропевание</w:t>
      </w:r>
      <w:proofErr w:type="spellEnd"/>
      <w:r>
        <w:rPr>
          <w:rFonts w:asciiTheme="majorHAnsi" w:hAnsiTheme="majorHAnsi" w:cs="Times New Roman"/>
          <w:i/>
          <w:iCs/>
          <w:color w:val="000000"/>
          <w:sz w:val="28"/>
          <w:szCs w:val="28"/>
          <w:shd w:val="clear" w:color="auto" w:fill="FFFFFF"/>
        </w:rPr>
        <w:t xml:space="preserve"> гласных, прослушивание музыкальных пьес по настроению из перечня)</w:t>
      </w:r>
      <w:r w:rsidRPr="002C2328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, однако его использование не должно превращаться в тренаж. </w:t>
      </w:r>
    </w:p>
    <w:p w:rsidR="00300BE2" w:rsidRDefault="00300BE2" w:rsidP="00300BE2">
      <w:pPr>
        <w:spacing w:after="0" w:line="240" w:lineRule="auto"/>
        <w:ind w:firstLine="567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</w:p>
    <w:p w:rsidR="00300BE2" w:rsidRDefault="00300BE2" w:rsidP="00300BE2">
      <w:pPr>
        <w:spacing w:after="0" w:line="240" w:lineRule="auto"/>
        <w:ind w:firstLine="567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</w:p>
    <w:p w:rsidR="00300BE2" w:rsidRPr="00323883" w:rsidRDefault="00300BE2" w:rsidP="00300BE2">
      <w:pPr>
        <w:pStyle w:val="a4"/>
        <w:spacing w:before="75" w:beforeAutospacing="0" w:after="75" w:afterAutospacing="0" w:line="270" w:lineRule="atLeast"/>
        <w:ind w:firstLine="150"/>
        <w:rPr>
          <w:rFonts w:asciiTheme="majorHAnsi" w:hAnsiTheme="majorHAnsi"/>
          <w:sz w:val="28"/>
          <w:szCs w:val="28"/>
        </w:rPr>
      </w:pPr>
      <w:r w:rsidRPr="00323883">
        <w:rPr>
          <w:rFonts w:asciiTheme="majorHAnsi" w:hAnsiTheme="majorHAnsi"/>
          <w:sz w:val="28"/>
          <w:szCs w:val="28"/>
        </w:rPr>
        <w:t>Источник</w:t>
      </w:r>
      <w:r>
        <w:rPr>
          <w:rFonts w:asciiTheme="majorHAnsi" w:hAnsiTheme="majorHAnsi"/>
          <w:sz w:val="28"/>
          <w:szCs w:val="28"/>
        </w:rPr>
        <w:t>и</w:t>
      </w:r>
      <w:r w:rsidRPr="00323883">
        <w:rPr>
          <w:rFonts w:asciiTheme="majorHAnsi" w:hAnsiTheme="majorHAnsi"/>
          <w:sz w:val="28"/>
          <w:szCs w:val="28"/>
        </w:rPr>
        <w:t xml:space="preserve">: </w:t>
      </w:r>
      <w:hyperlink r:id="rId8" w:history="1">
        <w:r w:rsidRPr="00C6724E">
          <w:rPr>
            <w:rStyle w:val="a3"/>
            <w:rFonts w:asciiTheme="majorHAnsi" w:hAnsiTheme="majorHAnsi"/>
            <w:sz w:val="28"/>
            <w:szCs w:val="28"/>
          </w:rPr>
          <w:t>http://doshvozrast.ru/rabrod/konsultacrod87.htm</w:t>
        </w:r>
      </w:hyperlink>
      <w:r>
        <w:rPr>
          <w:rFonts w:asciiTheme="majorHAnsi" w:hAnsiTheme="majorHAnsi"/>
          <w:sz w:val="28"/>
          <w:szCs w:val="28"/>
        </w:rPr>
        <w:t xml:space="preserve"> </w:t>
      </w:r>
    </w:p>
    <w:p w:rsidR="00300BE2" w:rsidRPr="00323883" w:rsidRDefault="00300BE2" w:rsidP="00300BE2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</w:t>
      </w:r>
      <w:hyperlink r:id="rId9" w:history="1"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http://www.</w:t>
        </w:r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encyclopedia</w:t>
        </w:r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.</w:t>
        </w:r>
        <w:proofErr w:type="spellStart"/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ru</w:t>
        </w:r>
        <w:proofErr w:type="spellEnd"/>
      </w:hyperlink>
    </w:p>
    <w:p w:rsidR="00300BE2" w:rsidRPr="00323883" w:rsidRDefault="00300BE2" w:rsidP="00300BE2">
      <w:pPr>
        <w:spacing w:after="0" w:line="240" w:lineRule="auto"/>
        <w:ind w:firstLine="360"/>
        <w:jc w:val="both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    </w:t>
      </w:r>
      <w:r w:rsidRPr="00323883">
        <w:rPr>
          <w:rFonts w:asciiTheme="majorHAnsi" w:hAnsiTheme="majorHAnsi" w:cs="Times New Roman"/>
          <w:sz w:val="28"/>
          <w:szCs w:val="28"/>
        </w:rPr>
        <w:t xml:space="preserve">    </w:t>
      </w:r>
      <w:hyperlink r:id="rId10" w:history="1"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http</w:t>
        </w:r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://</w:t>
        </w:r>
        <w:proofErr w:type="spellStart"/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nsportal</w:t>
        </w:r>
        <w:proofErr w:type="spellEnd"/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.</w:t>
        </w:r>
        <w:proofErr w:type="spellStart"/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ru</w:t>
        </w:r>
        <w:proofErr w:type="spellEnd"/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/</w:t>
        </w:r>
        <w:proofErr w:type="spellStart"/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detskiy</w:t>
        </w:r>
        <w:proofErr w:type="spellEnd"/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-</w:t>
        </w:r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sad</w:t>
        </w:r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/</w:t>
        </w:r>
        <w:proofErr w:type="spellStart"/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upravlenie</w:t>
        </w:r>
        <w:proofErr w:type="spellEnd"/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-</w:t>
        </w:r>
        <w:proofErr w:type="spellStart"/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dou</w:t>
        </w:r>
        <w:proofErr w:type="spellEnd"/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/2012/01/22/</w:t>
        </w:r>
        <w:proofErr w:type="spellStart"/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formy</w:t>
        </w:r>
        <w:proofErr w:type="spellEnd"/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-</w:t>
        </w:r>
        <w:proofErr w:type="spellStart"/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metody</w:t>
        </w:r>
        <w:proofErr w:type="spellEnd"/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-</w:t>
        </w:r>
        <w:proofErr w:type="spellStart"/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i</w:t>
        </w:r>
        <w:proofErr w:type="spellEnd"/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-</w:t>
        </w:r>
        <w:proofErr w:type="spellStart"/>
        <w:r w:rsidRPr="00323883">
          <w:rPr>
            <w:rStyle w:val="a3"/>
            <w:rFonts w:asciiTheme="majorHAnsi" w:hAnsiTheme="majorHAnsi" w:cs="Times New Roman"/>
            <w:sz w:val="28"/>
            <w:szCs w:val="28"/>
            <w:lang w:val="en-US"/>
          </w:rPr>
          <w:t>priemy</w:t>
        </w:r>
        <w:proofErr w:type="spellEnd"/>
      </w:hyperlink>
      <w:r w:rsidRPr="00323883">
        <w:rPr>
          <w:rFonts w:asciiTheme="majorHAnsi" w:hAnsiTheme="majorHAnsi" w:cs="Times New Roman"/>
          <w:sz w:val="28"/>
          <w:szCs w:val="28"/>
        </w:rPr>
        <w:t xml:space="preserve"> </w:t>
      </w:r>
    </w:p>
    <w:p w:rsidR="00300BE2" w:rsidRPr="00323883" w:rsidRDefault="00300BE2" w:rsidP="00300BE2">
      <w:pPr>
        <w:spacing w:after="0" w:line="240" w:lineRule="auto"/>
        <w:ind w:firstLine="360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      </w:t>
      </w:r>
      <w:hyperlink r:id="rId11" w:history="1">
        <w:r w:rsidRPr="00323883">
          <w:rPr>
            <w:rStyle w:val="a3"/>
            <w:rFonts w:asciiTheme="majorHAnsi" w:hAnsiTheme="majorHAnsi" w:cs="Times New Roman"/>
            <w:sz w:val="28"/>
            <w:szCs w:val="28"/>
          </w:rPr>
          <w:t>http://zadocs.ru/musika/20188/index.html?page=6</w:t>
        </w:r>
      </w:hyperlink>
    </w:p>
    <w:p w:rsidR="00300BE2" w:rsidRPr="004C5861" w:rsidRDefault="00300BE2" w:rsidP="00300BE2">
      <w:pPr>
        <w:spacing w:after="0" w:line="240" w:lineRule="auto"/>
        <w:outlineLvl w:val="1"/>
        <w:rPr>
          <w:rFonts w:asciiTheme="majorHAnsi" w:hAnsiTheme="majorHAnsi" w:cs="Arial"/>
          <w:color w:val="943634" w:themeColor="accent2" w:themeShade="BF"/>
          <w:sz w:val="36"/>
          <w:szCs w:val="36"/>
        </w:rPr>
      </w:pPr>
    </w:p>
    <w:p w:rsidR="00A66610" w:rsidRPr="00A66610" w:rsidRDefault="004C5861" w:rsidP="002B2C72">
      <w:pPr>
        <w:spacing w:after="0" w:line="240" w:lineRule="auto"/>
        <w:jc w:val="right"/>
        <w:outlineLvl w:val="1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-179070</wp:posOffset>
            </wp:positionV>
            <wp:extent cx="4124325" cy="2800350"/>
            <wp:effectExtent l="0" t="0" r="9525" b="0"/>
            <wp:wrapThrough wrapText="bothSides">
              <wp:wrapPolygon edited="0">
                <wp:start x="100" y="147"/>
                <wp:lineTo x="100" y="21306"/>
                <wp:lineTo x="21550" y="21306"/>
                <wp:lineTo x="21550" y="21306"/>
                <wp:lineTo x="21650" y="19102"/>
                <wp:lineTo x="21650" y="2498"/>
                <wp:lineTo x="21550" y="294"/>
                <wp:lineTo x="21550" y="147"/>
                <wp:lineTo x="100" y="147"/>
              </wp:wrapPolygon>
            </wp:wrapThrough>
            <wp:docPr id="3" name="Рисунок 1" descr="E:\мои итог. курсы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итог. курсы\clip_image0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861" w:rsidRDefault="004C5861" w:rsidP="00A66610">
      <w:pPr>
        <w:pStyle w:val="3"/>
        <w:shd w:val="clear" w:color="auto" w:fill="FFFFFF"/>
        <w:spacing w:before="0" w:line="240" w:lineRule="auto"/>
        <w:ind w:firstLine="567"/>
        <w:rPr>
          <w:rFonts w:cs="Tahoma"/>
          <w:iCs/>
          <w:color w:val="auto"/>
          <w:sz w:val="28"/>
          <w:szCs w:val="28"/>
        </w:rPr>
      </w:pPr>
    </w:p>
    <w:p w:rsidR="004C5861" w:rsidRDefault="004C5861" w:rsidP="00A66610">
      <w:pPr>
        <w:pStyle w:val="3"/>
        <w:shd w:val="clear" w:color="auto" w:fill="FFFFFF"/>
        <w:spacing w:before="0" w:line="240" w:lineRule="auto"/>
        <w:ind w:firstLine="567"/>
        <w:rPr>
          <w:rFonts w:cs="Tahoma"/>
          <w:iCs/>
          <w:color w:val="auto"/>
          <w:sz w:val="28"/>
          <w:szCs w:val="28"/>
        </w:rPr>
      </w:pPr>
    </w:p>
    <w:p w:rsidR="004C5861" w:rsidRDefault="004C5861" w:rsidP="00A66610">
      <w:pPr>
        <w:pStyle w:val="3"/>
        <w:shd w:val="clear" w:color="auto" w:fill="FFFFFF"/>
        <w:spacing w:before="0" w:line="240" w:lineRule="auto"/>
        <w:ind w:firstLine="567"/>
        <w:rPr>
          <w:rFonts w:cs="Tahoma"/>
          <w:iCs/>
          <w:color w:val="auto"/>
          <w:sz w:val="28"/>
          <w:szCs w:val="28"/>
        </w:rPr>
      </w:pPr>
    </w:p>
    <w:p w:rsidR="004C5861" w:rsidRDefault="004C5861" w:rsidP="00A66610">
      <w:pPr>
        <w:pStyle w:val="3"/>
        <w:shd w:val="clear" w:color="auto" w:fill="FFFFFF"/>
        <w:spacing w:before="0" w:line="240" w:lineRule="auto"/>
        <w:ind w:firstLine="567"/>
        <w:rPr>
          <w:rFonts w:cs="Tahoma"/>
          <w:iCs/>
          <w:color w:val="auto"/>
          <w:sz w:val="28"/>
          <w:szCs w:val="28"/>
        </w:rPr>
      </w:pPr>
    </w:p>
    <w:p w:rsidR="004C5861" w:rsidRDefault="004C5861" w:rsidP="00A66610">
      <w:pPr>
        <w:pStyle w:val="3"/>
        <w:shd w:val="clear" w:color="auto" w:fill="FFFFFF"/>
        <w:spacing w:before="0" w:line="240" w:lineRule="auto"/>
        <w:ind w:firstLine="567"/>
        <w:rPr>
          <w:rFonts w:cs="Tahoma"/>
          <w:iCs/>
          <w:color w:val="auto"/>
          <w:sz w:val="28"/>
          <w:szCs w:val="28"/>
        </w:rPr>
      </w:pPr>
    </w:p>
    <w:p w:rsidR="004C5861" w:rsidRDefault="004C5861" w:rsidP="00A66610">
      <w:pPr>
        <w:pStyle w:val="3"/>
        <w:shd w:val="clear" w:color="auto" w:fill="FFFFFF"/>
        <w:spacing w:before="0" w:line="240" w:lineRule="auto"/>
        <w:ind w:firstLine="567"/>
        <w:rPr>
          <w:rFonts w:cs="Tahoma"/>
          <w:iCs/>
          <w:color w:val="auto"/>
          <w:sz w:val="28"/>
          <w:szCs w:val="28"/>
        </w:rPr>
      </w:pPr>
    </w:p>
    <w:p w:rsidR="004C5861" w:rsidRDefault="004C5861" w:rsidP="00A66610">
      <w:pPr>
        <w:pStyle w:val="3"/>
        <w:shd w:val="clear" w:color="auto" w:fill="FFFFFF"/>
        <w:spacing w:before="0" w:line="240" w:lineRule="auto"/>
        <w:ind w:firstLine="567"/>
        <w:rPr>
          <w:rFonts w:cs="Tahoma"/>
          <w:iCs/>
          <w:color w:val="auto"/>
          <w:sz w:val="28"/>
          <w:szCs w:val="28"/>
        </w:rPr>
      </w:pPr>
    </w:p>
    <w:p w:rsidR="006E6390" w:rsidRPr="006E6390" w:rsidRDefault="006E6390" w:rsidP="004C5861">
      <w:pPr>
        <w:pStyle w:val="3"/>
        <w:shd w:val="clear" w:color="auto" w:fill="FFFFFF"/>
        <w:spacing w:before="0" w:line="312" w:lineRule="auto"/>
        <w:ind w:firstLine="567"/>
        <w:rPr>
          <w:b w:val="0"/>
          <w:color w:val="auto"/>
          <w:sz w:val="28"/>
          <w:szCs w:val="28"/>
        </w:rPr>
      </w:pPr>
      <w:r w:rsidRPr="006E6390">
        <w:rPr>
          <w:rFonts w:cs="Tahoma"/>
          <w:iCs/>
          <w:color w:val="auto"/>
          <w:sz w:val="28"/>
          <w:szCs w:val="28"/>
        </w:rPr>
        <w:t xml:space="preserve">Самый счастливый день — это </w:t>
      </w:r>
      <w:r w:rsidRPr="006E6390">
        <w:rPr>
          <w:rFonts w:cs="Tahoma"/>
          <w:b w:val="0"/>
          <w:iCs/>
          <w:color w:val="auto"/>
          <w:sz w:val="28"/>
          <w:szCs w:val="28"/>
        </w:rPr>
        <w:t>выходной, когда вся семья собирается вместе.</w:t>
      </w:r>
      <w:r>
        <w:rPr>
          <w:rFonts w:cs="Tahoma"/>
          <w:b w:val="0"/>
          <w:iCs/>
          <w:color w:val="auto"/>
          <w:sz w:val="28"/>
          <w:szCs w:val="28"/>
        </w:rPr>
        <w:t xml:space="preserve"> Выходные – это уже праздник, а </w:t>
      </w:r>
      <w:r w:rsidRPr="006E6390">
        <w:rPr>
          <w:rFonts w:cs="Tahoma"/>
          <w:b w:val="0"/>
          <w:iCs/>
          <w:color w:val="auto"/>
          <w:sz w:val="28"/>
          <w:szCs w:val="28"/>
        </w:rPr>
        <w:t>проведенны</w:t>
      </w:r>
      <w:r>
        <w:rPr>
          <w:rFonts w:cs="Tahoma"/>
          <w:b w:val="0"/>
          <w:iCs/>
          <w:color w:val="auto"/>
          <w:sz w:val="28"/>
          <w:szCs w:val="28"/>
        </w:rPr>
        <w:t>й</w:t>
      </w:r>
      <w:r w:rsidRPr="006E6390">
        <w:rPr>
          <w:rFonts w:cs="Tahoma"/>
          <w:b w:val="0"/>
          <w:iCs/>
          <w:color w:val="auto"/>
          <w:sz w:val="28"/>
          <w:szCs w:val="28"/>
        </w:rPr>
        <w:t xml:space="preserve"> вместе с детьми – праздник вдвойне.</w:t>
      </w:r>
    </w:p>
    <w:p w:rsidR="00A66610" w:rsidRPr="00A66610" w:rsidRDefault="004C5861" w:rsidP="004C5861">
      <w:pPr>
        <w:pStyle w:val="3"/>
        <w:shd w:val="clear" w:color="auto" w:fill="FFFFFF"/>
        <w:spacing w:before="0" w:line="312" w:lineRule="auto"/>
        <w:ind w:firstLine="567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Начиная</w:t>
      </w:r>
      <w:r w:rsidR="006E6390" w:rsidRPr="006E6390">
        <w:rPr>
          <w:b w:val="0"/>
          <w:color w:val="auto"/>
          <w:sz w:val="28"/>
          <w:szCs w:val="28"/>
        </w:rPr>
        <w:t xml:space="preserve"> с утра</w:t>
      </w:r>
      <w:r>
        <w:rPr>
          <w:b w:val="0"/>
          <w:color w:val="auto"/>
          <w:sz w:val="28"/>
          <w:szCs w:val="28"/>
        </w:rPr>
        <w:t>,</w:t>
      </w:r>
      <w:r w:rsidR="006E6390">
        <w:rPr>
          <w:b w:val="0"/>
          <w:color w:val="auto"/>
          <w:sz w:val="28"/>
          <w:szCs w:val="28"/>
        </w:rPr>
        <w:t xml:space="preserve">  по</w:t>
      </w:r>
      <w:r w:rsidR="002B2C72" w:rsidRPr="006E6390">
        <w:rPr>
          <w:b w:val="0"/>
          <w:color w:val="auto"/>
          <w:sz w:val="28"/>
          <w:szCs w:val="28"/>
        </w:rPr>
        <w:t>дарит</w:t>
      </w:r>
      <w:r w:rsidR="006E6390">
        <w:rPr>
          <w:b w:val="0"/>
          <w:color w:val="auto"/>
          <w:sz w:val="28"/>
          <w:szCs w:val="28"/>
        </w:rPr>
        <w:t>е</w:t>
      </w:r>
      <w:r w:rsidR="002B2C72" w:rsidRPr="006E6390">
        <w:rPr>
          <w:b w:val="0"/>
          <w:color w:val="auto"/>
          <w:sz w:val="28"/>
          <w:szCs w:val="28"/>
        </w:rPr>
        <w:t xml:space="preserve"> хорошее настроение себе и своим детям</w:t>
      </w:r>
      <w:r w:rsidR="006E6390">
        <w:rPr>
          <w:b w:val="0"/>
          <w:color w:val="auto"/>
          <w:sz w:val="28"/>
          <w:szCs w:val="28"/>
        </w:rPr>
        <w:t>. П</w:t>
      </w:r>
      <w:r w:rsidR="002B2C72" w:rsidRPr="006E6390">
        <w:rPr>
          <w:b w:val="0"/>
          <w:color w:val="auto"/>
          <w:sz w:val="28"/>
          <w:szCs w:val="28"/>
        </w:rPr>
        <w:t>росто приготовьте завтрак вместе. Дальше, не снижая темпа, пора собираться на прогулку, которая должна запомниться надолго. Маршрут</w:t>
      </w:r>
      <w:r w:rsidR="00A66610" w:rsidRPr="006E6390">
        <w:rPr>
          <w:b w:val="0"/>
          <w:color w:val="auto"/>
          <w:sz w:val="28"/>
          <w:szCs w:val="28"/>
        </w:rPr>
        <w:t xml:space="preserve"> желательно подготовить заранее, чтобы</w:t>
      </w:r>
      <w:r w:rsidR="00A66610" w:rsidRPr="00A66610">
        <w:rPr>
          <w:b w:val="0"/>
          <w:color w:val="auto"/>
          <w:sz w:val="28"/>
          <w:szCs w:val="28"/>
        </w:rPr>
        <w:t xml:space="preserve"> было не </w:t>
      </w:r>
      <w:r w:rsidR="002B2C72" w:rsidRPr="00A66610">
        <w:rPr>
          <w:b w:val="0"/>
          <w:color w:val="auto"/>
          <w:sz w:val="28"/>
          <w:szCs w:val="28"/>
        </w:rPr>
        <w:t xml:space="preserve">только интересно, но и познавательно. </w:t>
      </w:r>
      <w:r w:rsidR="006E6390">
        <w:rPr>
          <w:b w:val="0"/>
          <w:color w:val="auto"/>
          <w:sz w:val="28"/>
          <w:szCs w:val="28"/>
        </w:rPr>
        <w:t>В</w:t>
      </w:r>
      <w:r w:rsidR="00A66610" w:rsidRPr="00A66610">
        <w:rPr>
          <w:b w:val="0"/>
          <w:color w:val="auto"/>
          <w:sz w:val="28"/>
          <w:szCs w:val="28"/>
        </w:rPr>
        <w:t>о всех творческих заведениях работают люди</w:t>
      </w:r>
      <w:r w:rsidR="006E6390">
        <w:rPr>
          <w:b w:val="0"/>
          <w:color w:val="auto"/>
          <w:sz w:val="28"/>
          <w:szCs w:val="28"/>
        </w:rPr>
        <w:t>-</w:t>
      </w:r>
      <w:r w:rsidR="00A66610" w:rsidRPr="00A66610">
        <w:rPr>
          <w:b w:val="0"/>
          <w:color w:val="auto"/>
          <w:sz w:val="28"/>
          <w:szCs w:val="28"/>
        </w:rPr>
        <w:t>профессионалы, зна</w:t>
      </w:r>
      <w:r w:rsidR="006E6390">
        <w:rPr>
          <w:b w:val="0"/>
          <w:color w:val="auto"/>
          <w:sz w:val="28"/>
          <w:szCs w:val="28"/>
        </w:rPr>
        <w:t>т</w:t>
      </w:r>
      <w:r w:rsidR="00A66610" w:rsidRPr="00A66610">
        <w:rPr>
          <w:b w:val="0"/>
          <w:color w:val="auto"/>
          <w:sz w:val="28"/>
          <w:szCs w:val="28"/>
        </w:rPr>
        <w:t>оки своего дела</w:t>
      </w:r>
      <w:r w:rsidR="006E6390">
        <w:rPr>
          <w:b w:val="0"/>
          <w:color w:val="auto"/>
          <w:sz w:val="28"/>
          <w:szCs w:val="28"/>
        </w:rPr>
        <w:t xml:space="preserve">. </w:t>
      </w:r>
      <w:r w:rsidR="00A66610" w:rsidRPr="00A66610">
        <w:rPr>
          <w:rFonts w:cs="Tahoma"/>
          <w:b w:val="0"/>
          <w:color w:val="auto"/>
          <w:sz w:val="28"/>
          <w:szCs w:val="28"/>
        </w:rPr>
        <w:t>Конечно, постановки для детей в первую очередь интересны детям, но, наверняка, и взрослые тоже найдут для</w:t>
      </w:r>
      <w:r w:rsidR="006E6390">
        <w:rPr>
          <w:rFonts w:cs="Tahoma"/>
          <w:b w:val="0"/>
          <w:color w:val="auto"/>
          <w:sz w:val="28"/>
          <w:szCs w:val="28"/>
        </w:rPr>
        <w:t xml:space="preserve"> себя что-нибудь познавательное и новенькое.</w:t>
      </w:r>
    </w:p>
    <w:p w:rsidR="006E6390" w:rsidRDefault="00A66610" w:rsidP="004C5861">
      <w:pPr>
        <w:pStyle w:val="a4"/>
        <w:spacing w:before="0" w:beforeAutospacing="0" w:after="0" w:afterAutospacing="0" w:line="312" w:lineRule="auto"/>
        <w:ind w:firstLine="567"/>
        <w:rPr>
          <w:rFonts w:asciiTheme="majorHAnsi" w:hAnsiTheme="majorHAnsi" w:cs="Tahoma"/>
          <w:sz w:val="28"/>
          <w:szCs w:val="28"/>
        </w:rPr>
      </w:pPr>
      <w:r w:rsidRPr="00A66610">
        <w:rPr>
          <w:rFonts w:asciiTheme="majorHAnsi" w:hAnsiTheme="majorHAnsi" w:cs="Tahoma"/>
          <w:sz w:val="28"/>
          <w:szCs w:val="28"/>
        </w:rPr>
        <w:t>Малышей следует водить на небольшие представления, предназначенные для детей младшего возраста. По мере взросления необходимо выбирать спектакли и пьесы, доступные для понимания ребёнка. Пьеса в театре требует от ребёнка более серьёзного и длительного напряжения, чем, например, просмотр мультфильма, и это нужно учитывать.</w:t>
      </w:r>
    </w:p>
    <w:p w:rsidR="002B2C72" w:rsidRPr="002B2C72" w:rsidRDefault="002B2C72" w:rsidP="004C5861">
      <w:pPr>
        <w:pStyle w:val="a4"/>
        <w:spacing w:before="0" w:beforeAutospacing="0" w:after="0" w:afterAutospacing="0" w:line="312" w:lineRule="auto"/>
        <w:ind w:firstLine="567"/>
        <w:rPr>
          <w:rFonts w:asciiTheme="majorHAnsi" w:hAnsiTheme="majorHAnsi"/>
          <w:color w:val="000000"/>
          <w:sz w:val="28"/>
          <w:szCs w:val="28"/>
        </w:rPr>
      </w:pPr>
      <w:r w:rsidRPr="002B2C72">
        <w:rPr>
          <w:rFonts w:asciiTheme="majorHAnsi" w:hAnsiTheme="majorHAnsi"/>
          <w:color w:val="000000"/>
          <w:sz w:val="28"/>
          <w:szCs w:val="28"/>
        </w:rPr>
        <w:t>Закончить маршрут выходного дня желательно в уютном детском кафе. За ароматным чаем с воздушным пирожным</w:t>
      </w:r>
      <w:r w:rsidR="006E6390">
        <w:rPr>
          <w:rFonts w:asciiTheme="majorHAnsi" w:hAnsiTheme="majorHAnsi"/>
          <w:color w:val="000000"/>
          <w:sz w:val="28"/>
          <w:szCs w:val="28"/>
        </w:rPr>
        <w:t>,</w:t>
      </w:r>
      <w:r w:rsidRPr="002B2C72">
        <w:rPr>
          <w:rFonts w:asciiTheme="majorHAnsi" w:hAnsiTheme="majorHAnsi"/>
          <w:color w:val="000000"/>
          <w:sz w:val="28"/>
          <w:szCs w:val="28"/>
        </w:rPr>
        <w:t xml:space="preserve"> можно поделиться впечатлениями о прошедшем дне.</w:t>
      </w:r>
    </w:p>
    <w:p w:rsidR="004C5861" w:rsidRDefault="002B2C72" w:rsidP="004C5861">
      <w:pPr>
        <w:pStyle w:val="a4"/>
        <w:shd w:val="clear" w:color="auto" w:fill="FFFFFF"/>
        <w:spacing w:before="0" w:beforeAutospacing="0" w:after="0" w:afterAutospacing="0" w:line="312" w:lineRule="auto"/>
        <w:ind w:firstLine="567"/>
        <w:rPr>
          <w:rFonts w:asciiTheme="majorHAnsi" w:hAnsiTheme="majorHAnsi"/>
          <w:sz w:val="28"/>
          <w:szCs w:val="28"/>
        </w:rPr>
      </w:pPr>
      <w:r w:rsidRPr="002B2C72">
        <w:rPr>
          <w:rFonts w:asciiTheme="majorHAnsi" w:hAnsiTheme="majorHAnsi"/>
          <w:color w:val="000000"/>
          <w:sz w:val="28"/>
          <w:szCs w:val="28"/>
        </w:rPr>
        <w:t>Так выглядит маршрут одного выходного дня. Теперь вопрос</w:t>
      </w:r>
      <w:r w:rsidR="006E6390">
        <w:rPr>
          <w:rFonts w:asciiTheme="majorHAnsi" w:hAnsiTheme="majorHAnsi"/>
          <w:color w:val="000000"/>
          <w:sz w:val="28"/>
          <w:szCs w:val="28"/>
        </w:rPr>
        <w:t xml:space="preserve"> «</w:t>
      </w:r>
      <w:hyperlink r:id="rId13" w:history="1">
        <w:proofErr w:type="gramStart"/>
        <w:r w:rsidR="006E6390">
          <w:rPr>
            <w:rStyle w:val="a3"/>
            <w:rFonts w:asciiTheme="majorHAnsi" w:hAnsiTheme="majorHAnsi"/>
            <w:color w:val="auto"/>
            <w:sz w:val="28"/>
            <w:szCs w:val="28"/>
            <w:u w:val="none"/>
          </w:rPr>
          <w:t>К</w:t>
        </w:r>
        <w:proofErr w:type="gramEnd"/>
      </w:hyperlink>
      <w:r w:rsidR="006E6390">
        <w:rPr>
          <w:rFonts w:asciiTheme="majorHAnsi" w:hAnsiTheme="majorHAnsi"/>
          <w:sz w:val="28"/>
          <w:szCs w:val="28"/>
        </w:rPr>
        <w:t xml:space="preserve">уда сходить в </w:t>
      </w:r>
    </w:p>
    <w:p w:rsidR="004C5861" w:rsidRDefault="006E6390" w:rsidP="004C5861">
      <w:pPr>
        <w:pStyle w:val="a4"/>
        <w:shd w:val="clear" w:color="auto" w:fill="FFFFFF"/>
        <w:spacing w:before="0" w:beforeAutospacing="0" w:after="0" w:afterAutospacing="0" w:line="312" w:lineRule="auto"/>
        <w:rPr>
          <w:rFonts w:asciiTheme="majorHAnsi" w:hAnsiTheme="majorHAnsi"/>
          <w:b/>
          <w:color w:val="C00000"/>
          <w:sz w:val="44"/>
          <w:szCs w:val="44"/>
        </w:rPr>
      </w:pPr>
      <w:r>
        <w:rPr>
          <w:rFonts w:asciiTheme="majorHAnsi" w:hAnsiTheme="majorHAnsi"/>
          <w:sz w:val="28"/>
          <w:szCs w:val="28"/>
        </w:rPr>
        <w:t>выходной?»</w:t>
      </w:r>
      <w:r w:rsidR="002B2C72" w:rsidRPr="002B2C72">
        <w:rPr>
          <w:rStyle w:val="apple-converted-space"/>
          <w:rFonts w:asciiTheme="majorHAnsi" w:hAnsiTheme="majorHAnsi"/>
          <w:color w:val="000000"/>
          <w:sz w:val="28"/>
          <w:szCs w:val="28"/>
        </w:rPr>
        <w:t> </w:t>
      </w:r>
      <w:r w:rsidR="002B2C72" w:rsidRPr="002B2C72">
        <w:rPr>
          <w:rFonts w:asciiTheme="majorHAnsi" w:hAnsiTheme="majorHAnsi"/>
          <w:color w:val="000000"/>
          <w:sz w:val="28"/>
          <w:szCs w:val="28"/>
        </w:rPr>
        <w:t>кажется не таким уж сложным. Вы можете сами придумывать подобные маршруты и дарить прекрасное настроение себе и своему ребёнку.</w:t>
      </w:r>
    </w:p>
    <w:p w:rsidR="004C5861" w:rsidRDefault="004C5861" w:rsidP="006E6390">
      <w:pPr>
        <w:spacing w:after="0" w:line="240" w:lineRule="auto"/>
        <w:ind w:firstLine="567"/>
        <w:jc w:val="center"/>
        <w:outlineLvl w:val="1"/>
        <w:rPr>
          <w:rFonts w:asciiTheme="majorHAnsi" w:eastAsia="Times New Roman" w:hAnsiTheme="majorHAnsi" w:cs="Times New Roman"/>
          <w:b/>
          <w:color w:val="C00000"/>
          <w:sz w:val="44"/>
          <w:szCs w:val="44"/>
          <w:lang w:eastAsia="ru-RU"/>
        </w:rPr>
      </w:pPr>
    </w:p>
    <w:p w:rsidR="00300BE2" w:rsidRDefault="00300BE2" w:rsidP="006E6390">
      <w:pPr>
        <w:spacing w:after="0" w:line="240" w:lineRule="auto"/>
        <w:ind w:firstLine="567"/>
        <w:jc w:val="center"/>
        <w:outlineLvl w:val="1"/>
        <w:rPr>
          <w:rFonts w:asciiTheme="majorHAnsi" w:eastAsia="Times New Roman" w:hAnsiTheme="majorHAnsi" w:cs="Times New Roman"/>
          <w:b/>
          <w:color w:val="C00000"/>
          <w:sz w:val="44"/>
          <w:szCs w:val="44"/>
          <w:lang w:eastAsia="ru-RU"/>
        </w:rPr>
      </w:pPr>
    </w:p>
    <w:p w:rsidR="00300BE2" w:rsidRDefault="00300BE2" w:rsidP="006E6390">
      <w:pPr>
        <w:spacing w:after="0" w:line="240" w:lineRule="auto"/>
        <w:ind w:firstLine="567"/>
        <w:jc w:val="center"/>
        <w:outlineLvl w:val="1"/>
        <w:rPr>
          <w:rFonts w:asciiTheme="majorHAnsi" w:eastAsia="Times New Roman" w:hAnsiTheme="majorHAnsi" w:cs="Times New Roman"/>
          <w:b/>
          <w:color w:val="C00000"/>
          <w:sz w:val="44"/>
          <w:szCs w:val="44"/>
          <w:lang w:eastAsia="ru-RU"/>
        </w:rPr>
      </w:pPr>
    </w:p>
    <w:p w:rsidR="00300BE2" w:rsidRDefault="00300BE2" w:rsidP="006E6390">
      <w:pPr>
        <w:spacing w:after="0" w:line="240" w:lineRule="auto"/>
        <w:ind w:firstLine="567"/>
        <w:jc w:val="center"/>
        <w:outlineLvl w:val="1"/>
        <w:rPr>
          <w:rFonts w:asciiTheme="majorHAnsi" w:eastAsia="Times New Roman" w:hAnsiTheme="majorHAnsi" w:cs="Times New Roman"/>
          <w:b/>
          <w:color w:val="C00000"/>
          <w:sz w:val="44"/>
          <w:szCs w:val="44"/>
          <w:lang w:eastAsia="ru-RU"/>
        </w:rPr>
      </w:pPr>
    </w:p>
    <w:p w:rsidR="00300BE2" w:rsidRDefault="00300BE2" w:rsidP="006E6390">
      <w:pPr>
        <w:spacing w:after="0" w:line="240" w:lineRule="auto"/>
        <w:ind w:firstLine="567"/>
        <w:jc w:val="center"/>
        <w:outlineLvl w:val="1"/>
        <w:rPr>
          <w:rFonts w:asciiTheme="majorHAnsi" w:eastAsia="Times New Roman" w:hAnsiTheme="majorHAnsi" w:cs="Times New Roman"/>
          <w:b/>
          <w:color w:val="C00000"/>
          <w:sz w:val="44"/>
          <w:szCs w:val="44"/>
          <w:lang w:eastAsia="ru-RU"/>
        </w:rPr>
      </w:pPr>
    </w:p>
    <w:p w:rsidR="002B2C72" w:rsidRPr="00D30017" w:rsidRDefault="006E6390" w:rsidP="006E6390">
      <w:pPr>
        <w:spacing w:after="0" w:line="240" w:lineRule="auto"/>
        <w:ind w:firstLine="567"/>
        <w:jc w:val="center"/>
        <w:outlineLvl w:val="1"/>
        <w:rPr>
          <w:rFonts w:asciiTheme="majorHAnsi" w:eastAsia="Times New Roman" w:hAnsiTheme="majorHAnsi" w:cs="Times New Roman"/>
          <w:b/>
          <w:color w:val="C00000"/>
          <w:sz w:val="44"/>
          <w:szCs w:val="44"/>
          <w:lang w:eastAsia="ru-RU"/>
        </w:rPr>
      </w:pPr>
      <w:r w:rsidRPr="00D30017">
        <w:rPr>
          <w:rFonts w:asciiTheme="majorHAnsi" w:eastAsia="Times New Roman" w:hAnsiTheme="majorHAnsi" w:cs="Times New Roman"/>
          <w:b/>
          <w:color w:val="C00000"/>
          <w:sz w:val="44"/>
          <w:szCs w:val="44"/>
          <w:lang w:eastAsia="ru-RU"/>
        </w:rPr>
        <w:lastRenderedPageBreak/>
        <w:t>Г</w:t>
      </w:r>
      <w:r w:rsidR="00D30017">
        <w:rPr>
          <w:rFonts w:asciiTheme="majorHAnsi" w:eastAsia="Times New Roman" w:hAnsiTheme="majorHAnsi" w:cs="Times New Roman"/>
          <w:b/>
          <w:color w:val="C00000"/>
          <w:sz w:val="44"/>
          <w:szCs w:val="44"/>
          <w:lang w:eastAsia="ru-RU"/>
        </w:rPr>
        <w:t>де с пользой провести время</w:t>
      </w:r>
      <w:r w:rsidR="00453F57" w:rsidRPr="00D30017">
        <w:rPr>
          <w:rFonts w:asciiTheme="majorHAnsi" w:eastAsia="Times New Roman" w:hAnsiTheme="majorHAnsi" w:cs="Times New Roman"/>
          <w:b/>
          <w:color w:val="C00000"/>
          <w:sz w:val="44"/>
          <w:szCs w:val="44"/>
          <w:lang w:eastAsia="ru-RU"/>
        </w:rPr>
        <w:t>?</w:t>
      </w:r>
    </w:p>
    <w:p w:rsidR="004A2296" w:rsidRPr="004A2296" w:rsidRDefault="004A2296" w:rsidP="006E6390">
      <w:pPr>
        <w:spacing w:after="0" w:line="240" w:lineRule="auto"/>
        <w:ind w:firstLine="567"/>
        <w:jc w:val="center"/>
        <w:outlineLvl w:val="1"/>
        <w:rPr>
          <w:rFonts w:asciiTheme="majorHAnsi" w:eastAsia="Times New Roman" w:hAnsiTheme="majorHAnsi" w:cs="Times New Roman"/>
          <w:b/>
          <w:color w:val="C00000"/>
          <w:sz w:val="32"/>
          <w:szCs w:val="32"/>
          <w:lang w:eastAsia="ru-RU"/>
        </w:rPr>
      </w:pPr>
    </w:p>
    <w:p w:rsidR="00570C40" w:rsidRPr="00453F57" w:rsidRDefault="00526E11" w:rsidP="002B2C72">
      <w:pPr>
        <w:spacing w:after="0" w:line="240" w:lineRule="auto"/>
        <w:rPr>
          <w:rFonts w:asciiTheme="majorHAnsi" w:hAnsiTheme="majorHAnsi"/>
          <w:sz w:val="28"/>
          <w:szCs w:val="28"/>
          <w:u w:val="single"/>
        </w:rPr>
      </w:pPr>
      <w:r w:rsidRPr="002B2C72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107315</wp:posOffset>
            </wp:positionV>
            <wp:extent cx="2781300" cy="1828800"/>
            <wp:effectExtent l="19050" t="0" r="0" b="0"/>
            <wp:wrapSquare wrapText="bothSides"/>
            <wp:docPr id="1" name="Рисунок 1" descr="Московская государственная академическая филармония в Москве - AYD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сковская государственная академическая филармония в Москве - AYDA.R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5" w:history="1">
        <w:r w:rsidR="004A2296" w:rsidRPr="00453F57">
          <w:rPr>
            <w:rFonts w:asciiTheme="majorHAnsi" w:eastAsia="Times New Roman" w:hAnsiTheme="majorHAnsi" w:cs="Arial"/>
            <w:b/>
            <w:bCs/>
            <w:color w:val="4488BB"/>
            <w:sz w:val="28"/>
            <w:szCs w:val="28"/>
            <w:u w:val="single"/>
            <w:lang w:eastAsia="ru-RU"/>
          </w:rPr>
          <w:t>1. М</w:t>
        </w:r>
        <w:r w:rsidR="00570C40" w:rsidRPr="00453F57">
          <w:rPr>
            <w:rFonts w:asciiTheme="majorHAnsi" w:eastAsia="Times New Roman" w:hAnsiTheme="majorHAnsi" w:cs="Arial"/>
            <w:b/>
            <w:bCs/>
            <w:color w:val="4488BB"/>
            <w:sz w:val="28"/>
            <w:szCs w:val="28"/>
            <w:u w:val="single"/>
            <w:lang w:eastAsia="ru-RU"/>
          </w:rPr>
          <w:t>осковская детская городская филармония</w:t>
        </w:r>
      </w:hyperlink>
      <w:r w:rsidRPr="00453F57">
        <w:rPr>
          <w:rFonts w:asciiTheme="majorHAnsi" w:hAnsiTheme="majorHAnsi"/>
          <w:sz w:val="28"/>
          <w:szCs w:val="28"/>
          <w:u w:val="single"/>
        </w:rPr>
        <w:t>.</w:t>
      </w:r>
    </w:p>
    <w:p w:rsidR="00526E11" w:rsidRPr="002B2C72" w:rsidRDefault="00526E11" w:rsidP="002B2C72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570C40" w:rsidRPr="002B2C72" w:rsidRDefault="00570C40" w:rsidP="002B2C72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2B2C72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Телефон</w:t>
      </w:r>
      <w:r w:rsidRPr="002B2C72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: (495) 919-42-11</w:t>
      </w:r>
    </w:p>
    <w:p w:rsidR="00570C40" w:rsidRPr="002B2C72" w:rsidRDefault="00570C40" w:rsidP="002B2C72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2B2C72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Адрес:</w:t>
      </w:r>
      <w:r w:rsidRPr="002B2C72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 </w:t>
      </w:r>
      <w:r w:rsidR="00526E11" w:rsidRPr="002B2C72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г. Москва, </w:t>
      </w:r>
      <w:r w:rsidRPr="002B2C72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Брюсов переулок, д. 8/10, стр. 2</w:t>
      </w:r>
    </w:p>
    <w:p w:rsidR="00526E11" w:rsidRPr="002B2C72" w:rsidRDefault="00570C40" w:rsidP="002B2C72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2B2C72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Проезд:</w:t>
      </w:r>
      <w:r w:rsidRPr="002B2C72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 до станций метро «Охотный ряд», «Пушкинская» или «Чеховская», </w:t>
      </w:r>
    </w:p>
    <w:p w:rsidR="00570C40" w:rsidRPr="002B2C72" w:rsidRDefault="00570C40" w:rsidP="002B2C72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2B2C72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до Московского Дома композиторов</w:t>
      </w:r>
    </w:p>
    <w:p w:rsidR="00247F03" w:rsidRPr="002B2C72" w:rsidRDefault="00247F03" w:rsidP="002B2C72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2B2C72" w:rsidRPr="004A2296" w:rsidRDefault="006E6390" w:rsidP="006E6390">
      <w:pPr>
        <w:pStyle w:val="3"/>
        <w:shd w:val="clear" w:color="auto" w:fill="FFFFFF" w:themeFill="background1"/>
        <w:jc w:val="center"/>
        <w:rPr>
          <w:color w:val="C00000"/>
          <w:sz w:val="32"/>
          <w:szCs w:val="32"/>
        </w:rPr>
      </w:pPr>
      <w:r w:rsidRPr="004A2296">
        <w:rPr>
          <w:color w:val="C00000"/>
          <w:sz w:val="32"/>
          <w:szCs w:val="32"/>
        </w:rPr>
        <w:t xml:space="preserve">Некоторые мероприятия МГДФ в </w:t>
      </w:r>
      <w:r w:rsidR="002B2C72" w:rsidRPr="004A2296">
        <w:rPr>
          <w:color w:val="C00000"/>
          <w:sz w:val="32"/>
          <w:szCs w:val="32"/>
        </w:rPr>
        <w:t>2014-2015 году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79"/>
        <w:gridCol w:w="3509"/>
      </w:tblGrid>
      <w:tr w:rsidR="006E6390" w:rsidTr="004A2296">
        <w:tc>
          <w:tcPr>
            <w:tcW w:w="747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 xml:space="preserve">Абонемент «Музыкальная планета». Музыкальная программа «По дорогам сказок» </w:t>
            </w:r>
          </w:p>
        </w:tc>
        <w:tc>
          <w:tcPr>
            <w:tcW w:w="350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1 октября 16:00</w:t>
            </w: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br/>
              <w:t>МГЦДТ «Культура и Образование»</w:t>
            </w:r>
          </w:p>
        </w:tc>
      </w:tr>
      <w:tr w:rsidR="006E6390" w:rsidTr="004A2296">
        <w:tc>
          <w:tcPr>
            <w:tcW w:w="747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«Классическая музыка в детском саду». Музыкальный лекторий «О самых маленьких…»</w:t>
            </w:r>
          </w:p>
        </w:tc>
        <w:tc>
          <w:tcPr>
            <w:tcW w:w="3509" w:type="dxa"/>
            <w:vAlign w:val="center"/>
          </w:tcPr>
          <w:p w:rsidR="006E6390" w:rsidRPr="006E6390" w:rsidRDefault="006E6390" w:rsidP="004A2296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19 ноября 16:00</w:t>
            </w:r>
            <w:r w:rsidR="004A2296">
              <w:rPr>
                <w:rFonts w:asciiTheme="majorHAnsi" w:hAnsiTheme="majorHAnsi"/>
                <w:color w:val="171A72"/>
                <w:sz w:val="28"/>
                <w:szCs w:val="28"/>
              </w:rPr>
              <w:t xml:space="preserve"> </w:t>
            </w: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 xml:space="preserve">ГБОУ лицей </w:t>
            </w:r>
            <w:proofErr w:type="spellStart"/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No</w:t>
            </w:r>
            <w:proofErr w:type="spellEnd"/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. 1367, СП 3,4</w:t>
            </w:r>
          </w:p>
        </w:tc>
      </w:tr>
      <w:tr w:rsidR="006E6390" w:rsidTr="004A2296">
        <w:tc>
          <w:tcPr>
            <w:tcW w:w="747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Музыкальная программа «Новогодний калейдоскоп. И рады мы проказам матушки Зимы!»</w:t>
            </w:r>
          </w:p>
        </w:tc>
        <w:tc>
          <w:tcPr>
            <w:tcW w:w="350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17 декабря 17:00</w:t>
            </w: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br/>
              <w:t>МГЦДТ «Культура и Образование»</w:t>
            </w:r>
          </w:p>
        </w:tc>
      </w:tr>
      <w:tr w:rsidR="006E6390" w:rsidTr="004A2296">
        <w:tc>
          <w:tcPr>
            <w:tcW w:w="747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«Классическая музыка в детском саду». Музыкальный лекторий «Петрушка на Московской ярмарке»</w:t>
            </w:r>
          </w:p>
        </w:tc>
        <w:tc>
          <w:tcPr>
            <w:tcW w:w="3509" w:type="dxa"/>
            <w:vAlign w:val="center"/>
          </w:tcPr>
          <w:p w:rsidR="006E6390" w:rsidRPr="006E6390" w:rsidRDefault="006E6390" w:rsidP="004A2296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28 января 16:00</w:t>
            </w:r>
            <w:r w:rsidR="004A2296">
              <w:rPr>
                <w:rFonts w:asciiTheme="majorHAnsi" w:hAnsiTheme="majorHAnsi"/>
                <w:color w:val="171A72"/>
                <w:sz w:val="28"/>
                <w:szCs w:val="28"/>
              </w:rPr>
              <w:t xml:space="preserve"> </w:t>
            </w: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 xml:space="preserve">ГБОУ лицей </w:t>
            </w:r>
            <w:proofErr w:type="spellStart"/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No</w:t>
            </w:r>
            <w:proofErr w:type="spellEnd"/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. 1367, СП 3,4</w:t>
            </w:r>
          </w:p>
        </w:tc>
      </w:tr>
      <w:tr w:rsidR="006E6390" w:rsidTr="004A2296">
        <w:tc>
          <w:tcPr>
            <w:tcW w:w="7479" w:type="dxa"/>
            <w:vAlign w:val="center"/>
          </w:tcPr>
          <w:p w:rsidR="004A2296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Музыкально – игровая программа</w:t>
            </w:r>
          </w:p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«Широкая Масленица»</w:t>
            </w:r>
          </w:p>
        </w:tc>
        <w:tc>
          <w:tcPr>
            <w:tcW w:w="350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20 февраля 16:00</w:t>
            </w: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br/>
              <w:t>МГЦДТ «Культура и Образование»</w:t>
            </w:r>
          </w:p>
        </w:tc>
      </w:tr>
      <w:tr w:rsidR="006E6390" w:rsidTr="004A2296">
        <w:tc>
          <w:tcPr>
            <w:tcW w:w="747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 xml:space="preserve">Музыкальная программа « Сад весь </w:t>
            </w:r>
            <w:proofErr w:type="gramStart"/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в</w:t>
            </w:r>
            <w:proofErr w:type="gramEnd"/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 xml:space="preserve"> цвету…»</w:t>
            </w:r>
          </w:p>
        </w:tc>
        <w:tc>
          <w:tcPr>
            <w:tcW w:w="350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27-28 марта 16:00</w:t>
            </w: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br/>
              <w:t>МГЦДТ «Культура и Образование»</w:t>
            </w:r>
          </w:p>
        </w:tc>
      </w:tr>
      <w:tr w:rsidR="006E6390" w:rsidTr="004A2296">
        <w:tc>
          <w:tcPr>
            <w:tcW w:w="747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«Классическая музыка в детском саду». Музыкальный лекторий «Музыкальная капель»</w:t>
            </w:r>
          </w:p>
        </w:tc>
        <w:tc>
          <w:tcPr>
            <w:tcW w:w="350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8 апреля 16:00</w:t>
            </w: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br/>
              <w:t xml:space="preserve">ГБОУ лицей </w:t>
            </w:r>
            <w:proofErr w:type="spellStart"/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No</w:t>
            </w:r>
            <w:proofErr w:type="spellEnd"/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. 1367, СП 3,4</w:t>
            </w:r>
          </w:p>
        </w:tc>
      </w:tr>
      <w:tr w:rsidR="006E6390" w:rsidTr="004A2296">
        <w:tc>
          <w:tcPr>
            <w:tcW w:w="7479" w:type="dxa"/>
            <w:vAlign w:val="center"/>
          </w:tcPr>
          <w:p w:rsidR="006E6390" w:rsidRPr="006E6390" w:rsidRDefault="006E6390" w:rsidP="006E6390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«Классическая музыка в детском саду». Музыкальный лекторий «Музыкальная капель»</w:t>
            </w:r>
          </w:p>
        </w:tc>
        <w:tc>
          <w:tcPr>
            <w:tcW w:w="3509" w:type="dxa"/>
            <w:vAlign w:val="center"/>
          </w:tcPr>
          <w:p w:rsidR="006E6390" w:rsidRPr="006E6390" w:rsidRDefault="006E6390" w:rsidP="004A2296">
            <w:pPr>
              <w:shd w:val="clear" w:color="auto" w:fill="FFFFFF" w:themeFill="background1"/>
              <w:rPr>
                <w:rFonts w:asciiTheme="majorHAnsi" w:hAnsiTheme="majorHAnsi"/>
                <w:color w:val="171A72"/>
                <w:sz w:val="28"/>
                <w:szCs w:val="28"/>
              </w:rPr>
            </w:pP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8 апреля 16:00</w:t>
            </w:r>
            <w:r w:rsidR="004A2296">
              <w:rPr>
                <w:rFonts w:asciiTheme="majorHAnsi" w:hAnsiTheme="majorHAnsi"/>
                <w:color w:val="171A72"/>
                <w:sz w:val="28"/>
                <w:szCs w:val="28"/>
              </w:rPr>
              <w:t xml:space="preserve"> </w:t>
            </w:r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 xml:space="preserve">ГБОУ лицей </w:t>
            </w:r>
            <w:proofErr w:type="spellStart"/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No</w:t>
            </w:r>
            <w:proofErr w:type="spellEnd"/>
            <w:r w:rsidRPr="006E6390">
              <w:rPr>
                <w:rFonts w:asciiTheme="majorHAnsi" w:hAnsiTheme="majorHAnsi"/>
                <w:color w:val="171A72"/>
                <w:sz w:val="28"/>
                <w:szCs w:val="28"/>
              </w:rPr>
              <w:t>. 1367, СП 3,4</w:t>
            </w:r>
          </w:p>
        </w:tc>
      </w:tr>
    </w:tbl>
    <w:p w:rsidR="006E6390" w:rsidRDefault="006E6390" w:rsidP="006E6390"/>
    <w:p w:rsidR="00570C40" w:rsidRPr="00453F57" w:rsidRDefault="00EF3E1B" w:rsidP="00526E11">
      <w:pPr>
        <w:spacing w:after="0" w:line="360" w:lineRule="auto"/>
        <w:rPr>
          <w:rFonts w:asciiTheme="majorHAnsi" w:eastAsia="Times New Roman" w:hAnsiTheme="majorHAnsi" w:cs="Arial"/>
          <w:color w:val="444444"/>
          <w:sz w:val="28"/>
          <w:szCs w:val="28"/>
          <w:u w:val="single"/>
          <w:lang w:eastAsia="ru-RU"/>
        </w:rPr>
      </w:pPr>
      <w:hyperlink r:id="rId16" w:history="1">
        <w:r w:rsidR="00453F57" w:rsidRPr="00453F57">
          <w:rPr>
            <w:rFonts w:asciiTheme="majorHAnsi" w:eastAsia="Times New Roman" w:hAnsiTheme="majorHAnsi" w:cs="Arial"/>
            <w:b/>
            <w:bCs/>
            <w:color w:val="4488BB"/>
            <w:sz w:val="28"/>
            <w:szCs w:val="28"/>
            <w:u w:val="single"/>
            <w:lang w:eastAsia="ru-RU"/>
          </w:rPr>
          <w:t>2. Д</w:t>
        </w:r>
        <w:r w:rsidR="00570C40" w:rsidRPr="00453F57">
          <w:rPr>
            <w:rFonts w:asciiTheme="majorHAnsi" w:eastAsia="Times New Roman" w:hAnsiTheme="majorHAnsi" w:cs="Arial"/>
            <w:b/>
            <w:bCs/>
            <w:color w:val="4488BB"/>
            <w:sz w:val="28"/>
            <w:szCs w:val="28"/>
            <w:u w:val="single"/>
            <w:lang w:eastAsia="ru-RU"/>
          </w:rPr>
          <w:t>етская школа искусств №  11</w:t>
        </w:r>
      </w:hyperlink>
      <w:r w:rsidR="00526E11" w:rsidRPr="00453F57">
        <w:rPr>
          <w:rFonts w:asciiTheme="majorHAnsi" w:hAnsiTheme="majorHAnsi"/>
          <w:sz w:val="28"/>
          <w:szCs w:val="28"/>
          <w:u w:val="single"/>
        </w:rPr>
        <w:t>.</w:t>
      </w:r>
    </w:p>
    <w:p w:rsidR="00570C40" w:rsidRPr="00526E11" w:rsidRDefault="00570C40" w:rsidP="00526E11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Адрес: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 </w:t>
      </w:r>
      <w:r w:rsid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г. Москва, 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ул. Паустовского, д. 5, к. 3</w:t>
      </w:r>
    </w:p>
    <w:p w:rsidR="00570C40" w:rsidRPr="00526E11" w:rsidRDefault="00570C40" w:rsidP="00526E11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Телефон: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 (495) 427-74-77</w:t>
      </w:r>
    </w:p>
    <w:p w:rsidR="00570C40" w:rsidRDefault="004C5861" w:rsidP="00526E11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179705</wp:posOffset>
            </wp:positionV>
            <wp:extent cx="2638425" cy="1571625"/>
            <wp:effectExtent l="19050" t="0" r="9525" b="0"/>
            <wp:wrapSquare wrapText="bothSides"/>
            <wp:docPr id="8" name="Рисунок 1" descr="V Межрегиональный фестиваль юных исполнителей на ударных инструментах &quot;Звонкая капель&quot;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 Межрегиональный фестиваль юных исполнителей на ударных инструментах &quot;Звонкая капель&quot;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C40"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Проезд:</w:t>
      </w:r>
      <w:r w:rsidR="00570C40"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 м. </w:t>
      </w:r>
      <w:proofErr w:type="spellStart"/>
      <w:r w:rsidR="00570C40"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Новоясеневская</w:t>
      </w:r>
      <w:proofErr w:type="spellEnd"/>
    </w:p>
    <w:p w:rsidR="0024325E" w:rsidRDefault="0024325E" w:rsidP="00526E11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2B2C72" w:rsidRPr="00453F57" w:rsidRDefault="00EF3E1B" w:rsidP="002B2C72">
      <w:pPr>
        <w:spacing w:line="447" w:lineRule="atLeast"/>
        <w:textAlignment w:val="top"/>
        <w:rPr>
          <w:rFonts w:asciiTheme="majorHAnsi" w:hAnsiTheme="majorHAnsi" w:cs="Arial"/>
          <w:color w:val="000000"/>
          <w:sz w:val="34"/>
          <w:szCs w:val="34"/>
        </w:rPr>
      </w:pPr>
      <w:hyperlink r:id="rId19" w:history="1">
        <w:r w:rsidR="002B2C72" w:rsidRPr="00453F57">
          <w:rPr>
            <w:rStyle w:val="a3"/>
            <w:rFonts w:asciiTheme="majorHAnsi" w:hAnsiTheme="majorHAnsi" w:cs="Arial"/>
            <w:color w:val="7F528E"/>
            <w:sz w:val="34"/>
            <w:szCs w:val="34"/>
            <w:u w:val="none"/>
          </w:rPr>
          <w:t>V Межрегиональный фестиваль юных исполнителей на ударных инструментах "Звонкая капель"</w:t>
        </w:r>
      </w:hyperlink>
    </w:p>
    <w:p w:rsidR="002B2C72" w:rsidRPr="00453F57" w:rsidRDefault="002B2C72" w:rsidP="002B2C72">
      <w:pPr>
        <w:spacing w:line="240" w:lineRule="auto"/>
        <w:textAlignment w:val="top"/>
        <w:rPr>
          <w:rFonts w:asciiTheme="majorHAnsi" w:hAnsiTheme="majorHAnsi" w:cs="Arial"/>
          <w:b/>
          <w:bCs/>
          <w:iCs/>
          <w:color w:val="000000"/>
          <w:sz w:val="34"/>
          <w:szCs w:val="34"/>
        </w:rPr>
      </w:pPr>
      <w:r w:rsidRPr="00453F57">
        <w:rPr>
          <w:rFonts w:asciiTheme="majorHAnsi" w:hAnsiTheme="majorHAnsi" w:cs="Arial"/>
          <w:b/>
          <w:bCs/>
          <w:iCs/>
          <w:color w:val="000000"/>
          <w:sz w:val="34"/>
          <w:szCs w:val="34"/>
        </w:rPr>
        <w:lastRenderedPageBreak/>
        <w:t>Срок проведения:</w:t>
      </w:r>
      <w:r w:rsidRPr="00453F57">
        <w:rPr>
          <w:rFonts w:asciiTheme="majorHAnsi" w:hAnsiTheme="majorHAnsi" w:cs="Arial"/>
          <w:b/>
          <w:bCs/>
          <w:iCs/>
          <w:color w:val="000000"/>
          <w:sz w:val="34"/>
          <w:szCs w:val="34"/>
        </w:rPr>
        <w:br/>
        <w:t>20 - 23 апреля 2015</w:t>
      </w:r>
    </w:p>
    <w:p w:rsidR="00453F57" w:rsidRDefault="00453F57" w:rsidP="00453F57">
      <w:pPr>
        <w:spacing w:line="447" w:lineRule="atLeast"/>
        <w:rPr>
          <w:rStyle w:val="apple-converted-space"/>
          <w:rFonts w:asciiTheme="majorHAnsi" w:hAnsiTheme="majorHAnsi" w:cs="Arial"/>
          <w:color w:val="000000"/>
          <w:sz w:val="34"/>
          <w:szCs w:val="34"/>
        </w:rPr>
      </w:pPr>
      <w:r w:rsidRPr="00453F57">
        <w:rPr>
          <w:rFonts w:asciiTheme="majorHAnsi" w:hAnsiTheme="majorHAnsi" w:cs="Arial"/>
          <w:noProof/>
          <w:color w:val="000000"/>
          <w:sz w:val="34"/>
          <w:szCs w:val="3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201930</wp:posOffset>
            </wp:positionV>
            <wp:extent cx="2638425" cy="1571625"/>
            <wp:effectExtent l="19050" t="0" r="9525" b="0"/>
            <wp:wrapSquare wrapText="bothSides"/>
            <wp:docPr id="6" name="Рисунок 2" descr="Фестиваль русской музык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стиваль русской музыки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C72" w:rsidRPr="00453F57">
        <w:rPr>
          <w:rStyle w:val="apple-converted-space"/>
          <w:rFonts w:asciiTheme="majorHAnsi" w:hAnsiTheme="majorHAnsi" w:cs="Arial"/>
          <w:color w:val="000000"/>
          <w:sz w:val="34"/>
          <w:szCs w:val="34"/>
        </w:rPr>
        <w:t> </w:t>
      </w:r>
    </w:p>
    <w:p w:rsidR="002B2C72" w:rsidRPr="00453F57" w:rsidRDefault="00EF3E1B" w:rsidP="00453F57">
      <w:pPr>
        <w:spacing w:line="447" w:lineRule="atLeast"/>
        <w:rPr>
          <w:rFonts w:asciiTheme="majorHAnsi" w:hAnsiTheme="majorHAnsi" w:cs="Arial"/>
          <w:color w:val="000000"/>
          <w:sz w:val="34"/>
          <w:szCs w:val="34"/>
        </w:rPr>
      </w:pPr>
      <w:hyperlink r:id="rId22" w:history="1">
        <w:r w:rsidR="002B2C72" w:rsidRPr="00453F57">
          <w:rPr>
            <w:rStyle w:val="a3"/>
            <w:rFonts w:asciiTheme="majorHAnsi" w:hAnsiTheme="majorHAnsi" w:cs="Arial"/>
            <w:color w:val="7F528E"/>
            <w:sz w:val="34"/>
            <w:szCs w:val="34"/>
            <w:u w:val="none"/>
          </w:rPr>
          <w:t>Фестиваль русской музыки</w:t>
        </w:r>
      </w:hyperlink>
    </w:p>
    <w:p w:rsidR="002B2C72" w:rsidRPr="00453F57" w:rsidRDefault="002B2C72" w:rsidP="002B2C72">
      <w:pPr>
        <w:spacing w:line="240" w:lineRule="auto"/>
        <w:textAlignment w:val="top"/>
        <w:rPr>
          <w:rFonts w:asciiTheme="majorHAnsi" w:hAnsiTheme="majorHAnsi" w:cs="Arial"/>
          <w:b/>
          <w:bCs/>
          <w:iCs/>
          <w:color w:val="000000"/>
          <w:sz w:val="34"/>
          <w:szCs w:val="34"/>
        </w:rPr>
      </w:pPr>
      <w:r w:rsidRPr="00453F57">
        <w:rPr>
          <w:rFonts w:asciiTheme="majorHAnsi" w:hAnsiTheme="majorHAnsi" w:cs="Arial"/>
          <w:b/>
          <w:bCs/>
          <w:iCs/>
          <w:color w:val="000000"/>
          <w:sz w:val="34"/>
          <w:szCs w:val="34"/>
        </w:rPr>
        <w:t>Срок проведения:</w:t>
      </w:r>
      <w:r w:rsidRPr="00453F57">
        <w:rPr>
          <w:rFonts w:asciiTheme="majorHAnsi" w:hAnsiTheme="majorHAnsi" w:cs="Arial"/>
          <w:b/>
          <w:bCs/>
          <w:iCs/>
          <w:color w:val="000000"/>
          <w:sz w:val="34"/>
          <w:szCs w:val="34"/>
        </w:rPr>
        <w:br/>
        <w:t>23 ноября - 21 декабря 2014</w:t>
      </w:r>
    </w:p>
    <w:p w:rsidR="00453F57" w:rsidRPr="00453F57" w:rsidRDefault="00453F57" w:rsidP="002B2C72">
      <w:pPr>
        <w:spacing w:line="447" w:lineRule="atLeast"/>
        <w:textAlignment w:val="top"/>
        <w:rPr>
          <w:rFonts w:asciiTheme="majorHAnsi" w:hAnsiTheme="majorHAnsi" w:cs="Arial"/>
          <w:color w:val="000000"/>
          <w:sz w:val="34"/>
          <w:szCs w:val="34"/>
        </w:rPr>
      </w:pPr>
    </w:p>
    <w:p w:rsidR="002B2C72" w:rsidRPr="00453F57" w:rsidRDefault="00453F57" w:rsidP="004C5861">
      <w:pPr>
        <w:spacing w:line="447" w:lineRule="atLeast"/>
        <w:textAlignment w:val="top"/>
        <w:rPr>
          <w:rFonts w:asciiTheme="majorHAnsi" w:hAnsiTheme="majorHAnsi" w:cs="Arial"/>
          <w:color w:val="000000"/>
          <w:sz w:val="34"/>
          <w:szCs w:val="34"/>
        </w:rPr>
      </w:pPr>
      <w:r>
        <w:rPr>
          <w:rFonts w:asciiTheme="majorHAnsi" w:hAnsiTheme="majorHAnsi" w:cs="Arial"/>
          <w:noProof/>
          <w:color w:val="000000"/>
          <w:sz w:val="34"/>
          <w:szCs w:val="3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223520</wp:posOffset>
            </wp:positionV>
            <wp:extent cx="2638425" cy="1571625"/>
            <wp:effectExtent l="19050" t="0" r="9525" b="0"/>
            <wp:wrapSquare wrapText="bothSides"/>
            <wp:docPr id="79" name="Рисунок 3" descr="Городской хоровой фестиваль &quot;Музыка всегда с тобой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родской хоровой фестиваль &quot;Музыка всегда с тобой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5" w:history="1">
        <w:r w:rsidR="002B2C72" w:rsidRPr="00453F57">
          <w:rPr>
            <w:rStyle w:val="a3"/>
            <w:rFonts w:asciiTheme="majorHAnsi" w:hAnsiTheme="majorHAnsi" w:cs="Arial"/>
            <w:color w:val="7F528E"/>
            <w:sz w:val="34"/>
            <w:szCs w:val="34"/>
            <w:u w:val="none"/>
          </w:rPr>
          <w:t>Городской хоровой фестиваль "Музыка всегда с тобой"</w:t>
        </w:r>
      </w:hyperlink>
    </w:p>
    <w:p w:rsidR="002B2C72" w:rsidRPr="00453F57" w:rsidRDefault="002B2C72" w:rsidP="00453F57">
      <w:pPr>
        <w:spacing w:after="0" w:line="240" w:lineRule="auto"/>
        <w:textAlignment w:val="top"/>
        <w:rPr>
          <w:rFonts w:asciiTheme="majorHAnsi" w:hAnsiTheme="majorHAnsi" w:cs="Arial"/>
          <w:b/>
          <w:bCs/>
          <w:iCs/>
          <w:color w:val="000000"/>
          <w:sz w:val="34"/>
          <w:szCs w:val="34"/>
        </w:rPr>
      </w:pPr>
      <w:r w:rsidRPr="00453F57">
        <w:rPr>
          <w:rFonts w:asciiTheme="majorHAnsi" w:hAnsiTheme="majorHAnsi" w:cs="Arial"/>
          <w:b/>
          <w:bCs/>
          <w:iCs/>
          <w:color w:val="000000"/>
          <w:sz w:val="34"/>
          <w:szCs w:val="34"/>
        </w:rPr>
        <w:t>Срок проведения:</w:t>
      </w:r>
      <w:r w:rsidRPr="00453F57">
        <w:rPr>
          <w:rFonts w:asciiTheme="majorHAnsi" w:hAnsiTheme="majorHAnsi" w:cs="Arial"/>
          <w:b/>
          <w:bCs/>
          <w:iCs/>
          <w:color w:val="000000"/>
          <w:sz w:val="34"/>
          <w:szCs w:val="34"/>
        </w:rPr>
        <w:br/>
        <w:t>16 февраля - 23 марта 2014</w:t>
      </w:r>
    </w:p>
    <w:p w:rsidR="002B2C72" w:rsidRPr="00453F57" w:rsidRDefault="002B2C72" w:rsidP="00453F57">
      <w:pPr>
        <w:spacing w:line="447" w:lineRule="atLeast"/>
        <w:rPr>
          <w:rFonts w:asciiTheme="majorHAnsi" w:hAnsiTheme="majorHAnsi" w:cs="Arial"/>
          <w:color w:val="000000"/>
          <w:sz w:val="34"/>
          <w:szCs w:val="34"/>
        </w:rPr>
      </w:pPr>
      <w:r w:rsidRPr="00453F57">
        <w:rPr>
          <w:rStyle w:val="apple-converted-space"/>
          <w:rFonts w:asciiTheme="majorHAnsi" w:hAnsiTheme="majorHAnsi" w:cs="Arial"/>
          <w:color w:val="000000"/>
          <w:sz w:val="34"/>
          <w:szCs w:val="34"/>
        </w:rPr>
        <w:t> </w:t>
      </w:r>
      <w:hyperlink r:id="rId26" w:history="1">
        <w:r w:rsidRPr="00453F57">
          <w:rPr>
            <w:rStyle w:val="a3"/>
            <w:rFonts w:asciiTheme="majorHAnsi" w:hAnsiTheme="majorHAnsi" w:cs="Arial"/>
            <w:color w:val="7F528E"/>
            <w:sz w:val="34"/>
            <w:szCs w:val="34"/>
            <w:u w:val="none"/>
          </w:rPr>
          <w:t>I фестиваль романтической органной музыки «Отражение веков»</w:t>
        </w:r>
      </w:hyperlink>
    </w:p>
    <w:p w:rsidR="004C5861" w:rsidRDefault="004C5861" w:rsidP="002B2C72">
      <w:pPr>
        <w:spacing w:line="240" w:lineRule="auto"/>
        <w:textAlignment w:val="top"/>
        <w:rPr>
          <w:rFonts w:asciiTheme="majorHAnsi" w:hAnsiTheme="majorHAnsi" w:cs="Arial"/>
          <w:b/>
          <w:bCs/>
          <w:iCs/>
          <w:color w:val="000000"/>
          <w:sz w:val="34"/>
          <w:szCs w:val="34"/>
        </w:rPr>
      </w:pPr>
      <w:r>
        <w:rPr>
          <w:rFonts w:asciiTheme="majorHAnsi" w:hAnsiTheme="majorHAnsi" w:cs="Arial"/>
          <w:b/>
          <w:bCs/>
          <w:iCs/>
          <w:noProof/>
          <w:color w:val="000000"/>
          <w:sz w:val="34"/>
          <w:szCs w:val="3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140970</wp:posOffset>
            </wp:positionV>
            <wp:extent cx="2543175" cy="1514475"/>
            <wp:effectExtent l="19050" t="0" r="9525" b="0"/>
            <wp:wrapSquare wrapText="bothSides"/>
            <wp:docPr id="80" name="Рисунок 5" descr="I фестиваль романтической органной музыки «Отражение веков»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фестиваль романтической органной музыки «Отражение веков»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861" w:rsidRDefault="004C5861" w:rsidP="002B2C72">
      <w:pPr>
        <w:spacing w:line="240" w:lineRule="auto"/>
        <w:textAlignment w:val="top"/>
        <w:rPr>
          <w:rFonts w:asciiTheme="majorHAnsi" w:hAnsiTheme="majorHAnsi" w:cs="Arial"/>
          <w:b/>
          <w:bCs/>
          <w:iCs/>
          <w:color w:val="000000"/>
          <w:sz w:val="34"/>
          <w:szCs w:val="34"/>
        </w:rPr>
      </w:pPr>
    </w:p>
    <w:p w:rsidR="002B2C72" w:rsidRPr="00453F57" w:rsidRDefault="002B2C72" w:rsidP="002B2C72">
      <w:pPr>
        <w:spacing w:line="240" w:lineRule="auto"/>
        <w:textAlignment w:val="top"/>
        <w:rPr>
          <w:rFonts w:asciiTheme="majorHAnsi" w:hAnsiTheme="majorHAnsi" w:cs="Arial"/>
          <w:b/>
          <w:bCs/>
          <w:iCs/>
          <w:color w:val="000000"/>
          <w:sz w:val="34"/>
          <w:szCs w:val="34"/>
        </w:rPr>
      </w:pPr>
      <w:r w:rsidRPr="00453F57">
        <w:rPr>
          <w:rFonts w:asciiTheme="majorHAnsi" w:hAnsiTheme="majorHAnsi" w:cs="Arial"/>
          <w:b/>
          <w:bCs/>
          <w:iCs/>
          <w:color w:val="000000"/>
          <w:sz w:val="34"/>
          <w:szCs w:val="34"/>
        </w:rPr>
        <w:t>Срок проведения:</w:t>
      </w:r>
      <w:r w:rsidRPr="00453F57">
        <w:rPr>
          <w:rFonts w:asciiTheme="majorHAnsi" w:hAnsiTheme="majorHAnsi" w:cs="Arial"/>
          <w:b/>
          <w:bCs/>
          <w:iCs/>
          <w:color w:val="000000"/>
          <w:sz w:val="34"/>
          <w:szCs w:val="34"/>
        </w:rPr>
        <w:br/>
        <w:t>14 - 18 февраля 2015</w:t>
      </w:r>
    </w:p>
    <w:p w:rsidR="00526E11" w:rsidRPr="00526E11" w:rsidRDefault="00526E11" w:rsidP="00526E11">
      <w:pPr>
        <w:spacing w:after="0" w:line="36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453F57" w:rsidRDefault="00453F57" w:rsidP="00526E11">
      <w:pPr>
        <w:spacing w:after="0" w:line="360" w:lineRule="auto"/>
      </w:pPr>
    </w:p>
    <w:p w:rsidR="00453F57" w:rsidRDefault="00453F57" w:rsidP="00526E11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108585</wp:posOffset>
            </wp:positionV>
            <wp:extent cx="2371725" cy="1581150"/>
            <wp:effectExtent l="19050" t="0" r="9525" b="0"/>
            <wp:wrapSquare wrapText="bothSides"/>
            <wp:docPr id="2" name="Рисунок 4" descr="Взрослы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зрослые новост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C40" w:rsidRPr="00453F57" w:rsidRDefault="00EF3E1B" w:rsidP="00526E11">
      <w:pPr>
        <w:spacing w:after="0" w:line="360" w:lineRule="auto"/>
        <w:rPr>
          <w:rFonts w:asciiTheme="majorHAnsi" w:eastAsia="Times New Roman" w:hAnsiTheme="majorHAnsi" w:cs="Arial"/>
          <w:color w:val="444444"/>
          <w:sz w:val="28"/>
          <w:szCs w:val="28"/>
          <w:u w:val="single"/>
          <w:lang w:eastAsia="ru-RU"/>
        </w:rPr>
      </w:pPr>
      <w:hyperlink r:id="rId29" w:history="1">
        <w:r w:rsidR="00453F57" w:rsidRPr="00453F57">
          <w:rPr>
            <w:rFonts w:asciiTheme="majorHAnsi" w:eastAsia="Times New Roman" w:hAnsiTheme="majorHAnsi" w:cs="Arial"/>
            <w:b/>
            <w:bCs/>
            <w:color w:val="4488BB"/>
            <w:sz w:val="28"/>
            <w:szCs w:val="28"/>
            <w:u w:val="single"/>
            <w:lang w:eastAsia="ru-RU"/>
          </w:rPr>
          <w:t>3. М</w:t>
        </w:r>
        <w:r w:rsidR="00570C40" w:rsidRPr="00453F57">
          <w:rPr>
            <w:rFonts w:asciiTheme="majorHAnsi" w:eastAsia="Times New Roman" w:hAnsiTheme="majorHAnsi" w:cs="Arial"/>
            <w:b/>
            <w:bCs/>
            <w:color w:val="4488BB"/>
            <w:sz w:val="28"/>
            <w:szCs w:val="28"/>
            <w:u w:val="single"/>
            <w:lang w:eastAsia="ru-RU"/>
          </w:rPr>
          <w:t>узей музыкальной культуры им.М.И. Глинки</w:t>
        </w:r>
      </w:hyperlink>
    </w:p>
    <w:p w:rsidR="00570C40" w:rsidRPr="00526E11" w:rsidRDefault="00570C40" w:rsidP="00526E11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Адрес: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 ул. Фадеева, д. 4</w:t>
      </w:r>
    </w:p>
    <w:p w:rsidR="00570C40" w:rsidRPr="00526E11" w:rsidRDefault="00570C40" w:rsidP="00453F57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Телефон: 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(495) 739-62-26 (многоканальный)</w:t>
      </w:r>
    </w:p>
    <w:p w:rsidR="00526E11" w:rsidRDefault="00570C40" w:rsidP="00453F57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Проезд: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 ст. метро «Маяковская», </w:t>
      </w:r>
    </w:p>
    <w:p w:rsidR="00526E11" w:rsidRPr="00526E11" w:rsidRDefault="00570C40" w:rsidP="00453F57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«Новослободская»; </w:t>
      </w:r>
      <w:proofErr w:type="spellStart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т</w:t>
      </w:r>
      <w:r w:rsid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рол</w:t>
      </w:r>
      <w:proofErr w:type="spellEnd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. </w:t>
      </w:r>
      <w:r w:rsid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 №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3, </w:t>
      </w:r>
      <w:r w:rsidR="00526E11"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47 до остановки «Музей музыкальной культуры», </w:t>
      </w:r>
      <w:proofErr w:type="spellStart"/>
      <w:r w:rsidR="00526E11"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т</w:t>
      </w:r>
      <w:r w:rsid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ро</w:t>
      </w:r>
      <w:proofErr w:type="gramStart"/>
      <w:r w:rsid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л</w:t>
      </w:r>
      <w:r w:rsidR="00526E11"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«</w:t>
      </w:r>
      <w:proofErr w:type="gramEnd"/>
      <w:r w:rsidR="00526E11"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Б</w:t>
      </w:r>
      <w:proofErr w:type="spellEnd"/>
      <w:r w:rsidR="00526E11"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», 10, до остановки «</w:t>
      </w:r>
      <w:proofErr w:type="spellStart"/>
      <w:r w:rsidR="00526E11"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Воротниковский</w:t>
      </w:r>
      <w:proofErr w:type="spellEnd"/>
      <w:r w:rsidR="00526E11"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 </w:t>
      </w:r>
      <w:r w:rsidR="00453F57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переулок»</w:t>
      </w:r>
    </w:p>
    <w:p w:rsidR="00526E11" w:rsidRPr="00453F57" w:rsidRDefault="00247F03" w:rsidP="00453F57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32"/>
          <w:szCs w:val="32"/>
          <w:lang w:eastAsia="ru-RU"/>
        </w:rPr>
      </w:pP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 </w:t>
      </w:r>
    </w:p>
    <w:p w:rsidR="002B2C72" w:rsidRPr="00453F57" w:rsidRDefault="002B2C72" w:rsidP="00453F57">
      <w:pPr>
        <w:pStyle w:val="p4"/>
        <w:spacing w:before="0" w:beforeAutospacing="0" w:after="0" w:afterAutospacing="0"/>
        <w:jc w:val="center"/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</w:pPr>
      <w:r w:rsidRPr="00453F57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>Программы для самых маленьких</w:t>
      </w:r>
      <w:r w:rsidR="00453F57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>;</w:t>
      </w:r>
      <w:r w:rsidR="00453F57" w:rsidRPr="00453F57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 xml:space="preserve"> и</w:t>
      </w:r>
      <w:r w:rsidRPr="00453F57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>нтерактивные экскурсии</w:t>
      </w:r>
    </w:p>
    <w:p w:rsidR="00453F57" w:rsidRPr="00453F57" w:rsidRDefault="00453F57" w:rsidP="00453F57">
      <w:pPr>
        <w:pStyle w:val="p4"/>
        <w:spacing w:before="0" w:beforeAutospacing="0" w:after="0" w:afterAutospacing="0"/>
        <w:jc w:val="center"/>
        <w:rPr>
          <w:rFonts w:asciiTheme="majorHAnsi" w:hAnsiTheme="majorHAnsi"/>
          <w:color w:val="C00000"/>
          <w:spacing w:val="-10"/>
          <w:sz w:val="18"/>
          <w:szCs w:val="18"/>
        </w:rPr>
      </w:pP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3"/>
          <w:rFonts w:asciiTheme="majorHAnsi" w:hAnsiTheme="majorHAnsi"/>
          <w:b/>
          <w:bCs/>
          <w:color w:val="FF0000"/>
          <w:spacing w:val="-10"/>
          <w:sz w:val="28"/>
          <w:szCs w:val="28"/>
        </w:rPr>
        <w:t>«Музыкальные инструменты в сказках и легендах»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6 до 10 лет; 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Дни проведения: вторник - воскресенье</w:t>
      </w:r>
    </w:p>
    <w:p w:rsidR="002B2C72" w:rsidRPr="00453F57" w:rsidRDefault="002B2C72" w:rsidP="00453F57">
      <w:pPr>
        <w:pStyle w:val="p2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Все дети любят слушать сказки, а мы умеем их рассказывать. Знаете ли вы, что издревле музыкальные инструменты наделялись волшебными свойствами, а их звучание — </w:t>
      </w: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lastRenderedPageBreak/>
        <w:t>магической силой… Известна ли вам история древнейшего музыкального инструмента, которому 34 тыс. лет? Образовательная программа сопровождается показом музыкальных инструментов, упоминаемых в преданиях и легендах. Юные посетители смогут услышать звучание музыкальных инструментов, на которых играли Садко, Пан и другие персонажи известных сказок.</w:t>
      </w:r>
      <w:r w:rsid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   </w:t>
      </w: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45 мин.</w:t>
      </w:r>
    </w:p>
    <w:p w:rsidR="002B2C72" w:rsidRPr="00453F57" w:rsidRDefault="002D0C95" w:rsidP="00453F57">
      <w:pPr>
        <w:pStyle w:val="p10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b/>
          <w:bCs/>
          <w:color w:val="FF0000"/>
          <w:spacing w:val="-10"/>
          <w:sz w:val="28"/>
          <w:szCs w:val="28"/>
        </w:rPr>
        <w:t xml:space="preserve"> </w:t>
      </w:r>
      <w:r w:rsidR="002B2C72" w:rsidRPr="00453F57">
        <w:rPr>
          <w:rStyle w:val="s5"/>
          <w:rFonts w:asciiTheme="majorHAnsi" w:eastAsiaTheme="majorEastAsia" w:hAnsiTheme="majorHAnsi"/>
          <w:b/>
          <w:bCs/>
          <w:color w:val="FF0000"/>
          <w:spacing w:val="-10"/>
          <w:sz w:val="28"/>
          <w:szCs w:val="28"/>
        </w:rPr>
        <w:t>«Музыкальные узоры»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6 до 10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вторник - суббота</w:t>
      </w:r>
    </w:p>
    <w:p w:rsidR="002B2C72" w:rsidRPr="00453F57" w:rsidRDefault="002B2C72" w:rsidP="00453F57">
      <w:pPr>
        <w:pStyle w:val="p11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На этом увлекательном музейном занятии наших юных посетителей ждет знакомство с русскими народными инструментами. Они увидят и услышат, как звучит знаменитая балалайка «русского Страдивари» — известного мастера С.И.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Налимова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, а также смогут сами поиграть на различных инструментах — трещотках, маракасах, свистульках, дудочках, треугольниках и тарелках — вместе с первым в мире оркестром русских народных инструментов, создавая удивительные по своей красоте «музыкальные узоры».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45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«Петя и Волк» С. Прокофьева (к 75-летию премьеры)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2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для детей от 8 до 12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2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вторник - суббота</w:t>
      </w:r>
    </w:p>
    <w:p w:rsidR="002B2C72" w:rsidRPr="00453F57" w:rsidRDefault="002B2C72" w:rsidP="00453F57">
      <w:pPr>
        <w:pStyle w:val="p2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75 лет прошло с тех пор, как юные зрители впервые увидели и услышали музыкальную сказку С. Прокофьева «Петя и Волк» в первом в мире детском музыкальном театре под руководством Натальи Сац — доброй волшебницы-сказочницы. А знаете ли вы, что музыка С. Прокофьева вдохновила знаменитого Уолта Диснея на создание мультипликационного фильма? Теперь и мы с вами познакомимся с творчеством Сергея Прокофьева, услышим музыку великого композитора и совершим незабываемое увлекательное путешествие по стране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Оркестрии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вместе с героями волшебной диснеевской сказки.</w:t>
      </w:r>
      <w:r w:rsid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   </w:t>
      </w: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45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«Музыкальный зоопарк»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2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для детей от 5 до 8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2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вторник - суббота</w:t>
      </w:r>
    </w:p>
    <w:p w:rsidR="002B2C72" w:rsidRPr="00453F57" w:rsidRDefault="002B2C72" w:rsidP="00453F57">
      <w:pPr>
        <w:pStyle w:val="p12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Программа по мотивам музыкальных произведений П. И. Чайковского, М. П. Мусоргского, К. Сен-Санса и других русских и зарубежных композиторов. Каждый человек хотя бы раз в жизни обязательно бывал в зоопарке. Но только в нашем Музее можно совершить увлекательную прогулку по музыкальному зоопарку, узнав о самых необычных инструментах, связанных с животными. На этой музейной программе вы также узнаете о том, как великие композиторы в своей музыке «рисовали» животных, и даже сами сделаете некоторых из них, например, из бумаги.</w:t>
      </w:r>
      <w:r w:rsid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</w:t>
      </w: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45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b/>
          <w:bCs/>
          <w:color w:val="FF0000"/>
          <w:spacing w:val="-10"/>
          <w:sz w:val="28"/>
          <w:szCs w:val="28"/>
        </w:rPr>
        <w:t>«Давайте разыграем музыкальный спектакль. Репка»</w:t>
      </w: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 (0+) 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4 до 8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Pr="00453F57" w:rsidRDefault="002B2C72" w:rsidP="00453F57">
      <w:pPr>
        <w:pStyle w:val="p7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Участники программы вместе с ведущей разыграют сказку «Репка», но герои этой всем известной сказки попадают в разные страны. Нас ждет Африка, Индия и Европа. А вам интересно, как репка будет выглядеть в Африке? Тогда ждем вас! Дети фантазируют, пытаясь представить, какой характер у героев сказки, выбирают соответствующие этим характерам музыкальные инструменты и слушают их звучание, затем распределяют роли и под музыкальное сопровождение разыгрывают саму сказку.</w:t>
      </w:r>
      <w:r w:rsid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 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45 мин</w:t>
      </w:r>
      <w:r w:rsid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 </w:t>
      </w:r>
    </w:p>
    <w:p w:rsidR="004C5861" w:rsidRDefault="004C5861" w:rsidP="00453F57">
      <w:pPr>
        <w:pStyle w:val="p6"/>
        <w:spacing w:before="0" w:beforeAutospacing="0" w:after="0" w:afterAutospacing="0"/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</w:pP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lastRenderedPageBreak/>
        <w:t>«Музыкальное сафари»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6 до 9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Pr="00453F57" w:rsidRDefault="002B2C72" w:rsidP="00453F57">
      <w:pPr>
        <w:pStyle w:val="p7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Музыкальное сафари — настоящее приключение. Участники должны найти пять инструментов, внешне напоминающих животных и пять инструментов, звучащих, как голоса животных. Так же, как и настоящим охотникам, ребятам придется проявить терпение, смекалку и находчивость. Добравшись до «оазиса», каждая команда жестами пытается рассказать о своих находках и нарисовать их песком. С малышами рисуем цветным песком с помощью трафаретов, с более взрослыми — одноцветным на световом коробе. За время программы ребята знакомятся с такими музыкальными инструментами, как орган, гармоника, фисгармония, рожок, волынка, контрабас, фортепиано и др.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45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«Шум или музыка?»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3 до 4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Pr="00453F57" w:rsidRDefault="002B2C72" w:rsidP="00453F57">
      <w:pPr>
        <w:pStyle w:val="p2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Удивительный мир звуков, окружающих нас. Их так много, и они такие разные. Каждый звук может стать музыкой, надо только постараться ее услышать. На занятии вы узнаете, какие инструменты могут быть шумовыми, научитесь играть на них и узнавать по голосу. Участники программы смогут сами создать шумовые инструменты — трещотку и маракас, и, конечно, сыграть на каждом из них в настоящем шумовом оркестре, а затем озвучить сказку.</w:t>
      </w:r>
      <w:r w:rsid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                         </w:t>
      </w:r>
      <w:r w:rsidR="00D3001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</w:t>
      </w:r>
      <w:r w:rsid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  </w:t>
      </w: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45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«По следам древних музыкантов»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5 до 14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Pr="00453F57" w:rsidRDefault="002B2C72" w:rsidP="00453F57">
      <w:pPr>
        <w:pStyle w:val="p2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Участники программы смогут попутешествовать во времени, превратившись в древних музыкантов. Они научатся подражать шуму ветра и дождя, треску костра, шелесту листьев, грому, дыханию животных, поохотятся на мамонта и, если охота окажется удачной, отметят это танцами, ритмично хлопая в ладоши и притопывая ногами. Гости встречи узнают, какие музыкальные инструменты были в распоряжении древних людей и что на них можно было исполнить, а в завершении программы перенесутся в Древнюю Армению и разыграют «Легенду о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дудуке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». Программа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арттерапевтической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направленности.</w:t>
      </w:r>
      <w:r w:rsid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                               </w:t>
      </w: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45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«Легенды тростниковой дудочки»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4 до 7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Pr="00453F57" w:rsidRDefault="002B2C72" w:rsidP="00453F57">
      <w:pPr>
        <w:pStyle w:val="p14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Она выросла у озера, реки, болота или дороги, самая скромная и всеми узнаваемая — тростниковая дудочка. У каждого народа она своя и у нее более 50 имен: в России — свирель, в Бурятии — лимба, Башкирии — </w:t>
      </w:r>
      <w:proofErr w:type="spellStart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курай</w:t>
      </w:r>
      <w:proofErr w:type="spellEnd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, Молдавии — </w:t>
      </w:r>
      <w:proofErr w:type="spellStart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най</w:t>
      </w:r>
      <w:proofErr w:type="spellEnd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, в Азии — </w:t>
      </w:r>
      <w:proofErr w:type="spellStart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каргы-тюйдюк</w:t>
      </w:r>
      <w:proofErr w:type="spellEnd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, Латинской Америке — </w:t>
      </w:r>
      <w:proofErr w:type="spellStart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сику</w:t>
      </w:r>
      <w:proofErr w:type="spellEnd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, в Японии — </w:t>
      </w:r>
      <w:proofErr w:type="spellStart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сякухати</w:t>
      </w:r>
      <w:proofErr w:type="spellEnd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, Китае — </w:t>
      </w:r>
      <w:proofErr w:type="spellStart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шен</w:t>
      </w:r>
      <w:proofErr w:type="spellEnd"/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 xml:space="preserve"> и другие. Каждая из них расскажет о себе таинственную историю, перенеся вас на просторы своей родины. Гости встречи станут участниками музыкальных игр тростниковой дудочки, музыкантами оркестра, помогут отыскать фарфоровую и хрустальную флейты и смогут попробовать себя в качестве настоящего дирижера импровизированного оркестра!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45 мин</w:t>
      </w:r>
    </w:p>
    <w:p w:rsidR="00453F57" w:rsidRDefault="00453F57" w:rsidP="00453F57">
      <w:pPr>
        <w:pStyle w:val="p4"/>
        <w:spacing w:before="0" w:beforeAutospacing="0" w:after="0" w:afterAutospacing="0"/>
        <w:jc w:val="center"/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</w:pPr>
    </w:p>
    <w:p w:rsidR="004C5861" w:rsidRDefault="004C5861" w:rsidP="00453F57">
      <w:pPr>
        <w:pStyle w:val="p4"/>
        <w:spacing w:before="0" w:beforeAutospacing="0" w:after="0" w:afterAutospacing="0"/>
        <w:jc w:val="center"/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</w:pPr>
    </w:p>
    <w:p w:rsidR="004C5861" w:rsidRDefault="004C5861" w:rsidP="00453F57">
      <w:pPr>
        <w:pStyle w:val="p4"/>
        <w:spacing w:before="0" w:beforeAutospacing="0" w:after="0" w:afterAutospacing="0"/>
        <w:jc w:val="center"/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</w:pPr>
    </w:p>
    <w:p w:rsidR="002D0C95" w:rsidRDefault="00453F57" w:rsidP="00453F57">
      <w:pPr>
        <w:pStyle w:val="p4"/>
        <w:spacing w:before="0" w:beforeAutospacing="0" w:after="0" w:afterAutospacing="0"/>
        <w:jc w:val="center"/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</w:pPr>
      <w:r w:rsidRPr="00453F57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lastRenderedPageBreak/>
        <w:t xml:space="preserve">Программы для </w:t>
      </w:r>
      <w:r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 xml:space="preserve">детей среднего </w:t>
      </w:r>
      <w:r w:rsidR="002D0C95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 xml:space="preserve">дошкольного </w:t>
      </w:r>
      <w:r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>возраста;</w:t>
      </w:r>
      <w:r w:rsidRPr="00453F57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 xml:space="preserve"> </w:t>
      </w:r>
    </w:p>
    <w:p w:rsidR="00453F57" w:rsidRPr="00453F57" w:rsidRDefault="00453F57" w:rsidP="00453F57">
      <w:pPr>
        <w:pStyle w:val="p4"/>
        <w:spacing w:before="0" w:beforeAutospacing="0" w:after="0" w:afterAutospacing="0"/>
        <w:jc w:val="center"/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</w:pPr>
      <w:r w:rsidRPr="00453F57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>интерактивные экскурсии</w:t>
      </w:r>
    </w:p>
    <w:p w:rsidR="002B2C72" w:rsidRPr="00453F57" w:rsidRDefault="00453F57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 xml:space="preserve"> </w:t>
      </w:r>
      <w:r w:rsidR="002B2C72"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«Королева оркестра, или Струны волшебный голос»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10 до 13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вторник - суббота</w:t>
      </w:r>
    </w:p>
    <w:p w:rsidR="002B2C72" w:rsidRPr="00453F57" w:rsidRDefault="002B2C72" w:rsidP="00453F57">
      <w:pPr>
        <w:pStyle w:val="p7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Этот струнный смычковый инструмент нередко называют «королевой оркестра». Быть может, многие уже догадались, что речь идет о скрипке — одном из главных инструментов симфонического оркестра. В нашем Музее есть скрипка настоящей королевы — Ее Величества </w:t>
      </w:r>
      <w:proofErr w:type="gram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королевы Бельгии Елизаветы работы великого итальянского мастера</w:t>
      </w:r>
      <w:proofErr w:type="gram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А. Страдивари. Вы не только услышите нежное, чарующее звучание «королевской скрипки», но и познакомитесь со всей ее «семьей» — виолой, альтом, виолончелью и контрабасом. Думаем, что юным гостям будет также интересно посмотреть, как работает скрипичных дел мастер, к которому мы заглянем и поговорим о том, как делаются эти удивительные инструменты.</w:t>
      </w:r>
      <w:r w:rsid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            </w:t>
      </w: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60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«Волшебные клавиши»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10 до 13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вторник - суббота</w:t>
      </w:r>
    </w:p>
    <w:p w:rsidR="002B2C72" w:rsidRPr="00453F57" w:rsidRDefault="002B2C72" w:rsidP="00453F57">
      <w:pPr>
        <w:pStyle w:val="p7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proofErr w:type="gram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На этом музейном занятии юные гости пройдут по пути становления фортепиано: узнают о его предшественниках, о композиторах, писавших для струнно-клавишных и клавишных инструментах, побывают на аристократическом вечере во дворце флорентийского герцога Фердинанда Медичи и заглянут под крышку фортепиано, чтобы поближе познакомиться с его устройством и механикой.</w:t>
      </w:r>
      <w:proofErr w:type="gram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А если участники отгадают музыкальные загадки и ответят на вопросы ведущего, то смогут прикоснуться к клавишам удивительных по своей красоте и звучанию инструментов из музейной коллекции.</w:t>
      </w:r>
      <w:r w:rsid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                                                       </w:t>
      </w:r>
      <w:r w:rsidR="00453F57"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60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«Корабль странствий»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7 до 10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Pr="00453F57" w:rsidRDefault="002B2C72" w:rsidP="00453F57">
      <w:pPr>
        <w:pStyle w:val="p7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Участники программы в игровой форме знакомятся с музыкальными традициями разных уголков Земли, отправляясь в путешествие на «корабле странствий». Ребята узнают, как и из каких материалов делают музыкальные инструменты, чем на них играют и как они звучат. Дети станут артистами ансамбля русских народных самозвучащих инструментов, сыграют в национальную молдавскую игру «Яблочко», научатся понимать язык жестов народов Индии и своими руками создадут национальный латиноамериканский инструмент маракас.</w:t>
      </w:r>
      <w:r w:rsid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                                     </w:t>
      </w:r>
      <w:r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60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«Музыкальный тайник»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8 до 14 лет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Pr="00453F57" w:rsidRDefault="002B2C72" w:rsidP="00453F57">
      <w:pPr>
        <w:pStyle w:val="p2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На программе в жанре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квест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дети узнают историю создания скрипки, трубы, рубеля, музыкальной шкатулки, кастаньет,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дафа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и способы игры на них. Все музыкальные инструменты дети находят самостоятельно, ориентируясь по картам с изображением инструментов, пробуют играть на них и создают два ансамбля — «испанский» из кастаньет и «русский» из рубелей, а также играют в занимательную игру «Огонь, вода, земля и воздух».</w:t>
      </w:r>
      <w:r w:rsid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                            </w:t>
      </w: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Продолжительность: 60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«Музыка на кончиках пальцев»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4 лет, школьников, студентов и взрослых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Pr="00453F57" w:rsidRDefault="002B2C72" w:rsidP="00453F57">
      <w:pPr>
        <w:pStyle w:val="p2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lastRenderedPageBreak/>
        <w:t xml:space="preserve">Участники программы проследят эволюцию музыкальных инструментов от камня, раковины и тростинки до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терменвокса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— первого в мире пространственного электромузыкального инструмента, изобретенного русским физиком Львом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Терменом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. Играют на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терменвоксе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без прикосновений — движениями рук в пространстве возле двух антенн. Научиться необходимым для этого простейшим движениям и попробовать себя в роли исполнителя сможет каждый участник программы. Возможно проведение программы для слабовидящих людей.</w:t>
      </w:r>
      <w:r w:rsid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              </w:t>
      </w:r>
      <w:r w:rsidR="00453F57" w:rsidRPr="00453F57">
        <w:rPr>
          <w:rStyle w:val="s4"/>
          <w:rFonts w:asciiTheme="majorHAnsi" w:hAnsiTheme="majorHAnsi"/>
          <w:color w:val="333333"/>
          <w:spacing w:val="-10"/>
          <w:sz w:val="28"/>
          <w:szCs w:val="28"/>
        </w:rPr>
        <w:t>Продолжительность: 60 мин</w:t>
      </w:r>
    </w:p>
    <w:p w:rsidR="002B2C72" w:rsidRPr="00453F57" w:rsidRDefault="00453F57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 xml:space="preserve"> </w:t>
      </w:r>
      <w:r w:rsidR="002B2C72"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«Актеры оркестра»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для детей от 7 и взрослых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Pr="00453F57" w:rsidRDefault="002B2C72" w:rsidP="00453F57">
      <w:pPr>
        <w:pStyle w:val="p14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Как устроен оркестр? Какие группы инструментов входят в его состав? Когда появились струнные инструменты? А духовые? </w:t>
      </w:r>
      <w:proofErr w:type="gram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Какие</w:t>
      </w:r>
      <w:proofErr w:type="gram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клавишные, помимо рояля, входят в состав оркестра? А оркестровую музыку XX и XXI веков невозможно представить без ударных — раскатистых литавр, трескучих барабанов, грохочущих тарелок и множества других. Все эти инструменты, собранные воедино, в руках опытных музыкантов, подчиненных воле дирижера, образуют единый «музыкальный инструмент», способный передать звуками любое содержание, любой образ, любую мысль…</w:t>
      </w:r>
      <w:r w:rsid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    </w:t>
      </w: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Продолжительность: 60 мин</w:t>
      </w:r>
    </w:p>
    <w:p w:rsidR="002D0C95" w:rsidRDefault="002D0C95" w:rsidP="002D0C95">
      <w:pPr>
        <w:pStyle w:val="p4"/>
        <w:spacing w:before="0" w:beforeAutospacing="0" w:after="0" w:afterAutospacing="0"/>
        <w:jc w:val="center"/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</w:pPr>
    </w:p>
    <w:p w:rsidR="002D0C95" w:rsidRDefault="002D0C95" w:rsidP="002D0C95">
      <w:pPr>
        <w:pStyle w:val="p4"/>
        <w:spacing w:before="0" w:beforeAutospacing="0" w:after="0" w:afterAutospacing="0"/>
        <w:jc w:val="center"/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</w:pPr>
      <w:r w:rsidRPr="00453F57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 xml:space="preserve">Программы для </w:t>
      </w:r>
      <w:r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>детей старшего дошкольного возраста;</w:t>
      </w:r>
      <w:r w:rsidRPr="00453F57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 xml:space="preserve"> </w:t>
      </w:r>
    </w:p>
    <w:p w:rsidR="002D0C95" w:rsidRPr="00453F57" w:rsidRDefault="002D0C95" w:rsidP="002D0C95">
      <w:pPr>
        <w:pStyle w:val="p4"/>
        <w:spacing w:before="0" w:beforeAutospacing="0" w:after="0" w:afterAutospacing="0"/>
        <w:jc w:val="center"/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</w:pPr>
      <w:r w:rsidRPr="00453F57">
        <w:rPr>
          <w:rStyle w:val="s2"/>
          <w:rFonts w:asciiTheme="majorHAnsi" w:hAnsiTheme="majorHAnsi"/>
          <w:b/>
          <w:bCs/>
          <w:color w:val="7030A0"/>
          <w:spacing w:val="-10"/>
          <w:sz w:val="32"/>
          <w:szCs w:val="32"/>
        </w:rPr>
        <w:t>интерактивные экскурсии</w:t>
      </w:r>
    </w:p>
    <w:p w:rsidR="002B2C72" w:rsidRPr="00453F57" w:rsidRDefault="002D0C95" w:rsidP="002D0C95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b/>
          <w:bCs/>
          <w:color w:val="FF0000"/>
          <w:spacing w:val="-10"/>
          <w:sz w:val="28"/>
          <w:szCs w:val="28"/>
        </w:rPr>
        <w:t xml:space="preserve"> </w:t>
      </w:r>
      <w:r w:rsidR="002B2C72" w:rsidRPr="00453F57">
        <w:rPr>
          <w:rStyle w:val="s5"/>
          <w:rFonts w:asciiTheme="majorHAnsi" w:eastAsiaTheme="majorEastAsia" w:hAnsiTheme="majorHAnsi"/>
          <w:b/>
          <w:bCs/>
          <w:color w:val="FF0000"/>
          <w:spacing w:val="-10"/>
          <w:sz w:val="28"/>
          <w:szCs w:val="28"/>
        </w:rPr>
        <w:t>«Музыка космоса»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i/>
          <w:iCs/>
          <w:color w:val="333333"/>
          <w:spacing w:val="-10"/>
          <w:sz w:val="28"/>
          <w:szCs w:val="28"/>
        </w:rPr>
        <w:t>для детей от 13 лет и взрослых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i/>
          <w:iCs/>
          <w:color w:val="333333"/>
          <w:spacing w:val="-12"/>
          <w:sz w:val="28"/>
          <w:szCs w:val="28"/>
        </w:rPr>
        <w:t>Дни проведения: вторник - суббота</w:t>
      </w:r>
    </w:p>
    <w:p w:rsidR="002B2C72" w:rsidRPr="00453F57" w:rsidRDefault="002B2C72" w:rsidP="002D0C95">
      <w:pPr>
        <w:pStyle w:val="p2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Обозреть «просторы Вселенной» возможно не только в фантастических фильмах. Мы совершим настоящее музыкально-космическое путешествие, не выходя из музея: познакомимся с «прародителями» современных музыкальных синтезаторов, с помощью которых создается «музыка космоса». Посетители музея увидят первый в мире электронный музыкальный инструмент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терменвокс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(1919) и первый в мире фотоэлектронный синтезатор АНС (1964), а также смогут придумать, «нарисовать» и услышать свою собственную музыку.</w:t>
      </w:r>
      <w:r w:rsidR="002D0C95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    </w:t>
      </w: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Продолжительность: 60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3"/>
          <w:rFonts w:asciiTheme="majorHAnsi" w:hAnsiTheme="majorHAnsi"/>
          <w:b/>
          <w:bCs/>
          <w:color w:val="FF0000"/>
          <w:spacing w:val="-10"/>
          <w:sz w:val="28"/>
          <w:szCs w:val="28"/>
        </w:rPr>
        <w:t>«Серебряная коллекция» — боевые награды русской армии» </w:t>
      </w:r>
      <w:r w:rsidRPr="00453F57">
        <w:rPr>
          <w:rStyle w:val="s1"/>
          <w:rFonts w:asciiTheme="majorHAnsi" w:hAnsiTheme="majorHAnsi"/>
          <w:b/>
          <w:bCs/>
          <w:color w:val="FF0000"/>
          <w:spacing w:val="-10"/>
          <w:sz w:val="28"/>
          <w:szCs w:val="28"/>
        </w:rPr>
        <w:t>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i/>
          <w:iCs/>
          <w:color w:val="333333"/>
          <w:spacing w:val="-10"/>
          <w:sz w:val="28"/>
          <w:szCs w:val="28"/>
        </w:rPr>
        <w:t>для детей от 13 лет и взрослых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i/>
          <w:iCs/>
          <w:color w:val="333333"/>
          <w:spacing w:val="-12"/>
          <w:sz w:val="28"/>
          <w:szCs w:val="28"/>
        </w:rPr>
        <w:t>Дни проведения: вторник - суббота</w:t>
      </w:r>
    </w:p>
    <w:p w:rsidR="002B2C72" w:rsidRPr="00453F57" w:rsidRDefault="002B2C72" w:rsidP="00453F57">
      <w:pPr>
        <w:pStyle w:val="p2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В 2012–2014 годах Россия отмечала 200-летие Победы российского воинства в Отечественной войне 1812 года. Подвиги русской армии в битвах с наполеоновскими войсками были отмечены многими наградами, в числе которых боевые серебряные трубы и барабаны. Эти знаки высшей воинской доблести вы увидите на нашем музейном занятии, а также поучаствуете в викторине, победители которой будут отмечены необычными призами. «Серебряная коллекция» — живое свидетельство славных страниц отечественной истории, чести и храбрости русских воинов.</w:t>
      </w:r>
    </w:p>
    <w:p w:rsidR="002B2C72" w:rsidRPr="00453F57" w:rsidRDefault="002B2C72" w:rsidP="00453F57">
      <w:pPr>
        <w:pStyle w:val="p7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Продолжительность: 60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«В джазе только…»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i/>
          <w:iCs/>
          <w:color w:val="333333"/>
          <w:spacing w:val="-10"/>
          <w:sz w:val="28"/>
          <w:szCs w:val="28"/>
        </w:rPr>
        <w:t>для детей от 13 лет и взрослых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Pr="00453F57" w:rsidRDefault="002B2C72" w:rsidP="002D0C95">
      <w:pPr>
        <w:pStyle w:val="p14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На вопрос, что такое джаз, Луи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Армстронг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отвечал «</w:t>
      </w:r>
      <w:r w:rsidRPr="00453F57">
        <w:rPr>
          <w:rFonts w:asciiTheme="majorHAnsi" w:hAnsiTheme="majorHAnsi"/>
          <w:i/>
          <w:iCs/>
          <w:color w:val="333333"/>
          <w:spacing w:val="-10"/>
          <w:sz w:val="28"/>
          <w:szCs w:val="28"/>
        </w:rPr>
        <w:t>Что такое джаз? Друг, если ты должен об этом спросить, то никогда не узнаешь</w:t>
      </w: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». И все же мы попробуем. На нашем интерактивном занятии вы узнаете, как переводится слово «джаз», что такое бит, 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граунд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-</w:t>
      </w: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lastRenderedPageBreak/>
        <w:t xml:space="preserve">бит, свинг и рэгтайм,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спиричуэлс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и блюз. Также гости станут участниками 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минестрел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-шоу, узнают, что джазовые музыканты называют «кухней» и познакомятся с великими «поварами», а также увидят, на каких музыкальных инструментах играют в джаз-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бэндах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. А в конце занятия мы составим джаз-</w:t>
      </w:r>
      <w:proofErr w:type="spellStart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бэнд</w:t>
      </w:r>
      <w:proofErr w:type="spellEnd"/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 xml:space="preserve"> из участников программы. Вообще существуют две категории людей, использующих слово «джаз» — одни любят джаз, а других он не интересует. После нашей программы вы не будете сомневаться, к какой категории вы относитесь.</w:t>
      </w:r>
      <w:r w:rsidR="002D0C95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                                                                       </w:t>
      </w: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Продолжительность: 60 мин</w:t>
      </w:r>
    </w:p>
    <w:p w:rsidR="002B2C72" w:rsidRPr="00453F57" w:rsidRDefault="002B2C72" w:rsidP="00453F57">
      <w:pPr>
        <w:pStyle w:val="p6"/>
        <w:spacing w:before="0" w:beforeAutospacing="0" w:after="0" w:afterAutospacing="0"/>
        <w:rPr>
          <w:rFonts w:asciiTheme="majorHAnsi" w:hAnsiTheme="majorHAnsi"/>
          <w:color w:val="333333"/>
          <w:spacing w:val="-10"/>
          <w:sz w:val="28"/>
          <w:szCs w:val="28"/>
        </w:rPr>
      </w:pPr>
      <w:r w:rsidRPr="00453F57">
        <w:rPr>
          <w:rFonts w:asciiTheme="majorHAnsi" w:hAnsiTheme="majorHAnsi"/>
          <w:b/>
          <w:bCs/>
          <w:color w:val="FF0000"/>
          <w:spacing w:val="-10"/>
          <w:sz w:val="28"/>
          <w:szCs w:val="28"/>
        </w:rPr>
        <w:t>«Легенды и мифы Древней Греции» (0+)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2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i/>
          <w:iCs/>
          <w:color w:val="333333"/>
          <w:spacing w:val="-12"/>
          <w:sz w:val="28"/>
          <w:szCs w:val="28"/>
        </w:rPr>
        <w:t>для детей от 13 лет и взрослых</w:t>
      </w:r>
    </w:p>
    <w:p w:rsidR="002B2C72" w:rsidRPr="00453F57" w:rsidRDefault="002B2C72" w:rsidP="00453F57">
      <w:pPr>
        <w:pStyle w:val="p5"/>
        <w:spacing w:before="0" w:beforeAutospacing="0" w:after="0" w:afterAutospacing="0"/>
        <w:rPr>
          <w:rFonts w:asciiTheme="majorHAnsi" w:hAnsiTheme="majorHAnsi"/>
          <w:color w:val="333333"/>
          <w:spacing w:val="-12"/>
          <w:sz w:val="28"/>
          <w:szCs w:val="28"/>
        </w:rPr>
      </w:pPr>
      <w:r w:rsidRPr="00453F57">
        <w:rPr>
          <w:rStyle w:val="s5"/>
          <w:rFonts w:asciiTheme="majorHAnsi" w:eastAsiaTheme="majorEastAsia" w:hAnsiTheme="majorHAnsi"/>
          <w:i/>
          <w:iCs/>
          <w:color w:val="333333"/>
          <w:spacing w:val="-12"/>
          <w:sz w:val="28"/>
          <w:szCs w:val="28"/>
        </w:rPr>
        <w:t>Дни проведения: среда - воскресенье</w:t>
      </w:r>
    </w:p>
    <w:p w:rsidR="002B2C72" w:rsidRDefault="002B2C72" w:rsidP="002D0C95">
      <w:pPr>
        <w:pStyle w:val="p2"/>
        <w:spacing w:before="0" w:beforeAutospacing="0" w:after="0" w:afterAutospacing="0"/>
        <w:rPr>
          <w:rFonts w:ascii="Verdana" w:hAnsi="Verdana"/>
          <w:color w:val="333333"/>
          <w:spacing w:val="-10"/>
        </w:rPr>
      </w:pP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Это государство заложило основу европейской цивилизации, это родина богов и героев, страна мифов и легенд — Древняя Греция. На занимательном музыкальном занятии «Легенды и мифы Древней Греции» вы узнаете историю сотворения мира, окажитесь на Олимпе, познакомитесь с легендами греческих музыкальных инструментов из старинных свитков, узнаете историю их возникновения, способы игры. Каждый из участников побывает в гостях у бога Пана и станет музыкантом, а в завершении окажется на празднике древнегреческих богов. </w:t>
      </w:r>
      <w:r w:rsidR="002D0C95">
        <w:rPr>
          <w:rFonts w:asciiTheme="majorHAnsi" w:hAnsiTheme="majorHAnsi"/>
          <w:color w:val="333333"/>
          <w:spacing w:val="-10"/>
          <w:sz w:val="28"/>
          <w:szCs w:val="28"/>
        </w:rPr>
        <w:t xml:space="preserve">                    </w:t>
      </w:r>
      <w:r w:rsidRPr="00453F57">
        <w:rPr>
          <w:rFonts w:asciiTheme="majorHAnsi" w:hAnsiTheme="majorHAnsi"/>
          <w:color w:val="333333"/>
          <w:spacing w:val="-10"/>
          <w:sz w:val="28"/>
          <w:szCs w:val="28"/>
        </w:rPr>
        <w:t>Продолжительность: 60 мин</w:t>
      </w:r>
    </w:p>
    <w:p w:rsidR="002B2C72" w:rsidRDefault="002B2C72" w:rsidP="00526E11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24325E" w:rsidRPr="002D0C95" w:rsidRDefault="002D0C95" w:rsidP="0024325E">
      <w:pPr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4488BB"/>
          <w:sz w:val="28"/>
          <w:szCs w:val="28"/>
          <w:u w:val="single"/>
          <w:lang w:eastAsia="ru-RU"/>
        </w:rPr>
      </w:pPr>
      <w:r>
        <w:rPr>
          <w:rFonts w:asciiTheme="majorHAnsi" w:hAnsiTheme="majorHAnsi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74930</wp:posOffset>
            </wp:positionV>
            <wp:extent cx="2571750" cy="1771650"/>
            <wp:effectExtent l="19050" t="0" r="0" b="0"/>
            <wp:wrapSquare wrapText="bothSides"/>
            <wp:docPr id="82" name="Рисунок 13" descr="Билеты на концерты в театр им Н И Сац: репертуар, анонсы, з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илеты на концерты в театр им Н И Сац: репертуар, анонсы, за…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9BE" w:rsidRPr="002D0C95">
        <w:rPr>
          <w:rFonts w:asciiTheme="majorHAnsi" w:hAnsiTheme="majorHAnsi"/>
          <w:sz w:val="28"/>
          <w:szCs w:val="28"/>
          <w:u w:val="single"/>
        </w:rPr>
        <w:fldChar w:fldCharType="begin"/>
      </w:r>
      <w:r w:rsidR="008A6927" w:rsidRPr="002D0C95">
        <w:rPr>
          <w:rFonts w:asciiTheme="majorHAnsi" w:hAnsiTheme="majorHAnsi"/>
          <w:sz w:val="28"/>
          <w:szCs w:val="28"/>
          <w:u w:val="single"/>
        </w:rPr>
        <w:instrText>HYPERLINK "http://teatr-sats.ru/shows"</w:instrText>
      </w:r>
      <w:r w:rsidR="004519BE" w:rsidRPr="002D0C95">
        <w:rPr>
          <w:rFonts w:asciiTheme="majorHAnsi" w:hAnsiTheme="majorHAnsi"/>
          <w:sz w:val="28"/>
          <w:szCs w:val="28"/>
          <w:u w:val="single"/>
        </w:rPr>
        <w:fldChar w:fldCharType="separate"/>
      </w:r>
      <w:r>
        <w:rPr>
          <w:rFonts w:asciiTheme="majorHAnsi" w:eastAsia="Times New Roman" w:hAnsiTheme="majorHAnsi" w:cs="Arial"/>
          <w:b/>
          <w:bCs/>
          <w:color w:val="4488BB"/>
          <w:sz w:val="28"/>
          <w:szCs w:val="28"/>
          <w:u w:val="single"/>
          <w:lang w:eastAsia="ru-RU"/>
        </w:rPr>
        <w:t>4. М</w:t>
      </w:r>
      <w:r w:rsidR="00570C40" w:rsidRPr="002D0C95">
        <w:rPr>
          <w:rFonts w:asciiTheme="majorHAnsi" w:eastAsia="Times New Roman" w:hAnsiTheme="majorHAnsi" w:cs="Arial"/>
          <w:b/>
          <w:bCs/>
          <w:color w:val="4488BB"/>
          <w:sz w:val="28"/>
          <w:szCs w:val="28"/>
          <w:u w:val="single"/>
          <w:lang w:eastAsia="ru-RU"/>
        </w:rPr>
        <w:t>осковский государственный академический</w:t>
      </w:r>
      <w:bookmarkStart w:id="1" w:name="_Hlt416936532"/>
      <w:bookmarkStart w:id="2" w:name="_Hlt416936533"/>
      <w:bookmarkStart w:id="3" w:name="_Hlt416936536"/>
      <w:bookmarkEnd w:id="1"/>
      <w:bookmarkEnd w:id="2"/>
      <w:bookmarkEnd w:id="3"/>
    </w:p>
    <w:p w:rsidR="00570C40" w:rsidRDefault="00570C40" w:rsidP="0024325E">
      <w:pPr>
        <w:spacing w:after="0" w:line="240" w:lineRule="auto"/>
        <w:jc w:val="center"/>
        <w:rPr>
          <w:rFonts w:asciiTheme="majorHAnsi" w:hAnsiTheme="majorHAnsi"/>
          <w:sz w:val="28"/>
          <w:szCs w:val="28"/>
          <w:u w:val="single"/>
        </w:rPr>
      </w:pPr>
      <w:r w:rsidRPr="002D0C95">
        <w:rPr>
          <w:rFonts w:asciiTheme="majorHAnsi" w:eastAsia="Times New Roman" w:hAnsiTheme="majorHAnsi" w:cs="Arial"/>
          <w:b/>
          <w:bCs/>
          <w:color w:val="4488BB"/>
          <w:sz w:val="28"/>
          <w:szCs w:val="28"/>
          <w:u w:val="single"/>
          <w:lang w:eastAsia="ru-RU"/>
        </w:rPr>
        <w:t xml:space="preserve">музыкальный театр им. </w:t>
      </w:r>
      <w:proofErr w:type="spellStart"/>
      <w:r w:rsidRPr="002D0C95">
        <w:rPr>
          <w:rFonts w:asciiTheme="majorHAnsi" w:eastAsia="Times New Roman" w:hAnsiTheme="majorHAnsi" w:cs="Arial"/>
          <w:b/>
          <w:bCs/>
          <w:color w:val="4488BB"/>
          <w:sz w:val="28"/>
          <w:szCs w:val="28"/>
          <w:u w:val="single"/>
          <w:lang w:eastAsia="ru-RU"/>
        </w:rPr>
        <w:t>Н.И.Сац</w:t>
      </w:r>
      <w:proofErr w:type="spellEnd"/>
      <w:r w:rsidR="004519BE" w:rsidRPr="002D0C95">
        <w:rPr>
          <w:rFonts w:asciiTheme="majorHAnsi" w:hAnsiTheme="majorHAnsi"/>
          <w:sz w:val="28"/>
          <w:szCs w:val="28"/>
          <w:u w:val="single"/>
        </w:rPr>
        <w:fldChar w:fldCharType="end"/>
      </w:r>
    </w:p>
    <w:p w:rsidR="002D0C95" w:rsidRPr="002D0C95" w:rsidRDefault="002D0C95" w:rsidP="0024325E">
      <w:pPr>
        <w:spacing w:after="0" w:line="240" w:lineRule="auto"/>
        <w:jc w:val="center"/>
        <w:rPr>
          <w:rFonts w:asciiTheme="majorHAnsi" w:eastAsia="Times New Roman" w:hAnsiTheme="majorHAnsi" w:cs="Arial"/>
          <w:color w:val="444444"/>
          <w:sz w:val="28"/>
          <w:szCs w:val="28"/>
          <w:u w:val="single"/>
          <w:lang w:eastAsia="ru-RU"/>
        </w:rPr>
      </w:pPr>
    </w:p>
    <w:p w:rsidR="00570C40" w:rsidRPr="00526E11" w:rsidRDefault="00570C40" w:rsidP="002D0C95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Адрес: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 проспект Вернадского, д. 5</w:t>
      </w:r>
    </w:p>
    <w:p w:rsidR="00570C40" w:rsidRPr="00526E11" w:rsidRDefault="00570C40" w:rsidP="002D0C95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Телефон: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 (495) 930-70-21</w:t>
      </w:r>
    </w:p>
    <w:p w:rsidR="0024325E" w:rsidRDefault="00570C40" w:rsidP="002D0C95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Проезд: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 </w:t>
      </w:r>
      <w:r w:rsidR="0024325E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г. Москва, 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выход со ст. м. «Университет» по указателям в центре зала, далее по </w:t>
      </w:r>
      <w:proofErr w:type="spellStart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пр</w:t>
      </w:r>
      <w:proofErr w:type="spellEnd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-ту Вернадского в сторону центра пройти или проехать 2 остановки </w:t>
      </w:r>
    </w:p>
    <w:p w:rsidR="00570C40" w:rsidRPr="00526E11" w:rsidRDefault="00570C40" w:rsidP="002D0C95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на троллейбусе №  28 до остановки «Детский музыкальный театр».</w:t>
      </w:r>
    </w:p>
    <w:p w:rsidR="00247F03" w:rsidRPr="00526E11" w:rsidRDefault="002D0C95" w:rsidP="002D0C95">
      <w:pPr>
        <w:shd w:val="clear" w:color="auto" w:fill="FFFFFF" w:themeFill="background1"/>
        <w:spacing w:after="0" w:line="36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60960</wp:posOffset>
            </wp:positionV>
            <wp:extent cx="2661285" cy="1733550"/>
            <wp:effectExtent l="19050" t="0" r="5715" b="0"/>
            <wp:wrapSquare wrapText="bothSides"/>
            <wp:docPr id="346" name="Рисунок 346" descr="БЕЛОСНЕЖК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БЕЛОСНЕЖК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17" w:rsidRPr="00FD0698" w:rsidRDefault="00D30017" w:rsidP="002D0C95">
      <w:pPr>
        <w:pStyle w:val="5"/>
        <w:shd w:val="clear" w:color="auto" w:fill="FFFFFF" w:themeFill="background1"/>
        <w:spacing w:before="0" w:line="240" w:lineRule="auto"/>
        <w:rPr>
          <w:b/>
          <w:color w:val="1B1B1B"/>
          <w:sz w:val="28"/>
          <w:szCs w:val="28"/>
        </w:rPr>
      </w:pPr>
      <w:r w:rsidRPr="00FD0698">
        <w:rPr>
          <w:b/>
          <w:color w:val="1B1B1B"/>
          <w:sz w:val="28"/>
          <w:szCs w:val="28"/>
        </w:rPr>
        <w:t xml:space="preserve">«Белоснежка» Эдуард </w:t>
      </w:r>
      <w:proofErr w:type="spellStart"/>
      <w:r w:rsidRPr="00FD0698">
        <w:rPr>
          <w:b/>
          <w:color w:val="1B1B1B"/>
          <w:sz w:val="28"/>
          <w:szCs w:val="28"/>
        </w:rPr>
        <w:t>Космановский</w:t>
      </w:r>
      <w:proofErr w:type="spellEnd"/>
    </w:p>
    <w:p w:rsidR="002D0C95" w:rsidRPr="002D0C95" w:rsidRDefault="002D0C95" w:rsidP="002D0C95">
      <w:pPr>
        <w:pStyle w:val="5"/>
        <w:shd w:val="clear" w:color="auto" w:fill="FFFFFF" w:themeFill="background1"/>
        <w:spacing w:before="0" w:line="240" w:lineRule="auto"/>
        <w:rPr>
          <w:color w:val="1B1B1B"/>
          <w:sz w:val="28"/>
          <w:szCs w:val="28"/>
        </w:rPr>
      </w:pPr>
      <w:r w:rsidRPr="002D0C95">
        <w:rPr>
          <w:color w:val="1B1B1B"/>
          <w:sz w:val="28"/>
          <w:szCs w:val="28"/>
        </w:rPr>
        <w:t>История про Белоснежку родилась очень давно, никто даже не знает когда. Вариантов истории про Белоснежку множество</w:t>
      </w:r>
    </w:p>
    <w:p w:rsidR="002D0C95" w:rsidRPr="002D0C95" w:rsidRDefault="002D0C95" w:rsidP="002D0C95">
      <w:pPr>
        <w:shd w:val="clear" w:color="auto" w:fill="FFFFFF" w:themeFill="background1"/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2D0C95" w:rsidRPr="002D0C95" w:rsidRDefault="002D0C95" w:rsidP="002D0C95">
      <w:pPr>
        <w:shd w:val="clear" w:color="auto" w:fill="FFFFFF" w:themeFill="background1"/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2D0C95" w:rsidRPr="002D0C95" w:rsidRDefault="002D0C95" w:rsidP="002D0C95">
      <w:pPr>
        <w:shd w:val="clear" w:color="auto" w:fill="FFFFFF" w:themeFill="background1"/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2D0C95" w:rsidRDefault="00FD0698" w:rsidP="002D0C95">
      <w:pPr>
        <w:shd w:val="clear" w:color="auto" w:fill="FFFFFF" w:themeFill="background1"/>
        <w:spacing w:after="0" w:line="240" w:lineRule="auto"/>
        <w:rPr>
          <w:rFonts w:asciiTheme="majorHAnsi" w:hAnsiTheme="majorHAnsi"/>
          <w:color w:val="1B1B1B"/>
          <w:sz w:val="28"/>
          <w:szCs w:val="28"/>
        </w:rPr>
      </w:pPr>
      <w:r>
        <w:rPr>
          <w:rFonts w:asciiTheme="majorHAnsi" w:hAnsiTheme="majorHAnsi"/>
          <w:noProof/>
          <w:color w:val="1B1B1B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-2781300</wp:posOffset>
            </wp:positionH>
            <wp:positionV relativeFrom="paragraph">
              <wp:posOffset>156210</wp:posOffset>
            </wp:positionV>
            <wp:extent cx="2661285" cy="1733550"/>
            <wp:effectExtent l="19050" t="0" r="5715" b="0"/>
            <wp:wrapSquare wrapText="bothSides"/>
            <wp:docPr id="347" name="Рисунок 347" descr="ВОЛШЕБНАЯ МУЗЫК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ВОЛШЕБНАЯ МУЗЫК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C95" w:rsidRDefault="00FD0698" w:rsidP="002D0C95">
      <w:pPr>
        <w:shd w:val="clear" w:color="auto" w:fill="FFFFFF" w:themeFill="background1"/>
        <w:spacing w:after="0" w:line="240" w:lineRule="auto"/>
        <w:rPr>
          <w:rFonts w:asciiTheme="majorHAnsi" w:hAnsiTheme="majorHAnsi"/>
          <w:color w:val="1B1B1B"/>
          <w:sz w:val="28"/>
          <w:szCs w:val="28"/>
        </w:rPr>
      </w:pPr>
      <w:r w:rsidRPr="00FD0698">
        <w:rPr>
          <w:rFonts w:asciiTheme="majorHAnsi" w:hAnsiTheme="majorHAnsi"/>
          <w:b/>
          <w:color w:val="1B1B1B"/>
          <w:sz w:val="28"/>
          <w:szCs w:val="28"/>
        </w:rPr>
        <w:t>«Волшебная музыка или давайте делать оперу»</w:t>
      </w:r>
      <w:r>
        <w:rPr>
          <w:rFonts w:asciiTheme="majorHAnsi" w:hAnsiTheme="majorHAnsi"/>
          <w:color w:val="1B1B1B"/>
          <w:sz w:val="28"/>
          <w:szCs w:val="28"/>
        </w:rPr>
        <w:t xml:space="preserve"> Марк Минков.</w:t>
      </w:r>
    </w:p>
    <w:p w:rsidR="002B2C72" w:rsidRPr="002D0C95" w:rsidRDefault="002B2C72" w:rsidP="002D0C95">
      <w:pPr>
        <w:shd w:val="clear" w:color="auto" w:fill="FFFFFF" w:themeFill="background1"/>
        <w:spacing w:after="0" w:line="240" w:lineRule="auto"/>
        <w:rPr>
          <w:rFonts w:asciiTheme="majorHAnsi" w:hAnsiTheme="majorHAnsi"/>
          <w:color w:val="1B1B1B"/>
          <w:sz w:val="28"/>
          <w:szCs w:val="28"/>
        </w:rPr>
      </w:pPr>
      <w:r w:rsidRPr="002D0C95">
        <w:rPr>
          <w:rFonts w:asciiTheme="majorHAnsi" w:hAnsiTheme="majorHAnsi"/>
          <w:color w:val="1B1B1B"/>
          <w:sz w:val="28"/>
          <w:szCs w:val="28"/>
        </w:rPr>
        <w:t>Действие этой оперы разворачивается в сказочном королевстве, где правят глупые король и королева, которые все время спят. Однажды их дочь, капризная принцесса, потеряла голубой бриллиант. На его поиски отправлен главный сыщик.</w:t>
      </w:r>
    </w:p>
    <w:p w:rsidR="002D0C95" w:rsidRPr="002D0C95" w:rsidRDefault="002D0C95" w:rsidP="002D0C9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/>
          <w:color w:val="1B1B1B"/>
          <w:sz w:val="28"/>
          <w:szCs w:val="28"/>
        </w:rPr>
      </w:pPr>
    </w:p>
    <w:p w:rsidR="002D0C95" w:rsidRDefault="002D0C95" w:rsidP="002D0C9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/>
          <w:color w:val="1B1B1B"/>
          <w:sz w:val="28"/>
          <w:szCs w:val="28"/>
        </w:rPr>
      </w:pPr>
    </w:p>
    <w:p w:rsidR="00FD0698" w:rsidRDefault="004C5861" w:rsidP="004C586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/>
          <w:color w:val="1B1B1B"/>
          <w:sz w:val="28"/>
          <w:szCs w:val="28"/>
        </w:rPr>
      </w:pPr>
      <w:r>
        <w:rPr>
          <w:rFonts w:asciiTheme="majorHAnsi" w:hAnsiTheme="majorHAnsi"/>
          <w:noProof/>
          <w:color w:val="1B1B1B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-217170</wp:posOffset>
            </wp:positionV>
            <wp:extent cx="2661285" cy="1733550"/>
            <wp:effectExtent l="19050" t="0" r="5715" b="0"/>
            <wp:wrapSquare wrapText="bothSides"/>
            <wp:docPr id="348" name="Рисунок 348" descr="Волшебник Изумрудного город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Волшебник Изумрудного город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698" w:rsidRPr="00FD0698">
        <w:rPr>
          <w:rFonts w:asciiTheme="majorHAnsi" w:hAnsiTheme="majorHAnsi"/>
          <w:b/>
          <w:color w:val="1B1B1B"/>
          <w:sz w:val="28"/>
          <w:szCs w:val="28"/>
        </w:rPr>
        <w:t>«Волшебник изумрудного города»</w:t>
      </w:r>
      <w:r w:rsidR="00FD0698">
        <w:rPr>
          <w:rFonts w:asciiTheme="majorHAnsi" w:hAnsiTheme="majorHAnsi"/>
          <w:color w:val="1B1B1B"/>
          <w:sz w:val="28"/>
          <w:szCs w:val="28"/>
        </w:rPr>
        <w:t xml:space="preserve"> Игорь Якушенко</w:t>
      </w:r>
    </w:p>
    <w:p w:rsidR="002D0C95" w:rsidRDefault="00FD0698" w:rsidP="002D0C9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/>
          <w:color w:val="1B1B1B"/>
          <w:sz w:val="28"/>
          <w:szCs w:val="28"/>
        </w:rPr>
      </w:pPr>
      <w:r w:rsidRPr="002D0C95">
        <w:rPr>
          <w:rFonts w:asciiTheme="majorHAnsi" w:hAnsiTheme="majorHAnsi"/>
          <w:color w:val="1B1B1B"/>
          <w:sz w:val="28"/>
          <w:szCs w:val="28"/>
        </w:rPr>
        <w:t>Мюзикл Игоря Якушенко по известной сказке Н. Волкова «Волшебник Изумрудного города» – один из самых любимых зрителями спектаклей нашего театра.</w:t>
      </w:r>
    </w:p>
    <w:p w:rsidR="00FD0698" w:rsidRDefault="00FD0698" w:rsidP="002D0C9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/>
          <w:color w:val="1B1B1B"/>
          <w:sz w:val="28"/>
          <w:szCs w:val="28"/>
        </w:rPr>
      </w:pPr>
    </w:p>
    <w:p w:rsidR="00FD0698" w:rsidRDefault="00FD0698" w:rsidP="002D0C9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/>
          <w:color w:val="1B1B1B"/>
          <w:sz w:val="28"/>
          <w:szCs w:val="28"/>
        </w:rPr>
      </w:pPr>
    </w:p>
    <w:p w:rsidR="00FD0698" w:rsidRDefault="00FD0698" w:rsidP="002D0C9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/>
          <w:color w:val="1B1B1B"/>
          <w:sz w:val="28"/>
          <w:szCs w:val="28"/>
        </w:rPr>
      </w:pPr>
      <w:r>
        <w:rPr>
          <w:rFonts w:asciiTheme="majorHAnsi" w:hAnsiTheme="majorHAnsi"/>
          <w:noProof/>
          <w:color w:val="1B1B1B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81915</wp:posOffset>
            </wp:positionV>
            <wp:extent cx="2661285" cy="1733550"/>
            <wp:effectExtent l="19050" t="0" r="5715" b="0"/>
            <wp:wrapSquare wrapText="bothSides"/>
            <wp:docPr id="349" name="Рисунок 349" descr="12 месяцев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12 месяцев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C95" w:rsidRDefault="00FD0698" w:rsidP="00FD0698">
      <w:pPr>
        <w:pStyle w:val="a4"/>
        <w:shd w:val="clear" w:color="auto" w:fill="FFFFFF" w:themeFill="background1"/>
        <w:spacing w:before="0" w:beforeAutospacing="0" w:after="0" w:afterAutospacing="0"/>
        <w:rPr>
          <w:rFonts w:asciiTheme="majorHAnsi" w:hAnsiTheme="majorHAnsi"/>
          <w:color w:val="1B1B1B"/>
          <w:sz w:val="28"/>
          <w:szCs w:val="28"/>
        </w:rPr>
      </w:pPr>
      <w:r w:rsidRPr="00FD0698">
        <w:rPr>
          <w:rFonts w:asciiTheme="majorHAnsi" w:hAnsiTheme="majorHAnsi"/>
          <w:b/>
          <w:color w:val="1B1B1B"/>
          <w:sz w:val="28"/>
          <w:szCs w:val="28"/>
        </w:rPr>
        <w:t>12 месяцев»</w:t>
      </w:r>
      <w:r>
        <w:rPr>
          <w:rFonts w:asciiTheme="majorHAnsi" w:hAnsiTheme="majorHAnsi"/>
          <w:color w:val="1B1B1B"/>
          <w:sz w:val="28"/>
          <w:szCs w:val="28"/>
        </w:rPr>
        <w:t xml:space="preserve"> Сергей </w:t>
      </w:r>
      <w:proofErr w:type="spellStart"/>
      <w:r>
        <w:rPr>
          <w:rFonts w:asciiTheme="majorHAnsi" w:hAnsiTheme="majorHAnsi"/>
          <w:color w:val="1B1B1B"/>
          <w:sz w:val="28"/>
          <w:szCs w:val="28"/>
        </w:rPr>
        <w:t>Баневич</w:t>
      </w:r>
      <w:proofErr w:type="spellEnd"/>
    </w:p>
    <w:p w:rsidR="002B2C72" w:rsidRPr="002D0C95" w:rsidRDefault="00FD0698" w:rsidP="00FD0698">
      <w:pPr>
        <w:pStyle w:val="a4"/>
        <w:shd w:val="clear" w:color="auto" w:fill="FFFFFF" w:themeFill="background1"/>
        <w:spacing w:before="0" w:beforeAutospacing="0" w:after="0" w:afterAutospacing="0"/>
        <w:rPr>
          <w:rFonts w:asciiTheme="majorHAnsi" w:hAnsiTheme="majorHAnsi"/>
          <w:color w:val="1B1B1B"/>
          <w:sz w:val="28"/>
          <w:szCs w:val="28"/>
        </w:rPr>
      </w:pPr>
      <w:r>
        <w:rPr>
          <w:rFonts w:asciiTheme="majorHAnsi" w:hAnsiTheme="majorHAnsi"/>
          <w:color w:val="1B1B1B"/>
          <w:sz w:val="28"/>
          <w:szCs w:val="28"/>
        </w:rPr>
        <w:t xml:space="preserve"> </w:t>
      </w:r>
      <w:r w:rsidR="002B2C72" w:rsidRPr="002D0C95">
        <w:rPr>
          <w:rFonts w:asciiTheme="majorHAnsi" w:hAnsiTheme="majorHAnsi"/>
          <w:color w:val="1B1B1B"/>
          <w:sz w:val="28"/>
          <w:szCs w:val="28"/>
        </w:rPr>
        <w:t xml:space="preserve">Эта сказка, одно из самых пленительных произведений классика детской литературы Самуила Маршака, воплощенная в музыке известным петербургским композитором Сергеем </w:t>
      </w:r>
      <w:proofErr w:type="spellStart"/>
      <w:r w:rsidR="002B2C72" w:rsidRPr="002D0C95">
        <w:rPr>
          <w:rFonts w:asciiTheme="majorHAnsi" w:hAnsiTheme="majorHAnsi"/>
          <w:color w:val="1B1B1B"/>
          <w:sz w:val="28"/>
          <w:szCs w:val="28"/>
        </w:rPr>
        <w:t>Баневичем</w:t>
      </w:r>
      <w:proofErr w:type="spellEnd"/>
      <w:r w:rsidR="002B2C72" w:rsidRPr="002D0C95">
        <w:rPr>
          <w:rFonts w:asciiTheme="majorHAnsi" w:hAnsiTheme="majorHAnsi"/>
          <w:color w:val="1B1B1B"/>
          <w:sz w:val="28"/>
          <w:szCs w:val="28"/>
        </w:rPr>
        <w:t>. Полный волшебного очарования заснеженный лес возникает перед зрителями, как только откроется занавес.</w:t>
      </w:r>
    </w:p>
    <w:p w:rsidR="00FD0698" w:rsidRDefault="00FD0698" w:rsidP="00FD0698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/>
          <w:color w:val="1B1B1B"/>
          <w:sz w:val="28"/>
          <w:szCs w:val="28"/>
        </w:rPr>
      </w:pPr>
    </w:p>
    <w:p w:rsidR="00FD0698" w:rsidRDefault="00FD0698" w:rsidP="00FD0698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/>
          <w:color w:val="1B1B1B"/>
          <w:sz w:val="28"/>
          <w:szCs w:val="28"/>
        </w:rPr>
      </w:pPr>
      <w:r w:rsidRPr="00FD0698">
        <w:rPr>
          <w:rFonts w:asciiTheme="majorHAnsi" w:hAnsiTheme="majorHAnsi"/>
          <w:b/>
          <w:noProof/>
          <w:color w:val="1B1B1B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45720</wp:posOffset>
            </wp:positionV>
            <wp:extent cx="2661285" cy="1733550"/>
            <wp:effectExtent l="19050" t="0" r="5715" b="0"/>
            <wp:wrapSquare wrapText="bothSides"/>
            <wp:docPr id="350" name="Рисунок 350" descr="ДИТЯ И ВОЛШЕБСТВО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ДИТЯ И ВОЛШЕБСТВО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0698">
        <w:rPr>
          <w:rFonts w:asciiTheme="majorHAnsi" w:hAnsiTheme="majorHAnsi"/>
          <w:b/>
          <w:color w:val="1B1B1B"/>
          <w:sz w:val="28"/>
          <w:szCs w:val="28"/>
        </w:rPr>
        <w:t>«Дитя и волшебство»</w:t>
      </w:r>
      <w:r>
        <w:rPr>
          <w:rFonts w:asciiTheme="majorHAnsi" w:hAnsiTheme="majorHAnsi"/>
          <w:color w:val="1B1B1B"/>
          <w:sz w:val="28"/>
          <w:szCs w:val="28"/>
        </w:rPr>
        <w:t xml:space="preserve"> М. Равель</w:t>
      </w:r>
    </w:p>
    <w:p w:rsidR="002B2C72" w:rsidRPr="002D0C95" w:rsidRDefault="002B2C72" w:rsidP="00FD0698">
      <w:pPr>
        <w:pStyle w:val="a4"/>
        <w:shd w:val="clear" w:color="auto" w:fill="FFFFFF" w:themeFill="background1"/>
        <w:spacing w:before="0" w:beforeAutospacing="0" w:after="0" w:afterAutospacing="0"/>
        <w:rPr>
          <w:rFonts w:asciiTheme="majorHAnsi" w:hAnsiTheme="majorHAnsi"/>
          <w:color w:val="1B1B1B"/>
          <w:sz w:val="28"/>
          <w:szCs w:val="28"/>
        </w:rPr>
      </w:pPr>
      <w:r w:rsidRPr="002D0C95">
        <w:rPr>
          <w:rFonts w:asciiTheme="majorHAnsi" w:hAnsiTheme="majorHAnsi"/>
          <w:color w:val="1B1B1B"/>
          <w:sz w:val="28"/>
          <w:szCs w:val="28"/>
        </w:rPr>
        <w:t>В основе сюжета оперы замечательного французского композитора Мориса Равеля – фантастическая история о том, как вещи решили отомстить капризному мальчику, который ломал их и портил. Это произведение помогает детям понять, что такое музыкальная характеристика.</w:t>
      </w:r>
    </w:p>
    <w:p w:rsidR="00FD0698" w:rsidRDefault="00FD0698" w:rsidP="00FD0698">
      <w:pPr>
        <w:spacing w:after="0" w:line="240" w:lineRule="auto"/>
        <w:rPr>
          <w:u w:val="single"/>
        </w:rPr>
      </w:pPr>
    </w:p>
    <w:p w:rsidR="004C5861" w:rsidRDefault="004C5861" w:rsidP="00FD0698">
      <w:pPr>
        <w:spacing w:after="0" w:line="240" w:lineRule="auto"/>
      </w:pPr>
    </w:p>
    <w:p w:rsidR="004C5861" w:rsidRDefault="004C5861" w:rsidP="00FD0698">
      <w:pPr>
        <w:spacing w:after="0" w:line="240" w:lineRule="auto"/>
      </w:pPr>
    </w:p>
    <w:p w:rsidR="004C5861" w:rsidRDefault="004C5861" w:rsidP="00FD0698">
      <w:pPr>
        <w:spacing w:after="0" w:line="240" w:lineRule="auto"/>
      </w:pPr>
    </w:p>
    <w:p w:rsidR="00570C40" w:rsidRDefault="00EF3E1B" w:rsidP="00FD0698">
      <w:pPr>
        <w:spacing w:after="0" w:line="240" w:lineRule="auto"/>
        <w:rPr>
          <w:u w:val="single"/>
        </w:rPr>
      </w:pPr>
      <w:hyperlink r:id="rId41" w:history="1">
        <w:r w:rsidR="00D30017" w:rsidRPr="00D30017">
          <w:rPr>
            <w:rFonts w:asciiTheme="majorHAnsi" w:eastAsia="Times New Roman" w:hAnsiTheme="majorHAnsi" w:cs="Arial"/>
            <w:b/>
            <w:bCs/>
            <w:color w:val="4488BB"/>
            <w:sz w:val="28"/>
            <w:szCs w:val="28"/>
            <w:u w:val="single"/>
            <w:lang w:eastAsia="ru-RU"/>
          </w:rPr>
          <w:t>5. М</w:t>
        </w:r>
        <w:r w:rsidR="00570C40" w:rsidRPr="00D30017">
          <w:rPr>
            <w:rFonts w:asciiTheme="majorHAnsi" w:eastAsia="Times New Roman" w:hAnsiTheme="majorHAnsi" w:cs="Arial"/>
            <w:b/>
            <w:bCs/>
            <w:color w:val="4488BB"/>
            <w:sz w:val="28"/>
            <w:szCs w:val="28"/>
            <w:u w:val="single"/>
            <w:lang w:eastAsia="ru-RU"/>
          </w:rPr>
          <w:t>осковский международный дом музыки</w:t>
        </w:r>
      </w:hyperlink>
    </w:p>
    <w:p w:rsidR="00FD0698" w:rsidRPr="00D30017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u w:val="single"/>
          <w:lang w:eastAsia="ru-RU"/>
        </w:rPr>
      </w:pPr>
    </w:p>
    <w:p w:rsidR="00570C40" w:rsidRPr="00526E11" w:rsidRDefault="00570C40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Адрес: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 </w:t>
      </w:r>
      <w:proofErr w:type="spellStart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Космодамианская</w:t>
      </w:r>
      <w:proofErr w:type="spellEnd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 набережная, д. 52, стр. 8</w:t>
      </w:r>
    </w:p>
    <w:p w:rsidR="00570C40" w:rsidRDefault="00570C40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Проезд: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 м. </w:t>
      </w:r>
      <w:proofErr w:type="gramStart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Павелецкая</w:t>
      </w:r>
      <w:proofErr w:type="gramEnd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 радиальная (последний вагон из центра) или кольцевая, из турникетов выход налево. Далее — прямо вдоль ул. </w:t>
      </w:r>
      <w:proofErr w:type="spellStart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Зацепский</w:t>
      </w:r>
      <w:proofErr w:type="spellEnd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 вал (Садовое кольцо) в подземный переход у ресторана «Оки Доки». Из подземного перехода поднимаетесь по лестнице и переходите мост через Водоотводный канал к 34х-этажной башне гостиницы </w:t>
      </w:r>
      <w:proofErr w:type="spellStart"/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Swissotel</w:t>
      </w:r>
      <w:proofErr w:type="spellEnd"/>
      <w:r w:rsidRPr="00526E11">
        <w:rPr>
          <w:rFonts w:asciiTheme="majorHAnsi" w:eastAsia="Times New Roman" w:hAnsiTheme="majorHAnsi" w:cs="Arial"/>
          <w:b/>
          <w:bCs/>
          <w:color w:val="444444"/>
          <w:sz w:val="28"/>
          <w:szCs w:val="28"/>
          <w:lang w:eastAsia="ru-RU"/>
        </w:rPr>
        <w:t> </w:t>
      </w:r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«Красные холмы». Дом музыки — за башней слева. Поднимаетесь по центральной лестнице </w:t>
      </w:r>
      <w:proofErr w:type="gramStart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ко</w:t>
      </w:r>
      <w:proofErr w:type="gramEnd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 входу в </w:t>
      </w:r>
      <w:proofErr w:type="spellStart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Светлановский</w:t>
      </w:r>
      <w:proofErr w:type="spellEnd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 зал или проходите через Галерею к Театральному и Камерному залам (и к эскалатору в </w:t>
      </w:r>
      <w:proofErr w:type="spellStart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Светлановский</w:t>
      </w:r>
      <w:proofErr w:type="spellEnd"/>
      <w:r w:rsidRPr="00526E11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 зал).</w:t>
      </w: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118745</wp:posOffset>
            </wp:positionV>
            <wp:extent cx="1857375" cy="1381125"/>
            <wp:effectExtent l="19050" t="0" r="9525" b="0"/>
            <wp:wrapSquare wrapText="bothSides"/>
            <wp:docPr id="356" name="Рисунок 356" descr="http://beta.mmdm.ru/sites/default/files/styles/abonementy/public/aybolit_0.jpeg?itok=sPShi1jw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beta.mmdm.ru/sites/default/files/styles/abonementy/public/aybolit_0.jpeg?itok=sPShi1jw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Абонемент «СКАЗКИ НОВОГО ВРЕМЕНИ» </w:t>
      </w: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13.00.  17.00</w:t>
      </w: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1A3289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44444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13335</wp:posOffset>
            </wp:positionV>
            <wp:extent cx="1857375" cy="1381125"/>
            <wp:effectExtent l="19050" t="0" r="9525" b="0"/>
            <wp:wrapSquare wrapText="bothSides"/>
            <wp:docPr id="358" name="Рисунок 358" descr="http://beta.mmdm.ru/sites/default/files/styles/abonementy/public/myuzikly-detyam_1.jpg?itok=FP2Ve6v6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beta.mmdm.ru/sites/default/files/styles/abonementy/public/myuzikly-detyam_1.jpg?itok=FP2Ve6v6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Абонемент «В ГОСТЯХ У СКАЗКИ» </w:t>
      </w: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1A3289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87630</wp:posOffset>
            </wp:positionV>
            <wp:extent cx="1857375" cy="1381125"/>
            <wp:effectExtent l="19050" t="0" r="9525" b="0"/>
            <wp:wrapSquare wrapText="bothSides"/>
            <wp:docPr id="359" name="Рисунок 359" descr="http://beta.mmdm.ru/sites/default/files/styles/abonementy/public/zolushka_5.jpg?itok=QhmsgEXP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beta.mmdm.ru/sites/default/files/styles/abonementy/public/zolushka_5.jpg?itok=QhmsgEXP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1A3289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Абонемент </w:t>
      </w:r>
      <w:r w:rsidR="00FD0698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«БАЛЕТ ДЕТЯМ» </w:t>
      </w:r>
    </w:p>
    <w:p w:rsidR="00FD0698" w:rsidRDefault="001A3289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 13.00.    17.00</w:t>
      </w: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1A3289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-1981200</wp:posOffset>
            </wp:positionH>
            <wp:positionV relativeFrom="paragraph">
              <wp:posOffset>161925</wp:posOffset>
            </wp:positionV>
            <wp:extent cx="1857375" cy="1381125"/>
            <wp:effectExtent l="19050" t="0" r="9525" b="0"/>
            <wp:wrapSquare wrapText="bothSides"/>
            <wp:docPr id="361" name="Рисунок 361" descr="http://beta.mmdm.ru/sites/default/files/styles/abonementy/public/musicldetyam.jpg?itok=Swn5EPJr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beta.mmdm.ru/sites/default/files/styles/abonementy/public/musicldetyam.jpg?itok=Swn5EPJr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1A3289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Абонемент «МЮЗИКЛЫ ДЕТЯМ» </w:t>
      </w:r>
    </w:p>
    <w:p w:rsidR="001A3289" w:rsidRDefault="001A3289" w:rsidP="001A3289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13.00         17.00</w:t>
      </w: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FD0698" w:rsidRDefault="00FD0698" w:rsidP="00FD0698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noProof/>
          <w:color w:val="444444"/>
          <w:sz w:val="28"/>
          <w:szCs w:val="28"/>
          <w:lang w:eastAsia="ru-RU"/>
        </w:rPr>
      </w:pPr>
    </w:p>
    <w:p w:rsidR="0024325E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85090</wp:posOffset>
            </wp:positionV>
            <wp:extent cx="1857375" cy="1381125"/>
            <wp:effectExtent l="19050" t="0" r="9525" b="0"/>
            <wp:wrapSquare wrapText="bothSides"/>
            <wp:docPr id="363" name="Рисунок 363" descr="http://beta.mmdm.ru/sites/default/files/styles/abonementy/public/luchshie_pesni_dlya_detey_0.jpg?itok=0EXD1p1U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beta.mmdm.ru/sites/default/files/styles/abonementy/public/luchshie_pesni_dlya_detey_0.jpg?itok=0EXD1p1U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1A3289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Абонемент «ЛУЧШИЕ ПЕСНИ ДЛЯ  ДЕТЕЙ» </w:t>
      </w: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4C5861" w:rsidRDefault="004C5861" w:rsidP="001A3289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4C5861" w:rsidP="001A3289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34925</wp:posOffset>
            </wp:positionV>
            <wp:extent cx="1857375" cy="1381125"/>
            <wp:effectExtent l="19050" t="0" r="9525" b="0"/>
            <wp:wrapSquare wrapText="bothSides"/>
            <wp:docPr id="84" name="Рисунок 364" descr="http://beta.mmdm.ru/sites/default/files/styles/abonementy/public/v_gostyah_u_skazki_0_0.jpg?itok=Aoqi3qbj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beta.mmdm.ru/sites/default/files/styles/abonementy/public/v_gostyah_u_skazki_0_0.jpg?itok=Aoqi3qbj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289"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Абонемент «ЛЮБИМЫЕ СКАЗКИ ДЛЯ ДЕТЕЙ» </w:t>
      </w:r>
    </w:p>
    <w:p w:rsidR="001A3289" w:rsidRDefault="001A3289" w:rsidP="001A3289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>13.00         17.00</w:t>
      </w: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4C5861" w:rsidRDefault="004C5861" w:rsidP="001A3289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147320</wp:posOffset>
            </wp:positionV>
            <wp:extent cx="1857375" cy="1381125"/>
            <wp:effectExtent l="19050" t="0" r="9525" b="0"/>
            <wp:wrapSquare wrapText="bothSides"/>
            <wp:docPr id="367" name="Рисунок 367" descr="http://beta.mmdm.ru/sites/default/files/styles/abonementy/public/skazki_pushkina.jpg?itok=kLMz-trM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beta.mmdm.ru/sites/default/files/styles/abonementy/public/skazki_pushkina.jpg?itok=kLMz-trM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861" w:rsidRDefault="004C5861" w:rsidP="001A3289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1A3289">
      <w:pPr>
        <w:spacing w:after="0" w:line="240" w:lineRule="auto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  <w:t xml:space="preserve">Абонемент «СКАЗКИ А.С. ПУШКИНА С ПЕСОЧНОЙ АНИМАЦИЕЙ» </w:t>
      </w: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p w:rsidR="00883ECB" w:rsidRPr="00883ECB" w:rsidRDefault="00883ECB" w:rsidP="00883ECB">
      <w:pPr>
        <w:pStyle w:val="a4"/>
        <w:spacing w:before="0" w:beforeAutospacing="0" w:after="0" w:afterAutospacing="0"/>
        <w:ind w:firstLine="567"/>
        <w:rPr>
          <w:rStyle w:val="a5"/>
          <w:rFonts w:asciiTheme="majorHAnsi" w:hAnsiTheme="majorHAnsi" w:cs="Arial"/>
          <w:i/>
          <w:sz w:val="28"/>
          <w:szCs w:val="28"/>
        </w:rPr>
      </w:pPr>
      <w:r w:rsidRPr="00883ECB">
        <w:rPr>
          <w:rStyle w:val="a5"/>
          <w:rFonts w:asciiTheme="majorHAnsi" w:hAnsiTheme="majorHAnsi" w:cs="Arial"/>
          <w:i/>
          <w:sz w:val="28"/>
          <w:szCs w:val="28"/>
        </w:rPr>
        <w:t>Для тех, кто часто</w:t>
      </w:r>
      <w:r>
        <w:rPr>
          <w:rStyle w:val="a5"/>
          <w:rFonts w:asciiTheme="majorHAnsi" w:hAnsiTheme="majorHAnsi" w:cs="Arial"/>
          <w:i/>
          <w:sz w:val="28"/>
          <w:szCs w:val="28"/>
        </w:rPr>
        <w:t xml:space="preserve"> посещает </w:t>
      </w:r>
      <w:r w:rsidRPr="00883ECB">
        <w:rPr>
          <w:rStyle w:val="a5"/>
          <w:rFonts w:asciiTheme="majorHAnsi" w:hAnsiTheme="majorHAnsi" w:cs="Arial"/>
          <w:i/>
          <w:sz w:val="28"/>
          <w:szCs w:val="28"/>
        </w:rPr>
        <w:t>культурн</w:t>
      </w:r>
      <w:r>
        <w:rPr>
          <w:rStyle w:val="a5"/>
          <w:rFonts w:asciiTheme="majorHAnsi" w:hAnsiTheme="majorHAnsi" w:cs="Arial"/>
          <w:i/>
          <w:sz w:val="28"/>
          <w:szCs w:val="28"/>
        </w:rPr>
        <w:t>ую</w:t>
      </w:r>
      <w:r w:rsidRPr="00883ECB">
        <w:rPr>
          <w:rStyle w:val="a5"/>
          <w:rFonts w:asciiTheme="majorHAnsi" w:hAnsiTheme="majorHAnsi" w:cs="Arial"/>
          <w:i/>
          <w:sz w:val="28"/>
          <w:szCs w:val="28"/>
        </w:rPr>
        <w:t xml:space="preserve"> столиц</w:t>
      </w:r>
      <w:r>
        <w:rPr>
          <w:rStyle w:val="a5"/>
          <w:rFonts w:asciiTheme="majorHAnsi" w:hAnsiTheme="majorHAnsi" w:cs="Arial"/>
          <w:i/>
          <w:sz w:val="28"/>
          <w:szCs w:val="28"/>
        </w:rPr>
        <w:t>у</w:t>
      </w:r>
      <w:r w:rsidRPr="00883ECB">
        <w:rPr>
          <w:rStyle w:val="a5"/>
          <w:rFonts w:asciiTheme="majorHAnsi" w:hAnsiTheme="majorHAnsi" w:cs="Arial"/>
          <w:i/>
          <w:sz w:val="28"/>
          <w:szCs w:val="28"/>
        </w:rPr>
        <w:t xml:space="preserve"> - Санкт- Петербург, тоже есть интересные места для знакомства с музыкой.</w:t>
      </w:r>
    </w:p>
    <w:p w:rsidR="00883ECB" w:rsidRPr="00526E11" w:rsidRDefault="00883ECB" w:rsidP="00883ECB">
      <w:pPr>
        <w:pStyle w:val="a4"/>
        <w:spacing w:before="0" w:beforeAutospacing="0" w:after="0" w:afterAutospacing="0"/>
        <w:jc w:val="center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5"/>
          <w:rFonts w:asciiTheme="majorHAnsi" w:hAnsiTheme="majorHAnsi" w:cs="Arial"/>
          <w:color w:val="B22222"/>
          <w:sz w:val="28"/>
          <w:szCs w:val="28"/>
        </w:rPr>
        <w:lastRenderedPageBreak/>
        <w:t>«Филармония для всей семьи»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5"/>
          <w:rFonts w:asciiTheme="majorHAnsi" w:hAnsiTheme="majorHAnsi" w:cs="Arial"/>
          <w:color w:val="FF0000"/>
          <w:sz w:val="28"/>
          <w:szCs w:val="28"/>
          <w:u w:val="single"/>
        </w:rPr>
        <w:t>Государственная Филармония  для детей,</w:t>
      </w:r>
      <w:r w:rsidRPr="00526E11">
        <w:rPr>
          <w:rStyle w:val="apple-converted-space"/>
          <w:rFonts w:asciiTheme="majorHAnsi" w:hAnsiTheme="majorHAnsi" w:cs="Arial"/>
          <w:b/>
          <w:bCs/>
          <w:color w:val="4B4B4B"/>
          <w:sz w:val="28"/>
          <w:szCs w:val="28"/>
          <w:u w:val="single"/>
        </w:rPr>
        <w:t> </w:t>
      </w:r>
      <w:r w:rsidRPr="00526E11">
        <w:rPr>
          <w:rFonts w:asciiTheme="majorHAnsi" w:hAnsiTheme="majorHAnsi" w:cs="Arial"/>
          <w:color w:val="4B4B4B"/>
          <w:sz w:val="28"/>
          <w:szCs w:val="28"/>
        </w:rPr>
        <w:t xml:space="preserve">Адрес: Санкт-Петербург, Большой </w:t>
      </w:r>
      <w:proofErr w:type="spellStart"/>
      <w:r w:rsidRPr="00526E11">
        <w:rPr>
          <w:rFonts w:asciiTheme="majorHAnsi" w:hAnsiTheme="majorHAnsi" w:cs="Arial"/>
          <w:color w:val="4B4B4B"/>
          <w:sz w:val="28"/>
          <w:szCs w:val="28"/>
        </w:rPr>
        <w:t>Сампсониевский</w:t>
      </w:r>
      <w:proofErr w:type="spellEnd"/>
      <w:r w:rsidRPr="00526E11">
        <w:rPr>
          <w:rFonts w:asciiTheme="majorHAnsi" w:hAnsiTheme="majorHAnsi" w:cs="Arial"/>
          <w:color w:val="4B4B4B"/>
          <w:sz w:val="28"/>
          <w:szCs w:val="28"/>
        </w:rPr>
        <w:t xml:space="preserve"> пр., д.79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Fonts w:asciiTheme="majorHAnsi" w:hAnsiTheme="majorHAnsi" w:cs="Arial"/>
          <w:color w:val="4B4B4B"/>
          <w:sz w:val="28"/>
          <w:szCs w:val="28"/>
        </w:rPr>
        <w:t>Телефон: 295-42-67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5"/>
          <w:rFonts w:asciiTheme="majorHAnsi" w:hAnsiTheme="majorHAnsi" w:cs="Arial"/>
          <w:color w:val="FF0000"/>
          <w:sz w:val="28"/>
          <w:szCs w:val="28"/>
          <w:u w:val="single"/>
        </w:rPr>
        <w:t>В репертуаре</w:t>
      </w:r>
      <w:r w:rsidRPr="00526E11">
        <w:rPr>
          <w:rFonts w:asciiTheme="majorHAnsi" w:hAnsiTheme="majorHAnsi" w:cs="Arial"/>
          <w:color w:val="FF0000"/>
          <w:sz w:val="28"/>
          <w:szCs w:val="28"/>
        </w:rPr>
        <w:t>: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Fonts w:asciiTheme="majorHAnsi" w:hAnsiTheme="majorHAnsi" w:cs="Arial"/>
          <w:color w:val="4B4B4B"/>
          <w:sz w:val="28"/>
          <w:szCs w:val="28"/>
        </w:rPr>
        <w:t>- «Королевский бутерброд», спектакль для самых маленьких  0+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Fonts w:asciiTheme="majorHAnsi" w:hAnsiTheme="majorHAnsi" w:cs="Arial"/>
          <w:color w:val="4B4B4B"/>
          <w:sz w:val="28"/>
          <w:szCs w:val="28"/>
        </w:rPr>
        <w:t>-«Аленький цветочек»,  спектакль для самых маленьких    0+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Fonts w:asciiTheme="majorHAnsi" w:hAnsiTheme="majorHAnsi" w:cs="Arial"/>
          <w:color w:val="4B4B4B"/>
          <w:sz w:val="28"/>
          <w:szCs w:val="28"/>
        </w:rPr>
        <w:t>-«Кошкин дом», спектакль для детей от 4 лет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Fonts w:asciiTheme="majorHAnsi" w:hAnsiTheme="majorHAnsi" w:cs="Arial"/>
          <w:color w:val="4B4B4B"/>
          <w:sz w:val="28"/>
          <w:szCs w:val="28"/>
        </w:rPr>
        <w:t>-«Детки в клетке», спектакль от 4 лет</w:t>
      </w:r>
    </w:p>
    <w:p w:rsidR="00883ECB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Fonts w:asciiTheme="majorHAnsi" w:hAnsiTheme="majorHAnsi" w:cs="Arial"/>
          <w:color w:val="4B4B4B"/>
          <w:sz w:val="28"/>
          <w:szCs w:val="28"/>
        </w:rPr>
        <w:t>- «История Кая и Герды», спектакль для детей от 5 лет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5"/>
          <w:rFonts w:asciiTheme="majorHAnsi" w:hAnsiTheme="majorHAnsi" w:cs="Arial"/>
          <w:color w:val="FF0000"/>
          <w:sz w:val="28"/>
          <w:szCs w:val="28"/>
          <w:u w:val="single"/>
        </w:rPr>
        <w:t>Большой зал филармонии им. Шостаковича</w:t>
      </w:r>
      <w:r w:rsidRPr="00526E11">
        <w:rPr>
          <w:rFonts w:asciiTheme="majorHAnsi" w:hAnsiTheme="majorHAnsi" w:cs="Arial"/>
          <w:color w:val="4B4B4B"/>
          <w:sz w:val="28"/>
          <w:szCs w:val="28"/>
        </w:rPr>
        <w:t>, адрес: Ул. Михайловская, д.2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Fonts w:asciiTheme="majorHAnsi" w:hAnsiTheme="majorHAnsi" w:cs="Arial"/>
          <w:color w:val="4B4B4B"/>
          <w:sz w:val="28"/>
          <w:szCs w:val="28"/>
        </w:rPr>
        <w:t>Телефон: +7 (812) 710-42-90; +7 (812) 710-42-57</w:t>
      </w:r>
    </w:p>
    <w:p w:rsidR="00883ECB" w:rsidRDefault="00883ECB" w:rsidP="00883ECB">
      <w:pPr>
        <w:pStyle w:val="a4"/>
        <w:spacing w:before="0" w:beforeAutospacing="0" w:after="0" w:afterAutospacing="0"/>
        <w:rPr>
          <w:rStyle w:val="a8"/>
          <w:rFonts w:asciiTheme="majorHAnsi" w:hAnsiTheme="majorHAnsi" w:cs="Arial"/>
          <w:color w:val="4B4B4B"/>
          <w:sz w:val="28"/>
          <w:szCs w:val="28"/>
        </w:rPr>
      </w:pP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>
        <w:rPr>
          <w:rStyle w:val="a8"/>
          <w:rFonts w:asciiTheme="majorHAnsi" w:hAnsiTheme="majorHAnsi" w:cs="Arial"/>
          <w:color w:val="4B4B4B"/>
          <w:sz w:val="28"/>
          <w:szCs w:val="28"/>
        </w:rPr>
        <w:t xml:space="preserve">    </w:t>
      </w: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Филармония предлагает "Детские абонементы" для маленьких слушателей и их родителей: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5"/>
          <w:rFonts w:asciiTheme="majorHAnsi" w:hAnsiTheme="majorHAnsi" w:cs="Arial"/>
          <w:color w:val="4B4B4B"/>
          <w:sz w:val="28"/>
          <w:szCs w:val="28"/>
          <w:u w:val="single"/>
        </w:rPr>
        <w:t>Абонемент № 11 - «КОНЦЕРТЫ ДЛЯ ВСЕЙ СЕМЬИ»</w:t>
      </w:r>
      <w:r w:rsidRPr="00526E11">
        <w:rPr>
          <w:rStyle w:val="apple-converted-space"/>
          <w:rFonts w:asciiTheme="majorHAnsi" w:hAnsiTheme="majorHAnsi" w:cs="Arial"/>
          <w:i/>
          <w:iCs/>
          <w:color w:val="4B4B4B"/>
          <w:sz w:val="28"/>
          <w:szCs w:val="28"/>
        </w:rPr>
        <w:t> </w:t>
      </w: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- это шесть дневных концертов, где можно услышать музыку, которая гарантированно понравится слушателям всех возрастов. В филармонии предполагают, что возможность сходить на концерт вместе - прекрасный способ семейного времяпрепровождения. Здесь звучит абсолютная классика - Паганини и Вивальди, Моцарт и Бетховен, Мендельсон и Сметана. Особенность этого абонемента и в том, что в каждом концерте есть произведение для нескольких инструментов с оркестром. Так что заодно малыш сможет узнать и запомнить, как звучат виолончель, скрипка, арфа или флейта.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b/>
          <w:bCs/>
          <w:color w:val="4B4B4B"/>
          <w:sz w:val="28"/>
          <w:szCs w:val="28"/>
        </w:rPr>
        <w:t>Концерты состоятся: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  3 апреля, 15 мая. Начало концертов в 15.00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 </w:t>
      </w:r>
      <w:r w:rsidRPr="00526E11">
        <w:rPr>
          <w:rFonts w:asciiTheme="majorHAnsi" w:hAnsiTheme="majorHAnsi" w:cs="Arial"/>
          <w:color w:val="4B4B4B"/>
          <w:sz w:val="28"/>
          <w:szCs w:val="28"/>
        </w:rPr>
        <w:t> 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b/>
          <w:bCs/>
          <w:color w:val="4B4B4B"/>
          <w:sz w:val="28"/>
          <w:szCs w:val="28"/>
          <w:u w:val="single"/>
        </w:rPr>
        <w:t>Абонемент № 12 «ДЕТСКИЙ УГОЛОК»</w:t>
      </w:r>
      <w:r w:rsidRPr="00526E11">
        <w:rPr>
          <w:rStyle w:val="apple-converted-space"/>
          <w:rFonts w:asciiTheme="majorHAnsi" w:hAnsiTheme="majorHAnsi" w:cs="Arial"/>
          <w:i/>
          <w:iCs/>
          <w:color w:val="4B4B4B"/>
          <w:sz w:val="28"/>
          <w:szCs w:val="28"/>
        </w:rPr>
        <w:t> </w:t>
      </w: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 xml:space="preserve">- это, как следует из названия, еще более специальная программа для детей. Для маленьких слушателей писали музыку очень многие композиторы. Потому что это, во-первых, очень благодарная задача – видеть реакцию на свое произведение самых непосредственных и искренних зрителей, а кроме того, возможность создать свое музыкальное видение мира любимых сказок или «пошутить» в небольших миниатюрах. Для Прокофьева, </w:t>
      </w:r>
      <w:proofErr w:type="spellStart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Бартока</w:t>
      </w:r>
      <w:proofErr w:type="spellEnd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 xml:space="preserve">, </w:t>
      </w:r>
      <w:proofErr w:type="spellStart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Кабалевского</w:t>
      </w:r>
      <w:proofErr w:type="spellEnd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 xml:space="preserve"> «детская» тема в музыке была одной из основных: первый создал свой симфонический «учебник» «Петя и волк», другие составили целые системы подготовки детей-музыкантов и написали сотни произведений, ставших основой преподавания в музыкальных школах. Чайковский и Римский-Корсаков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выбирали сказки в качестве сюжета для своих опер и балетов, прославивших их на весь мир. «Детская» и «Картинки с выставки» Мусоргского – едва ли не самые исполняемые его произведения. Равель и Дебюсси тоже создавали волшебные произведения на «детские» темы, как нельзя более раскрывающие их музыкальный стиль. Многое из этого можно будет услышать на концертах абонемента. Также в программе отрывки балета «Гадкий утенок» и сюиты «Муха-Цокотуха</w:t>
      </w:r>
      <w:proofErr w:type="gramStart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»с</w:t>
      </w:r>
      <w:proofErr w:type="gramEnd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 xml:space="preserve">овременных петербургских композиторов, ироничные песенки Прокофьева (та самая «Драмкружок, кружок по фото, а мне еще и петь охота»), знаменитая музыка Дунаевского к фильму «Дети капитана Гранта» и «Детская симфония» Гайдна. В финальном концерте абонемента – первое исполнение в </w:t>
      </w: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lastRenderedPageBreak/>
        <w:t>Петербурге баллады «Крестовый поход детей» одного из самых известных композиторов ХХ-</w:t>
      </w:r>
      <w:proofErr w:type="spellStart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го</w:t>
      </w:r>
      <w:proofErr w:type="spellEnd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 xml:space="preserve"> века Бенджамина Бриттена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b/>
          <w:bCs/>
          <w:color w:val="4B4B4B"/>
          <w:sz w:val="28"/>
          <w:szCs w:val="28"/>
        </w:rPr>
        <w:t>Концерты состоятся: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  17 апреля. Начало концертов в 15.00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 Стоимость абонемента (в зависимости от количества концертов)</w:t>
      </w:r>
      <w:proofErr w:type="gramStart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 xml:space="preserve"> :</w:t>
      </w:r>
      <w:proofErr w:type="gramEnd"/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 2 400 руб., 2 100 руб., 1 800 руб., 1 500 руб., 1 200 руб., 600 руб.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Fonts w:asciiTheme="majorHAnsi" w:hAnsiTheme="majorHAnsi" w:cs="Arial"/>
          <w:color w:val="4B4B4B"/>
          <w:sz w:val="28"/>
          <w:szCs w:val="28"/>
        </w:rPr>
        <w:t> 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b/>
          <w:bCs/>
          <w:color w:val="4B4B4B"/>
          <w:sz w:val="28"/>
          <w:szCs w:val="28"/>
          <w:u w:val="single"/>
        </w:rPr>
        <w:t>Еще один абонемент – «Духовная музыка</w:t>
      </w: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. Каноны и апокрифы» - уже для детей постарше и их родителей, и несет в себе большую просветительскую составляющую. В программе – произведения разных времен и жанров, вдохновленные разными духовными традициями – ветхозаветной, христианской, теософской. После многих десятилетий запрета на доступ к духовной музыке, интерес к этому музыкальному наследию продолжает нарастать. Абонемент «Каноны и апокрифы» – это уникальная возможность не только услышать редко исполняемые шедевры и стать свидетелем важных премьер, но и узнать многое о религиозных сюжетах и символах, о великой духовной традиции человечества, которая по сей день вдохновляет крупнейших мастеров.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 xml:space="preserve"> О канонах и апокрифах расскажет Наталья </w:t>
      </w:r>
      <w:proofErr w:type="spellStart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Родоманова</w:t>
      </w:r>
      <w:proofErr w:type="spellEnd"/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 xml:space="preserve"> — известный петербургский журналист и продюсер, бессменный комментатор телетрансляций Рождественских и Пасхальных богослужений.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 </w:t>
      </w:r>
      <w:r w:rsidRPr="00526E11">
        <w:rPr>
          <w:rStyle w:val="a5"/>
          <w:rFonts w:asciiTheme="majorHAnsi" w:hAnsiTheme="majorHAnsi" w:cs="Arial"/>
          <w:i/>
          <w:iCs/>
          <w:color w:val="4B4B4B"/>
          <w:sz w:val="28"/>
          <w:szCs w:val="28"/>
        </w:rPr>
        <w:t>Концерты состоятся:</w:t>
      </w:r>
    </w:p>
    <w:p w:rsidR="00883ECB" w:rsidRPr="00526E11" w:rsidRDefault="00883ECB" w:rsidP="00883ECB">
      <w:pPr>
        <w:pStyle w:val="a4"/>
        <w:spacing w:before="0" w:beforeAutospacing="0" w:after="0" w:afterAutospacing="0"/>
        <w:rPr>
          <w:rFonts w:asciiTheme="majorHAnsi" w:hAnsiTheme="majorHAnsi" w:cs="Arial"/>
          <w:color w:val="4B4B4B"/>
          <w:sz w:val="28"/>
          <w:szCs w:val="28"/>
        </w:rPr>
      </w:pPr>
      <w:r w:rsidRPr="00526E11">
        <w:rPr>
          <w:rStyle w:val="a8"/>
          <w:rFonts w:asciiTheme="majorHAnsi" w:hAnsiTheme="majorHAnsi" w:cs="Arial"/>
          <w:color w:val="4B4B4B"/>
          <w:sz w:val="28"/>
          <w:szCs w:val="28"/>
        </w:rPr>
        <w:t>15 апреля, 22 мая. Начало концертов в 19.00</w:t>
      </w:r>
    </w:p>
    <w:p w:rsidR="001A3289" w:rsidRDefault="001A3289" w:rsidP="00FD0698">
      <w:pPr>
        <w:spacing w:after="0" w:line="240" w:lineRule="auto"/>
        <w:jc w:val="both"/>
        <w:rPr>
          <w:rFonts w:asciiTheme="majorHAnsi" w:eastAsia="Times New Roman" w:hAnsiTheme="majorHAnsi" w:cs="Arial"/>
          <w:color w:val="444444"/>
          <w:sz w:val="28"/>
          <w:szCs w:val="28"/>
          <w:lang w:eastAsia="ru-RU"/>
        </w:rPr>
      </w:pPr>
    </w:p>
    <w:sectPr w:rsidR="001A3289" w:rsidSect="002D0C95">
      <w:footerReference w:type="default" r:id="rId56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E1B" w:rsidRDefault="00EF3E1B" w:rsidP="002D0C95">
      <w:pPr>
        <w:spacing w:after="0" w:line="240" w:lineRule="auto"/>
      </w:pPr>
      <w:r>
        <w:separator/>
      </w:r>
    </w:p>
  </w:endnote>
  <w:endnote w:type="continuationSeparator" w:id="0">
    <w:p w:rsidR="00EF3E1B" w:rsidRDefault="00EF3E1B" w:rsidP="002D0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56509"/>
    </w:sdtPr>
    <w:sdtEndPr/>
    <w:sdtContent>
      <w:p w:rsidR="00D30017" w:rsidRDefault="00EF3E1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06C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30017" w:rsidRDefault="00D3001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E1B" w:rsidRDefault="00EF3E1B" w:rsidP="002D0C95">
      <w:pPr>
        <w:spacing w:after="0" w:line="240" w:lineRule="auto"/>
      </w:pPr>
      <w:r>
        <w:separator/>
      </w:r>
    </w:p>
  </w:footnote>
  <w:footnote w:type="continuationSeparator" w:id="0">
    <w:p w:rsidR="00EF3E1B" w:rsidRDefault="00EF3E1B" w:rsidP="002D0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B0EE7"/>
    <w:multiLevelType w:val="multilevel"/>
    <w:tmpl w:val="CDEC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F139AE"/>
    <w:multiLevelType w:val="multilevel"/>
    <w:tmpl w:val="7908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C40"/>
    <w:rsid w:val="000B42FC"/>
    <w:rsid w:val="001A3289"/>
    <w:rsid w:val="002402C0"/>
    <w:rsid w:val="0024325E"/>
    <w:rsid w:val="00247F03"/>
    <w:rsid w:val="002B2C72"/>
    <w:rsid w:val="002D0C95"/>
    <w:rsid w:val="00300BE2"/>
    <w:rsid w:val="00322A8F"/>
    <w:rsid w:val="00397589"/>
    <w:rsid w:val="00450081"/>
    <w:rsid w:val="004519BE"/>
    <w:rsid w:val="00453F57"/>
    <w:rsid w:val="004A2296"/>
    <w:rsid w:val="004C5861"/>
    <w:rsid w:val="00526E11"/>
    <w:rsid w:val="00570C40"/>
    <w:rsid w:val="006E6390"/>
    <w:rsid w:val="007206CE"/>
    <w:rsid w:val="00883ECB"/>
    <w:rsid w:val="008A6927"/>
    <w:rsid w:val="00967840"/>
    <w:rsid w:val="009D2D82"/>
    <w:rsid w:val="00A5164E"/>
    <w:rsid w:val="00A66610"/>
    <w:rsid w:val="00B56F6B"/>
    <w:rsid w:val="00B95D6E"/>
    <w:rsid w:val="00BA5B02"/>
    <w:rsid w:val="00CA6199"/>
    <w:rsid w:val="00D30017"/>
    <w:rsid w:val="00EF3E1B"/>
    <w:rsid w:val="00FD0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B02"/>
  </w:style>
  <w:style w:type="paragraph" w:styleId="1">
    <w:name w:val="heading 1"/>
    <w:basedOn w:val="a"/>
    <w:next w:val="a"/>
    <w:link w:val="10"/>
    <w:uiPriority w:val="9"/>
    <w:qFormat/>
    <w:rsid w:val="002B2C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70C40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B2C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B2C7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0C40"/>
    <w:rPr>
      <w:rFonts w:eastAsia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70C4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70C4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5">
    <w:name w:val="Strong"/>
    <w:basedOn w:val="a0"/>
    <w:uiPriority w:val="22"/>
    <w:qFormat/>
    <w:rsid w:val="00570C40"/>
    <w:rPr>
      <w:b/>
      <w:bCs/>
    </w:rPr>
  </w:style>
  <w:style w:type="character" w:customStyle="1" w:styleId="apple-converted-space">
    <w:name w:val="apple-converted-space"/>
    <w:basedOn w:val="a0"/>
    <w:rsid w:val="00570C40"/>
  </w:style>
  <w:style w:type="paragraph" w:styleId="a6">
    <w:name w:val="Balloon Text"/>
    <w:basedOn w:val="a"/>
    <w:link w:val="a7"/>
    <w:uiPriority w:val="99"/>
    <w:semiHidden/>
    <w:unhideWhenUsed/>
    <w:rsid w:val="0024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7F0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47F0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2B2C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2B2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4">
    <w:name w:val="p4"/>
    <w:basedOn w:val="a"/>
    <w:rsid w:val="002B2C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2">
    <w:name w:val="s2"/>
    <w:basedOn w:val="a0"/>
    <w:rsid w:val="002B2C72"/>
  </w:style>
  <w:style w:type="character" w:customStyle="1" w:styleId="s6">
    <w:name w:val="s6"/>
    <w:basedOn w:val="a0"/>
    <w:rsid w:val="002B2C72"/>
  </w:style>
  <w:style w:type="paragraph" w:customStyle="1" w:styleId="p5">
    <w:name w:val="p5"/>
    <w:basedOn w:val="a"/>
    <w:rsid w:val="002B2C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3">
    <w:name w:val="s3"/>
    <w:basedOn w:val="a0"/>
    <w:rsid w:val="002B2C72"/>
  </w:style>
  <w:style w:type="paragraph" w:customStyle="1" w:styleId="p6">
    <w:name w:val="p6"/>
    <w:basedOn w:val="a"/>
    <w:rsid w:val="002B2C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2">
    <w:name w:val="p2"/>
    <w:basedOn w:val="a"/>
    <w:rsid w:val="002B2C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2B2C72"/>
  </w:style>
  <w:style w:type="paragraph" w:customStyle="1" w:styleId="p10">
    <w:name w:val="p10"/>
    <w:basedOn w:val="a"/>
    <w:rsid w:val="002B2C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5">
    <w:name w:val="s5"/>
    <w:basedOn w:val="a0"/>
    <w:rsid w:val="002B2C72"/>
  </w:style>
  <w:style w:type="paragraph" w:customStyle="1" w:styleId="p11">
    <w:name w:val="p11"/>
    <w:basedOn w:val="a"/>
    <w:rsid w:val="002B2C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2">
    <w:name w:val="p12"/>
    <w:basedOn w:val="a"/>
    <w:rsid w:val="002B2C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7">
    <w:name w:val="p7"/>
    <w:basedOn w:val="a"/>
    <w:rsid w:val="002B2C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4">
    <w:name w:val="p14"/>
    <w:basedOn w:val="a"/>
    <w:rsid w:val="002B2C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1">
    <w:name w:val="s1"/>
    <w:basedOn w:val="a0"/>
    <w:rsid w:val="002B2C72"/>
  </w:style>
  <w:style w:type="character" w:customStyle="1" w:styleId="50">
    <w:name w:val="Заголовок 5 Знак"/>
    <w:basedOn w:val="a0"/>
    <w:link w:val="5"/>
    <w:uiPriority w:val="9"/>
    <w:rsid w:val="002B2C7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field-content">
    <w:name w:val="field-content"/>
    <w:basedOn w:val="a0"/>
    <w:rsid w:val="002B2C72"/>
  </w:style>
  <w:style w:type="table" w:styleId="a9">
    <w:name w:val="Table Grid"/>
    <w:basedOn w:val="a1"/>
    <w:uiPriority w:val="59"/>
    <w:rsid w:val="006E6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2D0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D0C95"/>
  </w:style>
  <w:style w:type="paragraph" w:styleId="ac">
    <w:name w:val="footer"/>
    <w:basedOn w:val="a"/>
    <w:link w:val="ad"/>
    <w:uiPriority w:val="99"/>
    <w:unhideWhenUsed/>
    <w:rsid w:val="002D0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D0C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3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8920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3529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12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7911">
              <w:marLeft w:val="0"/>
              <w:marRight w:val="0"/>
              <w:marTop w:val="94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84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4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02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1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1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52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0594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73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0152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416567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2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90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7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39751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56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5679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92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08454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33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489083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2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82072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3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549508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60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30430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5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3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86334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4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30573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7932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4987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5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458011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5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5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31756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4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67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812973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9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13562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1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62189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2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638500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2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94543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7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531930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17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763083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1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249248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2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0420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06565">
              <w:marLeft w:val="0"/>
              <w:marRight w:val="1397"/>
              <w:marTop w:val="0"/>
              <w:marBottom w:val="8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24690">
                  <w:marLeft w:val="0"/>
                  <w:marRight w:val="0"/>
                  <w:marTop w:val="0"/>
                  <w:marBottom w:val="4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312">
          <w:marLeft w:val="0"/>
          <w:marRight w:val="1397"/>
          <w:marTop w:val="0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7781">
              <w:marLeft w:val="0"/>
              <w:marRight w:val="0"/>
              <w:marTop w:val="0"/>
              <w:marBottom w:val="4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451253">
          <w:marLeft w:val="0"/>
          <w:marRight w:val="0"/>
          <w:marTop w:val="0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658">
              <w:marLeft w:val="0"/>
              <w:marRight w:val="1397"/>
              <w:marTop w:val="0"/>
              <w:marBottom w:val="8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9878">
                  <w:marLeft w:val="0"/>
                  <w:marRight w:val="0"/>
                  <w:marTop w:val="0"/>
                  <w:marBottom w:val="4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751029">
          <w:marLeft w:val="0"/>
          <w:marRight w:val="1397"/>
          <w:marTop w:val="0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4888">
              <w:marLeft w:val="0"/>
              <w:marRight w:val="0"/>
              <w:marTop w:val="0"/>
              <w:marBottom w:val="4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135888">
          <w:marLeft w:val="0"/>
          <w:marRight w:val="0"/>
          <w:marTop w:val="0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4803">
              <w:marLeft w:val="0"/>
              <w:marRight w:val="0"/>
              <w:marTop w:val="0"/>
              <w:marBottom w:val="4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9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udago.com/msk/kids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11.arts.mos.ru/activity/festivals/school/pervyy-festival-romanticheskoy-organnoy-muzyki-otrazhenie-vekov/" TargetMode="External"/><Relationship Id="rId39" Type="http://schemas.openxmlformats.org/officeDocument/2006/relationships/hyperlink" Target="http://teatr-sats.ru/ditya-i-volshebstvo" TargetMode="External"/><Relationship Id="rId21" Type="http://schemas.openxmlformats.org/officeDocument/2006/relationships/image" Target="media/image4.jpeg"/><Relationship Id="rId34" Type="http://schemas.openxmlformats.org/officeDocument/2006/relationships/image" Target="media/image10.jpeg"/><Relationship Id="rId42" Type="http://schemas.openxmlformats.org/officeDocument/2006/relationships/hyperlink" Target="http://beta.mmdm.ru/ru/season-ticket/abonement-skazki-novogo-vremeni-1700" TargetMode="External"/><Relationship Id="rId47" Type="http://schemas.openxmlformats.org/officeDocument/2006/relationships/image" Target="media/image16.jpeg"/><Relationship Id="rId50" Type="http://schemas.openxmlformats.org/officeDocument/2006/relationships/hyperlink" Target="http://beta.mmdm.ru/ru/season-ticket/abonement-luchshie-pesni-dlya-detey-0" TargetMode="External"/><Relationship Id="rId55" Type="http://schemas.openxmlformats.org/officeDocument/2006/relationships/image" Target="media/image20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dshi11.msk.muzkult.ru/news_article/130686/" TargetMode="External"/><Relationship Id="rId29" Type="http://schemas.openxmlformats.org/officeDocument/2006/relationships/hyperlink" Target="http://www.glinka.museum/for_visitor/programs/proglist.php" TargetMode="External"/><Relationship Id="rId11" Type="http://schemas.openxmlformats.org/officeDocument/2006/relationships/hyperlink" Target="http://zadocs.ru/musika/20188/index.html?page=6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hyperlink" Target="http://teatr-sats.ru/dvenadcat-mesyacev-2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5.jpeg"/><Relationship Id="rId53" Type="http://schemas.openxmlformats.org/officeDocument/2006/relationships/image" Target="media/image19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://11.arts.mos.ru/activity/festivals/school/v-mezhregionalnyy-festival-yunykh-ispolniteley-na-udarnykh-instrumentakh-zvonkaya-kape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ncyclopedia.ru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11.arts.mos.ru/activity/festivals/school/festival-russkoy-muzyki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8.jpeg"/><Relationship Id="rId35" Type="http://schemas.openxmlformats.org/officeDocument/2006/relationships/hyperlink" Target="http://teatr-sats.ru/volshebnik-izumrudnogo-goroda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://beta.mmdm.ru/ru/season-ticket/abonement-myuzikly-detyam-1700-0" TargetMode="External"/><Relationship Id="rId56" Type="http://schemas.openxmlformats.org/officeDocument/2006/relationships/footer" Target="footer1.xml"/><Relationship Id="rId8" Type="http://schemas.openxmlformats.org/officeDocument/2006/relationships/hyperlink" Target="http://doshvozrast.ru/rabrod/konsultacrod87.htm" TargetMode="External"/><Relationship Id="rId51" Type="http://schemas.openxmlformats.org/officeDocument/2006/relationships/image" Target="media/image18.jpeg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11.arts.mos.ru/activity/festivals/school/v-mezhregionalnyy-festival-yunykh-ispolniteley-na-udarnykh-instrumentakh-zvonkaya-kapel/" TargetMode="External"/><Relationship Id="rId25" Type="http://schemas.openxmlformats.org/officeDocument/2006/relationships/hyperlink" Target="http://11.arts.mos.ru/activity/festivals/school/gorodskoy-khorovoy-festival-muzyka-vsegda-s-toboy/" TargetMode="External"/><Relationship Id="rId33" Type="http://schemas.openxmlformats.org/officeDocument/2006/relationships/hyperlink" Target="http://teatr-sats.ru/volshebnaya-muzyka-ili-davajte-delat-operu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://beta.mmdm.ru/ru/season-ticket/abonement-balet-detyam-1700" TargetMode="External"/><Relationship Id="rId20" Type="http://schemas.openxmlformats.org/officeDocument/2006/relationships/hyperlink" Target="http://11.arts.mos.ru/activity/festivals/school/festival-russkoy-muzyki/" TargetMode="External"/><Relationship Id="rId41" Type="http://schemas.openxmlformats.org/officeDocument/2006/relationships/hyperlink" Target="http://www.mmdm.ru/abonements" TargetMode="External"/><Relationship Id="rId54" Type="http://schemas.openxmlformats.org/officeDocument/2006/relationships/hyperlink" Target="http://beta.mmdm.ru/ru/season-ticket/abonement-skazki-pushkina-s-pesochnoy-animacie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mgdf.ku-obr.ru/concerts" TargetMode="External"/><Relationship Id="rId23" Type="http://schemas.openxmlformats.org/officeDocument/2006/relationships/hyperlink" Target="http://11.arts.mos.ru/activity/festivals/school/gorodskoy-khorovoy-festival-muzyka-vsegda-s-toboy/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49" Type="http://schemas.openxmlformats.org/officeDocument/2006/relationships/image" Target="media/image17.jpeg"/><Relationship Id="rId57" Type="http://schemas.openxmlformats.org/officeDocument/2006/relationships/fontTable" Target="fontTable.xml"/><Relationship Id="rId10" Type="http://schemas.openxmlformats.org/officeDocument/2006/relationships/hyperlink" Target="http://nsportal.ru/detskiy-sad/upravlenie-dou/2012/01/22/formy-metody-i-priemy" TargetMode="External"/><Relationship Id="rId31" Type="http://schemas.openxmlformats.org/officeDocument/2006/relationships/hyperlink" Target="http://teatr-sats.ru/belosnezhka" TargetMode="External"/><Relationship Id="rId44" Type="http://schemas.openxmlformats.org/officeDocument/2006/relationships/hyperlink" Target="http://beta.mmdm.ru/ru/season-ticket/abonement-v-gostyah-u-skazki" TargetMode="External"/><Relationship Id="rId52" Type="http://schemas.openxmlformats.org/officeDocument/2006/relationships/hyperlink" Target="http://beta.mmdm.ru/ru/season-ticket/abonement-lyubimye-skazki-13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3993</Words>
  <Characters>22766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ЕАИСТ</dc:creator>
  <cp:keywords/>
  <dc:description/>
  <cp:lastModifiedBy>123</cp:lastModifiedBy>
  <cp:revision>16</cp:revision>
  <dcterms:created xsi:type="dcterms:W3CDTF">2015-04-14T11:32:00Z</dcterms:created>
  <dcterms:modified xsi:type="dcterms:W3CDTF">2023-05-19T18:06:00Z</dcterms:modified>
</cp:coreProperties>
</file>