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9" w:rsidRDefault="00763739" w:rsidP="00763739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Профилактика плоскостопия у детей дошкольного возраста.</w:t>
      </w:r>
    </w:p>
    <w:p w:rsidR="00763739" w:rsidRPr="00763739" w:rsidRDefault="00763739" w:rsidP="00763739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color w:val="000000"/>
          <w:sz w:val="32"/>
          <w:szCs w:val="32"/>
          <w:u w:val="single"/>
        </w:rPr>
      </w:pPr>
      <w:r w:rsidRPr="00763739">
        <w:rPr>
          <w:b/>
          <w:color w:val="000000"/>
          <w:sz w:val="32"/>
          <w:szCs w:val="32"/>
          <w:u w:val="single"/>
        </w:rPr>
        <w:drawing>
          <wp:inline distT="0" distB="0" distL="0" distR="0">
            <wp:extent cx="2695575" cy="1884521"/>
            <wp:effectExtent l="19050" t="0" r="9525" b="0"/>
            <wp:docPr id="1" name="Рисунок 1" descr="E:\ЯНВАРЬ 2021\DSCF73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E:\ЯНВАРЬ 2021\DSCF7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28" cy="1884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377" w:rsidRPr="00D20F80" w:rsidRDefault="00EA1377" w:rsidP="00763739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color w:val="000000"/>
        </w:rPr>
      </w:pPr>
      <w:r>
        <w:rPr>
          <w:color w:val="000000"/>
        </w:rPr>
        <w:t>Одна</w:t>
      </w:r>
      <w:r w:rsidRPr="00D20F80">
        <w:rPr>
          <w:color w:val="000000"/>
        </w:rPr>
        <w:t xml:space="preserve"> из распространенных болезней у ч</w:t>
      </w:r>
      <w:r>
        <w:rPr>
          <w:color w:val="000000"/>
        </w:rPr>
        <w:t>еловека - плоскостопие. Многие люди</w:t>
      </w:r>
      <w:r w:rsidRPr="00D20F80">
        <w:rPr>
          <w:color w:val="000000"/>
        </w:rPr>
        <w:t xml:space="preserve"> ни разу н</w:t>
      </w:r>
      <w:r>
        <w:rPr>
          <w:color w:val="000000"/>
        </w:rPr>
        <w:t xml:space="preserve">е задумывались над тем, откуда у них проявляется боль в спине, </w:t>
      </w:r>
      <w:r w:rsidRPr="00D20F80">
        <w:rPr>
          <w:color w:val="000000"/>
        </w:rPr>
        <w:t>мучает позвоночник, остеохонд</w:t>
      </w:r>
      <w:r>
        <w:rPr>
          <w:color w:val="000000"/>
        </w:rPr>
        <w:t>роз, сколиоз - все начинается со</w:t>
      </w:r>
      <w:r w:rsidRPr="00D20F80">
        <w:rPr>
          <w:color w:val="000000"/>
        </w:rPr>
        <w:t xml:space="preserve"> стоп</w:t>
      </w:r>
      <w:r>
        <w:rPr>
          <w:color w:val="000000"/>
        </w:rPr>
        <w:t>ы</w:t>
      </w:r>
      <w:r w:rsidRPr="00D20F80">
        <w:rPr>
          <w:color w:val="000000"/>
        </w:rPr>
        <w:t xml:space="preserve"> ног.</w:t>
      </w:r>
    </w:p>
    <w:p w:rsidR="00EA1377" w:rsidRDefault="00EA1377" w:rsidP="00EA13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0F80">
        <w:rPr>
          <w:b/>
          <w:bCs/>
          <w:color w:val="000000"/>
        </w:rPr>
        <w:t>Актуальность: </w:t>
      </w:r>
      <w:r w:rsidRPr="00D20F80">
        <w:rPr>
          <w:color w:val="000000"/>
        </w:rPr>
        <w:t xml:space="preserve">По медицинской статистике </w:t>
      </w:r>
      <w:r w:rsidRPr="00CE255F">
        <w:rPr>
          <w:shd w:val="clear" w:color="auto" w:fill="FFFFFF"/>
        </w:rPr>
        <w:t>т</w:t>
      </w:r>
      <w:r>
        <w:rPr>
          <w:shd w:val="clear" w:color="auto" w:fill="FFFFFF"/>
        </w:rPr>
        <w:t>олько около 3% детей рождаю</w:t>
      </w:r>
      <w:r w:rsidRPr="00CE255F">
        <w:rPr>
          <w:shd w:val="clear" w:color="auto" w:fill="FFFFFF"/>
        </w:rPr>
        <w:t>тся с врожденным плоскостопием из-за внутриутробного порока развития, и эта проблема у них определяется еще в роддоме.</w:t>
      </w:r>
      <w:r w:rsidRPr="00CE255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E255F">
        <w:t>К д</w:t>
      </w:r>
      <w:r w:rsidRPr="00D20F80">
        <w:rPr>
          <w:color w:val="000000"/>
        </w:rPr>
        <w:t>вум годам у 24% детей наблюдается плоскостопие, к четырем годам - у 32%, к шести годам - у 40%, а к двенадцати годам каждому второму подростку ставят диагноз плоскостопие.</w:t>
      </w:r>
      <w:r>
        <w:rPr>
          <w:color w:val="000000"/>
        </w:rPr>
        <w:t xml:space="preserve"> </w:t>
      </w:r>
      <w:r w:rsidRPr="00D20F80">
        <w:rPr>
          <w:color w:val="000000"/>
        </w:rPr>
        <w:t xml:space="preserve"> </w:t>
      </w:r>
    </w:p>
    <w:p w:rsidR="00EA1377" w:rsidRPr="00763739" w:rsidRDefault="00EA1377" w:rsidP="007637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0F80">
        <w:rPr>
          <w:color w:val="000000"/>
        </w:rPr>
        <w:t xml:space="preserve">Плоскостопие - это деформация стопы, характеризующаяся уплощением ее сводов. Врачи называют плоскостопие болезнью цивилизации. Неудобная обувь, синтетические покрытия, гиподинамия - все это приводит к неправильному развитию стопы. Плоская стопа характеризуется опусканием ее продольного и поперечного свода, а в дальнейшем появляются тягостные </w:t>
      </w:r>
      <w:r>
        <w:rPr>
          <w:color w:val="000000"/>
        </w:rPr>
        <w:t xml:space="preserve">синдромы: быстрая утомляемость, </w:t>
      </w:r>
      <w:r w:rsidRPr="00D20F80">
        <w:rPr>
          <w:color w:val="000000"/>
        </w:rPr>
        <w:t xml:space="preserve"> боли при ходьбе и стоянии. При плоскостопии, сопровождающимся уплотнением свода стоп, резко понижается опорная функция ног, изме</w:t>
      </w:r>
      <w:r>
        <w:rPr>
          <w:color w:val="000000"/>
        </w:rPr>
        <w:t>няется положение таза, становит</w:t>
      </w:r>
      <w:r w:rsidRPr="00D20F80">
        <w:rPr>
          <w:color w:val="000000"/>
        </w:rPr>
        <w:t>ся трудно ходить.</w:t>
      </w:r>
      <w:r w:rsidR="00763739">
        <w:rPr>
          <w:color w:val="000000"/>
        </w:rPr>
        <w:t xml:space="preserve"> </w:t>
      </w:r>
      <w:r w:rsidRPr="00D20F80">
        <w:t xml:space="preserve">Во всем мире здоровье подрастающего поколения вызывает серьезную тревогу. Многочисленные научные исследования последних десятилетий констатируют наличие крайне неблагоприятных тенденций, характеризующих здоровье детей. Возросло значение профилактической и коррекционной работы в условиях ДОУ. </w:t>
      </w:r>
    </w:p>
    <w:p w:rsidR="00EA1377" w:rsidRPr="00763739" w:rsidRDefault="00EA1377" w:rsidP="007637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жизнь». Древнее изречение Гиппократа в наш век проникновения во все сферы деятельности научно-технического прогресса становится в высшей степени актуальным.</w:t>
      </w:r>
      <w:r w:rsidR="007637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Вопрос профилактики плоскостопия стоит остро! В связи с этим  перед педагогами, стоит проблема: поиск новых путей, а возможно и возрождение забытых подходов профилактики и коррекции плоскостопия у детей.</w:t>
      </w:r>
      <w:r w:rsidR="00763739">
        <w:rPr>
          <w:rFonts w:ascii="Times New Roman" w:hAnsi="Times New Roman" w:cs="Times New Roman"/>
          <w:sz w:val="24"/>
          <w:szCs w:val="24"/>
        </w:rPr>
        <w:t xml:space="preserve"> 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диагностики плоскостопия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малоинформативны</w:t>
      </w:r>
      <w:proofErr w:type="spellEnd"/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дошкольного возраста, т.к. анатомическое состояние стоп ребенка нестабильно и является следствием двигательного стереотипа. В дошкольном возрасте важно контролировать функциональные возможности стоп, которые и создают благоприятные условия для их дальнейшего правильного формирования к периоду окостенения. Расширяя и корректируя двигательные возможности стоп, можно снизить риск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плоскостопия. Ежедневны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>е исполь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</w:t>
      </w:r>
      <w:proofErr w:type="gramStart"/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пр</w:t>
      </w:r>
      <w:proofErr w:type="gramEnd"/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>офилактики (специальные игры, движения) включаются в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еятельность дошкольника в режим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дня, что позволяет формировать двигательный стереотип, а значит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правильное развитие стопы. Регулярная просветительская </w:t>
      </w:r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деятельность направлена на всех участников образовательного процесса, обеспечивает их вовлечение в систему профилактических мероприятий в рамках ДОО и за ее пределами. Данные мероприятия повышают компетентность детей, родителей, педагогов в вопросах </w:t>
      </w:r>
      <w:proofErr w:type="spellStart"/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Pr="003A4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обеспечивают постоянную мотивацию к деятельности.</w:t>
      </w:r>
    </w:p>
    <w:p w:rsidR="00EA1377" w:rsidRDefault="00EA1377" w:rsidP="0097669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Просветительская деятельность: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просветительская работа с детьми (правила  поведения, движения и здоровый образ жизни, здоровое питание).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просветительская работа с педагогами (повышение компетентности в вопросах профилактики плоскостопия)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просветительская работа с родителями (собрания, индивидуальные беседы, консультации,  анкетирование,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познавательные праздники  с участием родителей, мастер-классы, семинары-практикумы)</w:t>
      </w:r>
    </w:p>
    <w:p w:rsidR="0097669B" w:rsidRPr="001B4F17" w:rsidRDefault="00EA1377" w:rsidP="009766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B4F1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Включение</w:t>
      </w:r>
      <w:r w:rsidRPr="00971D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71D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средсв</w:t>
      </w:r>
      <w:proofErr w:type="spellEnd"/>
      <w:r w:rsidRPr="001B4F1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для профилактики плоскостопия в режим дня детей выглядит следующим образом:</w:t>
      </w:r>
    </w:p>
    <w:p w:rsidR="0097669B" w:rsidRDefault="0097669B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69B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1791888" cy="1239440"/>
            <wp:effectExtent l="0" t="266700" r="0" b="265510"/>
            <wp:docPr id="3" name="Рисунок 2" descr="C:\Users\User\Desktop\10\DSCF72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10\DSCF7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9904" cy="1238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669B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1943100" cy="1352550"/>
            <wp:effectExtent l="19050" t="0" r="0" b="0"/>
            <wp:docPr id="9" name="Рисунок 7" descr="D:\ВСЁ\фотки\дети о спорте\DSCF19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D:\ВСЁ\фотки\дети о спорте\DSCF1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26" cy="1354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97669B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1381125" cy="1733550"/>
            <wp:effectExtent l="19050" t="0" r="9525" b="0"/>
            <wp:docPr id="8" name="Рисунок 4" descr="E:\ЯНВАРЬ 2021\DSCF73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E:\ЯНВАРЬ 2021\DSCF7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92" r="1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утренняя гимнастика (ежедневно). Содержит разновидности ходьбы, бега, ОРУ, с контролем положения стоп.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анятия по физкультуре (2раза в неделю, в зале). Содержат все средства профилактики плоскостопия, гармонично включенные в основную структуру.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ходе ежедневной образовательной деятельности  (динамические паузы, упражнения на удержание позы или стоп, пальчиковую гимнастику,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логоритмику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игры на внимание, самоконтроль, упражнения на гибкость, осанку, отдых и расслабление.</w:t>
      </w:r>
      <w:proofErr w:type="gramEnd"/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прогулка (ежедневно). Содержат игровые упражнения на удержание равновесия, оздоровительный бег или ходьба в конце прогулки (бег в медленном темпе старший возраст – 100-120м, подготовительный возраст   до 150-180м)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гимнастика после дневного сна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подгрупповые занятия.</w:t>
      </w:r>
    </w:p>
    <w:p w:rsidR="00EA1377" w:rsidRPr="0043542F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амостоятельные и организованные игры в группе (дети должны иметь возможность двигаться, играть в игры малой и средней подвижности)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Подгрупповые  занятия я организую, как дополнительные (как правило, во второй половине дня).  Дети, которым они нужны из-за нарушения или недостаточного развития стоп, выявляются в процессе наблюдения за их двигательной деятельностью (такие дети быстро  жалуются на усталость ног, у них неуклюжая походка, носки могут быть расставлены в стороны), а так же по результатам диагностики функций стопы, которую проводят мед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аботники раз в год в конце учебного года.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 (средняя, старшая, подготовительная)</w:t>
      </w:r>
      <w:r w:rsidRPr="00FB3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формируются на период до следующей медицинской диагностики. В среднюю возрастную группу на начало года включаю детей с неправильной работой стоп или ног при выполнении основных движений. Состав этой группы непостоянен, т.к. движения у ребенка нестабильны и находятся на стадии формирования.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Подгрупповые занятия провожу раз в неделю, в день, когда нет физкультуры, чтобы не перегружать детей. Итого 4 занятия в месяц по 20-30 минут. В течение года группы чередую: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сентябрь, декабрь, март (подготовительная к школе группа)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октябрь, январь, апрель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ноябрь, февраль, май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Такое чередование дает эффект стабилизации достигнутого результата. Кроме того, появляется возможность охватить большее количество детей.</w:t>
      </w:r>
      <w:r w:rsidR="008A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Периодичность занятий побуждает детей запоминать упражнения, создает предпосылки к самостоятельному использованию приобретенных умений в ходе другой деятельности или взаимодействии с родителями, сохраняет интерес к оздоровительным занятиям физкультурой.  Стараюсь научить ребенка самого заботиться о своем здоровье. Перерыв в подгрупповой образовательной деятельности предоставляет такую возможность. В самостоятельной деятельности значительную роль играют родители. Для дополнительной мотивации  и повышения компетентности родителей воспитанников, посещающих подгрупповые занятия,  организую совместные  занятия (родители и дети)  в каждой возрастной группе.</w:t>
      </w:r>
    </w:p>
    <w:p w:rsidR="00EA1377" w:rsidRDefault="00EA1377" w:rsidP="0097669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Структура занятия: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Вводная часть: ходьба по массажным дорожкам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часть: </w:t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движение стоп и кистей;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на гибкость  (наклоны);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для осанки (мышцы спины, плечевого пояса);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для ног с четким положением стоп (приседы, выпады);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на координацию (танцевальная ритмика)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отдых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Упражнения в движении – ходьба, бег, прыжки, ползание.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 внимание, собирание предметов стопами.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отдых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Заключительная часть:</w:t>
      </w:r>
      <w:r w:rsidRPr="00D7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ходьба по массажным дорожкам.</w:t>
      </w:r>
    </w:p>
    <w:p w:rsidR="0097669B" w:rsidRDefault="0097669B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5532" cy="1437008"/>
            <wp:effectExtent l="19050" t="0" r="8518" b="0"/>
            <wp:docPr id="11" name="Рисунок 1" descr="E:\ЯНВАРЬ 2021\фото\DSCF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НВАРЬ 2021\фото\DSCF7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32" cy="143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5950" cy="1414816"/>
            <wp:effectExtent l="19050" t="0" r="0" b="0"/>
            <wp:docPr id="12" name="Рисунок 2" descr="E:\ЯНВАРЬ 2021\фото\DSCF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ЯНВАРЬ 2021\фото\DSCF7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60" cy="14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9093" cy="1417174"/>
            <wp:effectExtent l="19050" t="0" r="0" b="0"/>
            <wp:docPr id="13" name="Рисунок 3" descr="E:\ЯНВАРЬ 2021\фото\DSCF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НВАРЬ 2021\фото\DSCF7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93" cy="141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77" w:rsidRPr="0043542F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образовательной деятельности, необходимо добиваться качественного выполнения отдельного движения. И  лишь затем переходить к следующему движению</w:t>
      </w:r>
      <w:r w:rsidRPr="00435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Практика показывает, что начиная только с </w:t>
      </w:r>
      <w:proofErr w:type="spellStart"/>
      <w:r w:rsidRPr="0043542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общеразвивающих</w:t>
      </w:r>
      <w:proofErr w:type="spellEnd"/>
      <w:r w:rsidRPr="00435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упражнений (на первом занятии), полностью комплекс дети могут освоить к 4 занятию. </w:t>
      </w:r>
    </w:p>
    <w:p w:rsidR="008A68CC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подгрупповых занятиях я использую создание сюжета, который развивается от занятия к занятию вместе с двигательными способностями ребенка. Сюжетная история позволяет дошкольникам лучше запомнить движения и их последовательность.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поддержания интереса использую различные атрибуты: кубики, пластмассовые шарики, мягкие игрушки, платки, природный материал и спортивный инвентарь (мячи,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гимнастические палки, обручи, скакалки, скамейки, тренажеры, массажные мячи).</w:t>
      </w:r>
      <w:proofErr w:type="gramEnd"/>
      <w:r w:rsidR="00976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Закрепление вновь приобретенного положения стоп в основных движениях продолжается на физкультуре, в режимных моментах и дома. Практика показывает, что у детей посещающих подгрупповые занятия, наблюдается положительная динамика в функциональном состоянии стоп. </w:t>
      </w:r>
    </w:p>
    <w:p w:rsidR="00EA1377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 отметить, что с детьми, имеющими такие диагнозы, как плоскостопие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вальгусная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стопа, в нашем саду работает мед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естра по массажу.</w:t>
      </w:r>
    </w:p>
    <w:p w:rsidR="00EA1377" w:rsidRDefault="00EA1377" w:rsidP="00EA1377">
      <w:pPr>
        <w:pStyle w:val="a3"/>
        <w:shd w:val="clear" w:color="auto" w:fill="FFFFFF"/>
        <w:spacing w:before="0" w:beforeAutospacing="0" w:after="300" w:afterAutospacing="0"/>
        <w:jc w:val="both"/>
      </w:pPr>
      <w:r w:rsidRPr="00AB37E0">
        <w:rPr>
          <w:shd w:val="clear" w:color="auto" w:fill="FFFFFF"/>
        </w:rPr>
        <w:t xml:space="preserve">Считаю, что такие занятия </w:t>
      </w:r>
      <w:r w:rsidRPr="00AB37E0">
        <w:t>необходимо проводить и дальше, т.к. систематические физические упражнения содействуют развит</w:t>
      </w:r>
      <w:r>
        <w:t>ию двигательного аппарата детей. П</w:t>
      </w:r>
      <w:r w:rsidRPr="00AB37E0">
        <w:t>овышают возбудимость мышц, темп, силу и координацию движений, мышечный тонус, об</w:t>
      </w:r>
      <w:r>
        <w:t>щую выносливость, способствующую</w:t>
      </w:r>
      <w:r w:rsidRPr="00AB37E0">
        <w:t xml:space="preserve"> формированию правильной осанки. В результате </w:t>
      </w:r>
      <w:r>
        <w:t xml:space="preserve">профилактической работы </w:t>
      </w:r>
      <w:r w:rsidRPr="00AB37E0">
        <w:t xml:space="preserve"> значительно снизилось количество детей группы риска.</w:t>
      </w:r>
    </w:p>
    <w:p w:rsidR="00EA1377" w:rsidRPr="0043542F" w:rsidRDefault="00EA1377" w:rsidP="00EA13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A1377" w:rsidRDefault="00EA1377" w:rsidP="00EA137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52874" w:rsidRDefault="00C52874"/>
    <w:sectPr w:rsidR="00C52874" w:rsidSect="00C5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77"/>
    <w:rsid w:val="00763739"/>
    <w:rsid w:val="008A68CC"/>
    <w:rsid w:val="0097669B"/>
    <w:rsid w:val="00C52874"/>
    <w:rsid w:val="00EA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2021-08-26T17:40:00Z</dcterms:created>
  <dcterms:modified xsi:type="dcterms:W3CDTF">2021-08-26T18:13:00Z</dcterms:modified>
</cp:coreProperties>
</file>