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4454D" w14:textId="254B3209" w:rsidR="004C3399" w:rsidRP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339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дошкольное образовательное автономное учреждение «Детский сад№87»</w:t>
      </w:r>
    </w:p>
    <w:p w14:paraId="50CB3C84" w14:textId="77777777" w:rsidR="004C3399" w:rsidRP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DD651A" w14:textId="77777777" w:rsid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7C656C" w14:textId="77777777" w:rsid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4BA4F2" w14:textId="77777777" w:rsid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9F5CDD" w14:textId="77777777" w:rsid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BA7F06" w14:textId="77777777" w:rsid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747F5D" w14:textId="77777777" w:rsid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46FD69" w14:textId="77777777" w:rsid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A7E2DF" w14:textId="77777777" w:rsid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B748C0" w14:textId="77777777" w:rsid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6EA905" w14:textId="77777777" w:rsid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56F24A" w14:textId="77777777" w:rsid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03A10B" w14:textId="77777777" w:rsid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4607A0" w14:textId="77777777" w:rsid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1817AE" w14:textId="591092C3" w:rsidR="00F74E58" w:rsidRPr="004C3399" w:rsidRDefault="2F48D45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4C3399">
        <w:rPr>
          <w:rFonts w:ascii="Times New Roman" w:eastAsia="Times New Roman" w:hAnsi="Times New Roman" w:cs="Times New Roman"/>
          <w:b/>
          <w:bCs/>
          <w:sz w:val="36"/>
          <w:szCs w:val="28"/>
        </w:rPr>
        <w:t>Эффективные формы взаимодействия ДОО с семьями воспитанников в условиях реализации Федерального государственного образовательного стандарта дошкольного образования.</w:t>
      </w:r>
    </w:p>
    <w:p w14:paraId="3C5C6C90" w14:textId="4F0371AD" w:rsidR="1010D410" w:rsidRDefault="1010D410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9FA0B" w14:textId="77777777" w:rsidR="004C3399" w:rsidRDefault="004C339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1A46E4" w14:textId="77777777" w:rsidR="004C3399" w:rsidRDefault="004C339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B67DC" w14:textId="77777777" w:rsidR="004C3399" w:rsidRDefault="004C339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9CBA3" w14:textId="77777777" w:rsidR="004C3399" w:rsidRDefault="004C3399" w:rsidP="004C3399">
      <w:pPr>
        <w:spacing w:after="0" w:line="276" w:lineRule="auto"/>
        <w:ind w:left="709" w:right="40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14:paraId="308B5D1A" w14:textId="77777777" w:rsidR="004C3399" w:rsidRDefault="004C3399" w:rsidP="004C3399">
      <w:pPr>
        <w:spacing w:after="0" w:line="276" w:lineRule="auto"/>
        <w:ind w:left="709" w:right="40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 </w:t>
      </w:r>
    </w:p>
    <w:p w14:paraId="587C472D" w14:textId="6D7F6896" w:rsidR="004C3399" w:rsidRDefault="004C3399" w:rsidP="004C3399">
      <w:pPr>
        <w:spacing w:after="0" w:line="276" w:lineRule="auto"/>
        <w:ind w:left="709" w:right="40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</w:p>
    <w:p w14:paraId="4BDC40E5" w14:textId="77777777" w:rsidR="004C3399" w:rsidRDefault="004C3399" w:rsidP="004C3399">
      <w:pPr>
        <w:spacing w:after="0" w:line="276" w:lineRule="auto"/>
        <w:ind w:left="709" w:right="40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B27B83" w14:textId="77777777" w:rsidR="004C3399" w:rsidRDefault="004C3399" w:rsidP="004C3399">
      <w:pPr>
        <w:spacing w:after="0" w:line="276" w:lineRule="auto"/>
        <w:ind w:left="709" w:right="40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746AE7" w14:textId="77777777" w:rsidR="004C3399" w:rsidRDefault="004C3399" w:rsidP="004C3399">
      <w:pPr>
        <w:spacing w:after="0" w:line="276" w:lineRule="auto"/>
        <w:ind w:left="709" w:right="40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835FDE0" w14:textId="77777777" w:rsidR="004C3399" w:rsidRDefault="004C3399" w:rsidP="004C3399">
      <w:pPr>
        <w:spacing w:after="0" w:line="276" w:lineRule="auto"/>
        <w:ind w:left="709" w:right="40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59720A" w14:textId="77777777" w:rsidR="004C3399" w:rsidRDefault="004C3399" w:rsidP="004C3399">
      <w:pPr>
        <w:spacing w:after="0" w:line="276" w:lineRule="auto"/>
        <w:ind w:left="709" w:right="40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478A02E" w14:textId="77777777" w:rsidR="004C3399" w:rsidRDefault="004C3399" w:rsidP="004C3399">
      <w:pPr>
        <w:spacing w:after="0" w:line="276" w:lineRule="auto"/>
        <w:ind w:left="709" w:right="40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9394720" w14:textId="77777777" w:rsidR="004C3399" w:rsidRDefault="004C3399" w:rsidP="004C3399">
      <w:pPr>
        <w:spacing w:after="0" w:line="276" w:lineRule="auto"/>
        <w:ind w:left="709" w:right="40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930576" w14:textId="77777777" w:rsidR="004C3399" w:rsidRDefault="004C3399" w:rsidP="004C3399">
      <w:pPr>
        <w:spacing w:after="0" w:line="276" w:lineRule="auto"/>
        <w:ind w:left="709" w:right="40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6A7E1A" w14:textId="11B08961" w:rsidR="004C3399" w:rsidRDefault="004C3399" w:rsidP="004C3399">
      <w:pPr>
        <w:spacing w:after="0" w:line="276" w:lineRule="auto"/>
        <w:ind w:left="709" w:right="40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Оренбург</w:t>
      </w:r>
    </w:p>
    <w:p w14:paraId="2817FDE4" w14:textId="2F07E78F" w:rsidR="2AEA99E6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Как мы знаем ФГОС ДО ориентир</w:t>
      </w:r>
      <w:bookmarkStart w:id="0" w:name="_GoBack"/>
      <w:bookmarkEnd w:id="0"/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ует педагогов на тесное взаимодействие с семьями воспитанников и участие родителей в образовательной деятельности дошкольной образовательной организации и ставит </w:t>
      </w:r>
      <w:proofErr w:type="gramStart"/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</w:t>
      </w:r>
      <w:proofErr w:type="gramEnd"/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дошкольными образовательными организациями задачу «обеспечение психологической поддержки семьи и повышение компетентности родителей в вопросах развития и образования, охраны и укрепления здоровья детей</w:t>
      </w:r>
      <w:r w:rsidRPr="2F48D45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».</w:t>
      </w:r>
    </w:p>
    <w:p w14:paraId="41320D34" w14:textId="082D79B3" w:rsidR="2AEA99E6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большинство семей озабочено решением проблем финансового характера, также усилилась тенденция самоустранения многих родителей от решения вопросов познавательного и эмоционального развития ребенка. Поэтому назрела необходимость установления партнерских отношений между дошкольной образовательной организации и родителями в данном направлении с применением нетрадиционных и современных форм взаимодействия</w:t>
      </w:r>
      <w:r w:rsidRPr="2F48D45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D84F08" w14:textId="112A8D21" w:rsidR="2AEA99E6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Введение должности психолога в систему образования позволило раскрыть новые пути взаимодействия между образовательным учреждением и семьей.  </w:t>
      </w:r>
    </w:p>
    <w:p w14:paraId="458D2A67" w14:textId="31F7C2A9" w:rsidR="2AEA99E6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Цель такого </w:t>
      </w:r>
      <w:r w:rsidRPr="2F48D459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взаимодействия</w:t>
      </w: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2F48D459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педагогического партнерства между субъектами образовательного процесса, обеспечение открытости дошкольной образовательной организации.</w:t>
      </w:r>
    </w:p>
    <w:p w14:paraId="145EC96E" w14:textId="48DE1B7E" w:rsidR="2AEA99E6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В основе эффективного взаимодействия дошкольной образовательной организации и семьи лежит сотрудничество всех педагогов и родителей, которое предполагает равенство позиций партнеров, уважительное отношение взаимодействующих сторон, учет индивидуальных возможностей и потребностей каждой семьи.  </w:t>
      </w:r>
    </w:p>
    <w:p w14:paraId="72573380" w14:textId="0E22CBAE" w:rsidR="1AD1E947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педагогов и специалистов ДОУ с родителями реализуется посредством разных форм. Выделяют </w:t>
      </w:r>
      <w:r w:rsidRPr="2F48D459"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традиционные и нетрадиционные формы.</w:t>
      </w: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995666" w14:textId="2AE4A13D" w:rsidR="1AD1E947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Традиционные </w:t>
      </w: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формы и делятся на следующие группы: </w:t>
      </w:r>
    </w:p>
    <w:p w14:paraId="3BE8D139" w14:textId="36C63F79" w:rsidR="1AD1E947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Групповые – родительские собрания </w:t>
      </w: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(групповые и </w:t>
      </w:r>
      <w:proofErr w:type="spellStart"/>
      <w:r w:rsidRPr="2F48D459">
        <w:rPr>
          <w:rFonts w:ascii="Times New Roman" w:eastAsia="Times New Roman" w:hAnsi="Times New Roman" w:cs="Times New Roman"/>
          <w:sz w:val="28"/>
          <w:szCs w:val="28"/>
        </w:rPr>
        <w:t>общесадовские</w:t>
      </w:r>
      <w:proofErr w:type="spellEnd"/>
      <w:r w:rsidRPr="2F48D459">
        <w:rPr>
          <w:rFonts w:ascii="Times New Roman" w:eastAsia="Times New Roman" w:hAnsi="Times New Roman" w:cs="Times New Roman"/>
          <w:sz w:val="28"/>
          <w:szCs w:val="28"/>
        </w:rPr>
        <w:t>). В нашем дошкольном учреждении на каждом собрание присутствует педагог-психолог. С педагогами и администрацией перед собранием идет обсуждение проблем и тем, которым должен уделить педагог-психолог.  В настоящее время собрания проводятся на платформе ZOOM.</w:t>
      </w:r>
    </w:p>
    <w:p w14:paraId="1975C752" w14:textId="0B5997F4" w:rsidR="1AD1E947" w:rsidRDefault="2F48D459" w:rsidP="004C3399">
      <w:pPr>
        <w:spacing w:after="0" w:line="276" w:lineRule="auto"/>
        <w:ind w:left="709" w:right="400" w:firstLine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r w:rsidRPr="2F48D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Индивидуальные</w:t>
      </w: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2F48D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</w:t>
      </w: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предназначены для индивидуальной работы с родителями (или другими членами семьи) воспитанников. К ним можно отнести индивидуальные психологические консультации и беседы.  На индивидуальных консультациях психолог применяет все основные методы консультирования: беседа, интервью, наблюдение, активное и эмпатическое слушание. В последнее время в своей практике я использую индивидуальные </w:t>
      </w: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онлайн-консультации для родителей на платформе ZOOM, потому что не всегда родители могут посетить консультацию очно. </w:t>
      </w:r>
    </w:p>
    <w:p w14:paraId="2C7EDC8A" w14:textId="19258F7F" w:rsidR="1AD1E947" w:rsidRDefault="2F48D459" w:rsidP="004C3399">
      <w:pPr>
        <w:spacing w:after="0" w:line="276" w:lineRule="auto"/>
        <w:ind w:left="709" w:right="400" w:firstLine="81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2F48D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Наглядные </w:t>
      </w: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– к ним относятся </w:t>
      </w:r>
      <w:r w:rsidRPr="2F48D459">
        <w:rPr>
          <w:rFonts w:ascii="Times New Roman" w:eastAsia="Times New Roman" w:hAnsi="Times New Roman" w:cs="Times New Roman"/>
          <w:i/>
          <w:iCs/>
          <w:sz w:val="28"/>
          <w:szCs w:val="28"/>
        </w:rPr>
        <w:t>папки-передвижки, стенды, ширмы, выставки.</w:t>
      </w: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 В нашей работе с педагогами в детском саду а</w:t>
      </w: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ктуальной остается такая форма взаимодействия с родителями (законными представителями), как </w:t>
      </w:r>
      <w:r w:rsidRPr="2F48D4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оформление буклетов</w:t>
      </w: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Разработана целая серия познавательных буклетов на разнообразные темы, связанные с развитием ребенка. </w:t>
      </w:r>
    </w:p>
    <w:p w14:paraId="161D379C" w14:textId="07724540" w:rsidR="2F48D459" w:rsidRDefault="2F48D459" w:rsidP="004C3399">
      <w:pPr>
        <w:spacing w:after="0" w:line="276" w:lineRule="auto"/>
        <w:ind w:left="709" w:right="400" w:firstLine="81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Ознакомившись в домашней обстановке с предложенным материалом, родители получают возможность применять полученные знания на практике, при необходимости сверяясь с памяткой, которая всегда под рукой.</w:t>
      </w:r>
    </w:p>
    <w:p w14:paraId="18552BDB" w14:textId="402BF59E" w:rsidR="2F48D459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Используя традиционные формы взаимодействия с семьями обучающихся, мы включили в свою работу </w:t>
      </w:r>
      <w:r w:rsidRPr="2F48D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нетрадиционные</w:t>
      </w: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современные формы взаимодействия, дающие возможность привлечь основную часть родителей (независимо от их занятости и степени участия в образовательном процессе дошкольного учреждения) к активной позиции. К ним относятся:</w:t>
      </w:r>
    </w:p>
    <w:p w14:paraId="04B8991E" w14:textId="0CDD5970" w:rsidR="1AD1E947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1.Информационно-аналитические. </w:t>
      </w:r>
    </w:p>
    <w:p w14:paraId="40E5891A" w14:textId="01AE89CE" w:rsidR="2F48D459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Информационно-аналитические формы направлены на выявление интересов, запросов родителей, установление эмоционального контакта между педагогами, родителями и детьми.  Сюда относятся </w:t>
      </w:r>
      <w:r w:rsidRPr="2F48D459">
        <w:rPr>
          <w:rFonts w:ascii="Times New Roman" w:eastAsia="Times New Roman" w:hAnsi="Times New Roman" w:cs="Times New Roman"/>
          <w:i/>
          <w:iCs/>
          <w:sz w:val="28"/>
          <w:szCs w:val="28"/>
        </w:rPr>
        <w:t>опросы, тесты, анкетирование, викторины</w:t>
      </w: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. Наше дошкольное учреждение практикует использование </w:t>
      </w:r>
      <w:proofErr w:type="spellStart"/>
      <w:r w:rsidRPr="2F48D459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 Форм и </w:t>
      </w:r>
      <w:proofErr w:type="spellStart"/>
      <w:r w:rsidRPr="2F48D459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 Таблиц. Родителям удобно проходить анкетирования в свободное для них время, и мы сразу видим количество </w:t>
      </w:r>
      <w:proofErr w:type="spellStart"/>
      <w:r w:rsidRPr="2F48D459">
        <w:rPr>
          <w:rFonts w:ascii="Times New Roman" w:eastAsia="Times New Roman" w:hAnsi="Times New Roman" w:cs="Times New Roman"/>
          <w:sz w:val="28"/>
          <w:szCs w:val="28"/>
        </w:rPr>
        <w:t>поучавствующих</w:t>
      </w:r>
      <w:proofErr w:type="spellEnd"/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 в нем, а также это облегчает обработку результатов. </w:t>
      </w:r>
    </w:p>
    <w:p w14:paraId="13F10423" w14:textId="283381C0" w:rsidR="2F48D459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целью выяснения проблемных вопросов в нашем детском саду организована </w:t>
      </w:r>
      <w:r w:rsidRPr="2F48D4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«Почта доверия»,</w:t>
      </w: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куда родители помещают записки со своими проблемами, идеями, предложениями, вопросами на любую тему воспитания и развития ребенка.</w:t>
      </w:r>
    </w:p>
    <w:p w14:paraId="1AC2B52C" w14:textId="35B69DE6" w:rsidR="1AD1E947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Досуговые. </w:t>
      </w:r>
    </w:p>
    <w:p w14:paraId="09F13347" w14:textId="79EA5FBE" w:rsidR="1AD1E947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Досуговые формы – это совместные </w:t>
      </w:r>
      <w:r w:rsidRPr="2F48D4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досуги, праздники, выставки, конкурсы. </w:t>
      </w: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Они призваны устанавливать теплые неформальные, доверительные отношения, эмоциональный контакт между педагогами и родителями, между родителями и детьми. </w:t>
      </w:r>
    </w:p>
    <w:p w14:paraId="2A2644DB" w14:textId="3A35D377" w:rsidR="1AD1E947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реалиях, родители не могут лично посещать мероприятия в детском саду. Поэтому делается акцент на дистанционных формах проведения. Проводимые мероприятия записываются </w:t>
      </w:r>
      <w:r w:rsidRPr="2F48D4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видеоролики </w:t>
      </w: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и монтируются для родителей или делаются </w:t>
      </w:r>
      <w:r w:rsidRPr="2F48D459">
        <w:rPr>
          <w:rFonts w:ascii="Times New Roman" w:eastAsia="Times New Roman" w:hAnsi="Times New Roman" w:cs="Times New Roman"/>
          <w:i/>
          <w:iCs/>
          <w:sz w:val="28"/>
          <w:szCs w:val="28"/>
        </w:rPr>
        <w:t>коллажи</w:t>
      </w: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видеоролики с участием детей создаются с согласия родителей</w:t>
      </w: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53D11621" w14:textId="4F96C154" w:rsidR="1AD1E947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оказывается такой форме взаимодействия как </w:t>
      </w:r>
      <w:r w:rsidRPr="2F48D459">
        <w:rPr>
          <w:rFonts w:ascii="Times New Roman" w:eastAsia="Times New Roman" w:hAnsi="Times New Roman" w:cs="Times New Roman"/>
          <w:i/>
          <w:iCs/>
          <w:sz w:val="28"/>
          <w:szCs w:val="28"/>
        </w:rPr>
        <w:t>акции и проекты</w:t>
      </w: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. Акции служат хорошей пропагандой среди родительской </w:t>
      </w:r>
      <w:r w:rsidRPr="2F48D4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общественности. Дети видят отношение родителей, организацию мероприятия и сами в ней участвуют. Например: “Добрые крышечки”, “Добрая зима для птиц”, “Дни психологии”. </w:t>
      </w:r>
    </w:p>
    <w:p w14:paraId="1D485439" w14:textId="59A5DA71" w:rsidR="1AD1E947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Большое количество информации и жизнь нашего дошкольного учреждения выкладывается на сайте ДОУ или </w:t>
      </w:r>
      <w:proofErr w:type="spellStart"/>
      <w:r w:rsidRPr="2F48D459">
        <w:rPr>
          <w:rFonts w:ascii="Times New Roman" w:eastAsia="Times New Roman" w:hAnsi="Times New Roman" w:cs="Times New Roman"/>
          <w:sz w:val="28"/>
          <w:szCs w:val="28"/>
        </w:rPr>
        <w:t>Инстаграм</w:t>
      </w:r>
      <w:proofErr w:type="spellEnd"/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 аккаунте. Проводятся онлайн конкурсы, выставки, например</w:t>
      </w:r>
      <w:proofErr w:type="gramStart"/>
      <w:r w:rsidRPr="2F48D45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 дети совместно с родителями рисуют   на заданную тему и отмечают наш детский сад в </w:t>
      </w:r>
      <w:proofErr w:type="spellStart"/>
      <w:r w:rsidRPr="2F48D459">
        <w:rPr>
          <w:rFonts w:ascii="Times New Roman" w:eastAsia="Times New Roman" w:hAnsi="Times New Roman" w:cs="Times New Roman"/>
          <w:sz w:val="28"/>
          <w:szCs w:val="28"/>
        </w:rPr>
        <w:t>инстаграм</w:t>
      </w:r>
      <w:proofErr w:type="spellEnd"/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 аккаунте, могут проголосовать за лучшие работы.</w:t>
      </w:r>
    </w:p>
    <w:p w14:paraId="2FE787E0" w14:textId="3A948C08" w:rsidR="1AD1E947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b/>
          <w:bCs/>
          <w:sz w:val="28"/>
          <w:szCs w:val="28"/>
        </w:rPr>
        <w:t>3. Познавательные.</w:t>
      </w:r>
    </w:p>
    <w:p w14:paraId="01671BDB" w14:textId="51E2DEED" w:rsidR="1AD1E947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sz w:val="28"/>
          <w:szCs w:val="28"/>
        </w:rPr>
        <w:t>Суть познавательных форм – ознакомление родителей с возрастными и психологическими особенностями детей дошкольного возраста, формирование у них практических навыков воспитания. Педагоги транслируют информацию помимо стендов, но и в онлайн сообществах группы, одновременно получая обратную связь от родителей.</w:t>
      </w:r>
    </w:p>
    <w:p w14:paraId="1A23DF6D" w14:textId="5F3E3E61" w:rsidR="2F48D459" w:rsidRDefault="2F48D459" w:rsidP="004C3399">
      <w:pPr>
        <w:spacing w:after="0" w:line="276" w:lineRule="auto"/>
        <w:ind w:left="709" w:right="400" w:firstLine="8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себя я выбрала интересную форму — это проведение </w:t>
      </w:r>
      <w:r w:rsidRPr="2F48D4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марафонов</w:t>
      </w: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В этом году проходил марафон “Мягкая адаптация” для родителей и детей группы 3-4 года. Каждые день родителям предоставлялась информация, рекомендации и небольшие задания по данной теме.</w:t>
      </w:r>
    </w:p>
    <w:p w14:paraId="534D9C7B" w14:textId="30AFDB4D" w:rsidR="2F48D459" w:rsidRDefault="2F48D459" w:rsidP="004C3399">
      <w:pPr>
        <w:spacing w:after="0" w:line="276" w:lineRule="auto"/>
        <w:ind w:left="709" w:right="400" w:firstLine="8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следующий год планируется видоизменить данную форму в </w:t>
      </w:r>
      <w:r w:rsidRPr="2F48D4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интернет-марафон,</w:t>
      </w: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который будет проходить в моем рабочем </w:t>
      </w:r>
      <w:proofErr w:type="spellStart"/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инстаграм</w:t>
      </w:r>
      <w:proofErr w:type="spellEnd"/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аккаунте. Данная форма взаимодействия выбрана не случайно.  </w:t>
      </w:r>
    </w:p>
    <w:p w14:paraId="2B4C40D6" w14:textId="45826505" w:rsidR="2F48D459" w:rsidRDefault="2F48D459" w:rsidP="004C3399">
      <w:pPr>
        <w:spacing w:after="0" w:line="276" w:lineRule="auto"/>
        <w:ind w:left="709" w:right="400" w:firstLine="8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Учитывались следующие факты:</w:t>
      </w:r>
    </w:p>
    <w:p w14:paraId="6A0399EA" w14:textId="203C4A3D" w:rsidR="2F48D459" w:rsidRDefault="2F48D459" w:rsidP="004C3399">
      <w:pPr>
        <w:pStyle w:val="a3"/>
        <w:numPr>
          <w:ilvl w:val="0"/>
          <w:numId w:val="2"/>
        </w:numPr>
        <w:spacing w:after="0" w:line="276" w:lineRule="auto"/>
        <w:ind w:left="709" w:right="400" w:firstLine="450"/>
        <w:jc w:val="both"/>
        <w:rPr>
          <w:rFonts w:eastAsiaTheme="minorEastAsia"/>
          <w:color w:val="000000" w:themeColor="text1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во-первых, в силу занятости большинство родителей (законных представителей) не имеют возможности посещать консультации для живого общения;</w:t>
      </w:r>
    </w:p>
    <w:p w14:paraId="11CB7E53" w14:textId="17B4EEBA" w:rsidR="2F48D459" w:rsidRDefault="2F48D459" w:rsidP="004C3399">
      <w:pPr>
        <w:pStyle w:val="a3"/>
        <w:numPr>
          <w:ilvl w:val="0"/>
          <w:numId w:val="1"/>
        </w:numPr>
        <w:spacing w:after="0" w:line="276" w:lineRule="auto"/>
        <w:ind w:left="709" w:right="400" w:firstLine="450"/>
        <w:jc w:val="both"/>
        <w:rPr>
          <w:rFonts w:eastAsiaTheme="minorEastAsia"/>
          <w:color w:val="000000" w:themeColor="text1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во-вторых, научно-технический прогресс диктует новые требования к содержанию и организации образовательного процесса. Появляются новые технологии и средства информатизации. Современные веб-сервисы предоставляют огромные возможности для оформления методических разработок, для совместной работы педагогов, как в образовательной организации, так и находясь вне ее стен.</w:t>
      </w:r>
    </w:p>
    <w:p w14:paraId="17E3A2D2" w14:textId="7C8DBA4B" w:rsidR="1AD1E947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 У многих педагогов нашего дошкольного учреждения есть онлайн аккаунты, где они транслируют полезную информацию для родителей. </w:t>
      </w:r>
    </w:p>
    <w:p w14:paraId="09C47586" w14:textId="38E6A829" w:rsidR="2F48D459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Готовясь к этому </w:t>
      </w:r>
      <w:proofErr w:type="spellStart"/>
      <w:r w:rsidRPr="2F48D459">
        <w:rPr>
          <w:rFonts w:ascii="Times New Roman" w:eastAsia="Times New Roman" w:hAnsi="Times New Roman" w:cs="Times New Roman"/>
          <w:sz w:val="28"/>
          <w:szCs w:val="28"/>
        </w:rPr>
        <w:t>вебинару</w:t>
      </w:r>
      <w:proofErr w:type="spellEnd"/>
      <w:r w:rsidRPr="2F48D459">
        <w:rPr>
          <w:rFonts w:ascii="Times New Roman" w:eastAsia="Times New Roman" w:hAnsi="Times New Roman" w:cs="Times New Roman"/>
          <w:sz w:val="28"/>
          <w:szCs w:val="28"/>
        </w:rPr>
        <w:t xml:space="preserve">, я изучила опыт других коллег, так, например, в Южной Корее используют </w:t>
      </w:r>
      <w:r w:rsidRPr="2F48D4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индивидуальные блокноты для каждого ребенка.</w:t>
      </w: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Они представляют собой обычные блокноты, которые оформляются с целью общения с родителями в письменном виде, информирования о развитии ребенка</w:t>
      </w:r>
      <w:r w:rsidRPr="2F48D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оказания психологической помощи. В них записываются успехи детей по разным видам </w:t>
      </w: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деятельности, родители (законные представители) помечают, что их интересует в воспитании детей, задают интересующие их вопросы.</w:t>
      </w:r>
      <w:r w:rsidRPr="2F48D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2F48D45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4040D06A" w14:textId="4EEE8828" w:rsidR="2F48D459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sz w:val="28"/>
          <w:szCs w:val="28"/>
        </w:rPr>
        <w:t>В одном из дошкольных учреждений педагог-психолог использует</w:t>
      </w:r>
      <w:r w:rsidRPr="2F48D4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QR-кодов как </w:t>
      </w: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эффективную форму работы с родителями (законными представителями). Любой смартфон или достаточно современный телефон легко может распознать и расшифровать QR-коды. Кодируется информация на папках-передвижках, которые располагаются в раздевалках групп. Родители (законные представители) могут считать QR-коды, где закодирован персональный сайт педагога-психолога с этой информацией, и ознакомиться с ней в домашних условиях в удобное для них время, а не в раздевалке. Также прочтение кода через приложение избавляет от необходимости тщательно вводить множество знаков в адресной строке браузера.</w:t>
      </w:r>
    </w:p>
    <w:p w14:paraId="66EA1767" w14:textId="3AF16646" w:rsidR="2F48D459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есть опыт нашего коллеги в разработке </w:t>
      </w:r>
      <w:r w:rsidRPr="2F48D4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психологические журналы </w:t>
      </w:r>
      <w:proofErr w:type="spellStart"/>
      <w:r w:rsidRPr="2F48D4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on-line</w:t>
      </w:r>
      <w:proofErr w:type="spellEnd"/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Каждый номер посвящен определенной проблеме воспитания ребенка в семье и дошкольном учреждении. Тема номера определяется проблемами, которые волнуют родителей больше всего. Свежий номер родители (законные представители) получают по электронной почте. А также создаются электронные библиотеки, в которой книги объединены в разнообразные темы</w:t>
      </w:r>
      <w:r w:rsidRPr="2F48D45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442641EA" w14:textId="1BDAF3D7" w:rsidR="2F48D459" w:rsidRDefault="2F48D459" w:rsidP="004C3399">
      <w:pPr>
        <w:spacing w:after="0" w:line="276" w:lineRule="auto"/>
        <w:ind w:left="709" w:right="400" w:firstLine="72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сегодняшний день можно сказать, что в нашем детском саду сложилась новая система в работе педагогов и педагога-психолога с родителями (законными представителями), а использование современных и разнообразных форм </w:t>
      </w:r>
      <w:proofErr w:type="gramStart"/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</w:t>
      </w:r>
      <w:proofErr w:type="gramEnd"/>
      <w:r w:rsidRPr="2F48D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семьями обучающихся дает положительные результаты, такие как активная позиция родителей на сотрудничество, повышение уровня психологической и педагогической культуры родителей (законных представителей) в вопросах воспитания детей.</w:t>
      </w:r>
    </w:p>
    <w:sectPr w:rsidR="2F48D459" w:rsidSect="004C3399">
      <w:pgSz w:w="11906" w:h="16838"/>
      <w:pgMar w:top="1440" w:right="566" w:bottom="993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Ut83cnpkilTQXG" id="SEvGwsPZ"/>
    <int:WordHash hashCode="TMmGu04kO44Xm6" id="zYAEzVF3"/>
  </int:Manifest>
  <int:Observations>
    <int:Content id="SEvGwsPZ">
      <int:Rejection type="LegacyProofing"/>
    </int:Content>
    <int:Content id="zYAEzVF3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D7C"/>
    <w:multiLevelType w:val="hybridMultilevel"/>
    <w:tmpl w:val="014061C4"/>
    <w:lvl w:ilvl="0" w:tplc="F9A6E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3C1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09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82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0C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EF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6E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EB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2B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12D9"/>
    <w:multiLevelType w:val="hybridMultilevel"/>
    <w:tmpl w:val="A7A86268"/>
    <w:lvl w:ilvl="0" w:tplc="CDC6C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807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61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87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0D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A3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64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C6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8AC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E0ABC"/>
    <w:multiLevelType w:val="hybridMultilevel"/>
    <w:tmpl w:val="EAC651AC"/>
    <w:lvl w:ilvl="0" w:tplc="86A6FB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4E9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84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02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C6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AF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06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D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8E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045EC"/>
    <w:multiLevelType w:val="hybridMultilevel"/>
    <w:tmpl w:val="67988798"/>
    <w:lvl w:ilvl="0" w:tplc="518E3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AD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8A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A1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8A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2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A3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E1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4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7D3DF"/>
    <w:rsid w:val="004C3399"/>
    <w:rsid w:val="00F74E58"/>
    <w:rsid w:val="1010D410"/>
    <w:rsid w:val="1AD1E947"/>
    <w:rsid w:val="1E4ADC6E"/>
    <w:rsid w:val="2924B91C"/>
    <w:rsid w:val="2AEA99E6"/>
    <w:rsid w:val="2EEC6E23"/>
    <w:rsid w:val="2F48D459"/>
    <w:rsid w:val="4E17D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D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9842de5ba8c84419" Type="http://schemas.microsoft.com/office/2019/09/relationships/intelligence" Target="intelligenc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Эльвира</dc:creator>
  <cp:keywords/>
  <dc:description/>
  <cp:lastModifiedBy>1</cp:lastModifiedBy>
  <cp:revision>2</cp:revision>
  <dcterms:created xsi:type="dcterms:W3CDTF">2021-11-10T12:58:00Z</dcterms:created>
  <dcterms:modified xsi:type="dcterms:W3CDTF">2021-12-09T09:56:00Z</dcterms:modified>
</cp:coreProperties>
</file>