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72470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Муниципальное дошкольное образовательное учреждение</w:t>
      </w: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7247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Детский сад комбинированного вида №131</w:t>
      </w: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Theme="minorEastAsia" w:hAnsi="Times New Roman" w:cs="Times New Roman"/>
          <w:sz w:val="32"/>
          <w:szCs w:val="32"/>
          <w:lang w:eastAsia="ru-RU"/>
        </w:rPr>
      </w:pPr>
      <w:r w:rsidRPr="00772470">
        <w:rPr>
          <w:rFonts w:ascii="Times New Roman" w:eastAsiaTheme="minorEastAsia" w:hAnsi="Times New Roman" w:cs="Times New Roman"/>
          <w:sz w:val="32"/>
          <w:szCs w:val="32"/>
          <w:lang w:eastAsia="ru-RU"/>
        </w:rPr>
        <w:t xml:space="preserve">КОНСУЛЬТАЦИЯ ДЛЯ РОДИТЕЛЕЙ НА ТЕМУ </w:t>
      </w: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72470">
        <w:rPr>
          <w:rFonts w:ascii="Times New Roman" w:eastAsiaTheme="minorEastAsia" w:hAnsi="Times New Roman" w:cs="Times New Roman"/>
          <w:sz w:val="32"/>
          <w:szCs w:val="32"/>
          <w:lang w:eastAsia="ru-RU"/>
        </w:rPr>
        <w:t>«ИГРАЯ, ПОЗНАЕМ ПРИРОДУ»</w:t>
      </w: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Подготовила</w:t>
      </w:r>
      <w:r w:rsidRPr="00772470">
        <w:rPr>
          <w:rFonts w:ascii="Times New Roman" w:eastAsiaTheme="minorEastAsia" w:hAnsi="Times New Roman" w:cs="Times New Roman"/>
          <w:sz w:val="28"/>
          <w:szCs w:val="28"/>
          <w:lang w:eastAsia="ru-RU"/>
        </w:rPr>
        <w:t>: Лапкина Светлана Николаевна</w:t>
      </w:r>
    </w:p>
    <w:p w:rsidR="00302E62" w:rsidRPr="00772470" w:rsidRDefault="00302E62" w:rsidP="00302E6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jc w:val="center"/>
        <w:rPr>
          <w:rFonts w:ascii="Times New Roman CYR" w:eastAsiaTheme="minorEastAsia" w:hAnsi="Times New Roman CYR" w:cs="Times New Roman CYR"/>
          <w:sz w:val="32"/>
          <w:szCs w:val="32"/>
          <w:lang w:eastAsia="ru-RU"/>
        </w:rPr>
      </w:pPr>
    </w:p>
    <w:p w:rsidR="00302E62" w:rsidRDefault="00302E62" w:rsidP="00302E62">
      <w:pPr>
        <w:widowControl w:val="0"/>
        <w:autoSpaceDE w:val="0"/>
        <w:autoSpaceDN w:val="0"/>
        <w:adjustRightInd w:val="0"/>
        <w:jc w:val="center"/>
        <w:rPr>
          <w:rFonts w:ascii="Times New Roman CYR" w:eastAsiaTheme="minorEastAsia" w:hAnsi="Times New Roman CYR" w:cs="Times New Roman CYR"/>
          <w:sz w:val="32"/>
          <w:szCs w:val="32"/>
          <w:lang w:eastAsia="ru-RU"/>
        </w:rPr>
      </w:pPr>
    </w:p>
    <w:p w:rsidR="00302E62" w:rsidRDefault="00302E62" w:rsidP="00302E62">
      <w:pPr>
        <w:widowControl w:val="0"/>
        <w:autoSpaceDE w:val="0"/>
        <w:autoSpaceDN w:val="0"/>
        <w:adjustRightInd w:val="0"/>
        <w:jc w:val="center"/>
        <w:rPr>
          <w:rFonts w:ascii="Times New Roman CYR" w:eastAsiaTheme="minorEastAsia" w:hAnsi="Times New Roman CYR" w:cs="Times New Roman CYR"/>
          <w:sz w:val="32"/>
          <w:szCs w:val="32"/>
          <w:lang w:eastAsia="ru-RU"/>
        </w:rPr>
      </w:pPr>
    </w:p>
    <w:p w:rsidR="00302E62" w:rsidRDefault="00302E62" w:rsidP="00302E62">
      <w:pPr>
        <w:widowControl w:val="0"/>
        <w:autoSpaceDE w:val="0"/>
        <w:autoSpaceDN w:val="0"/>
        <w:adjustRightInd w:val="0"/>
        <w:jc w:val="center"/>
        <w:rPr>
          <w:rFonts w:ascii="Times New Roman CYR" w:eastAsiaTheme="minorEastAsia" w:hAnsi="Times New Roman CYR" w:cs="Times New Roman CYR"/>
          <w:sz w:val="32"/>
          <w:szCs w:val="32"/>
          <w:lang w:eastAsia="ru-RU"/>
        </w:rPr>
      </w:pPr>
    </w:p>
    <w:p w:rsidR="00302E62" w:rsidRPr="00772470" w:rsidRDefault="00302E62" w:rsidP="00302E62">
      <w:pPr>
        <w:widowControl w:val="0"/>
        <w:autoSpaceDE w:val="0"/>
        <w:autoSpaceDN w:val="0"/>
        <w:adjustRightInd w:val="0"/>
        <w:jc w:val="center"/>
        <w:rPr>
          <w:rFonts w:ascii="Times New Roman CYR" w:eastAsiaTheme="minorEastAsia" w:hAnsi="Times New Roman CYR" w:cs="Times New Roman CYR"/>
          <w:sz w:val="32"/>
          <w:szCs w:val="32"/>
          <w:lang w:eastAsia="ru-RU"/>
        </w:rPr>
      </w:pPr>
    </w:p>
    <w:p w:rsidR="00302E62" w:rsidRPr="00B86A1F" w:rsidRDefault="00302E62" w:rsidP="00302E62">
      <w:pPr>
        <w:widowControl w:val="0"/>
        <w:autoSpaceDE w:val="0"/>
        <w:autoSpaceDN w:val="0"/>
        <w:adjustRightInd w:val="0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B86A1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2022 г.</w:t>
      </w:r>
    </w:p>
    <w:p w:rsidR="00302E62" w:rsidRPr="007649AA" w:rsidRDefault="00302E62" w:rsidP="00302E62">
      <w:pPr>
        <w:shd w:val="clear" w:color="auto" w:fill="FFFFFF"/>
        <w:spacing w:after="0" w:line="240" w:lineRule="auto"/>
        <w:ind w:firstLine="480"/>
        <w:rPr>
          <w:rFonts w:ascii="Times New Roman" w:hAnsi="Times New Roman" w:cs="Times New Roman"/>
          <w:color w:val="000000"/>
          <w:sz w:val="28"/>
          <w:szCs w:val="28"/>
        </w:rPr>
      </w:pPr>
      <w:r w:rsidRPr="007649AA">
        <w:rPr>
          <w:rFonts w:ascii="Times New Roman" w:hAnsi="Times New Roman" w:cs="Times New Roman"/>
          <w:color w:val="000000"/>
          <w:sz w:val="28"/>
          <w:szCs w:val="28"/>
        </w:rPr>
        <w:lastRenderedPageBreak/>
        <w:t>Ребёнок познаёт мир на эмоционально-чувственной, ориентированной основе, усваивая лишь то, что лежит на поверхности доступно его пониманию. Однако родителям необходимо учитывать, что первые знания становятся стержневыми в понимание окружающего мира. Поэтому познавательное развитие ребёнка третьего года жизни не следует понимать упрощённо. В данный период он не только накапливает впечатления, расширяет чувственный опыт. Малыш учится ориентироваться в окружающем его мире, у него формируется система знаний. Чтобы детство наших детей было счастливым, главное место в их жизни должна занимать игра. В детском возрасте у ребёнка есть потребность в игре, ведь играя, ребёнок учится и познаёт жизнь.</w:t>
      </w:r>
    </w:p>
    <w:p w:rsidR="00302E62" w:rsidRDefault="00302E62" w:rsidP="00302E62">
      <w:pPr>
        <w:shd w:val="clear" w:color="auto" w:fill="FFFFFF"/>
        <w:spacing w:after="0" w:line="240" w:lineRule="auto"/>
        <w:ind w:firstLine="480"/>
        <w:rPr>
          <w:rFonts w:cs="Calibri"/>
          <w:color w:val="000000"/>
          <w:sz w:val="28"/>
          <w:szCs w:val="28"/>
        </w:rPr>
      </w:pPr>
      <w:r w:rsidRPr="00772470">
        <w:rPr>
          <w:rFonts w:ascii="Playfair Display" w:hAnsi="Playfair Display" w:cs="Calibri"/>
          <w:color w:val="000000"/>
          <w:sz w:val="28"/>
          <w:szCs w:val="28"/>
        </w:rPr>
        <w:t>Взрослый должен помочь малышу открыть для себя окружающий мир природы, полюбить его, как общий дом, равно необходимый всем, кто в нём живёт. Именно это должно найти отклик в душе каждого ребенка. Решить эту задачу можно, если с раннего возраста активно приобщать ребенка к миру природы.</w:t>
      </w:r>
    </w:p>
    <w:p w:rsidR="00302E62" w:rsidRPr="00BA0D95" w:rsidRDefault="00302E62" w:rsidP="00302E62">
      <w:pPr>
        <w:shd w:val="clear" w:color="auto" w:fill="FFFFFF"/>
        <w:spacing w:after="0" w:line="240" w:lineRule="auto"/>
        <w:ind w:firstLine="480"/>
        <w:rPr>
          <w:rFonts w:ascii="Times New Roman" w:hAnsi="Times New Roman" w:cs="Times New Roman"/>
          <w:color w:val="000000"/>
          <w:sz w:val="28"/>
          <w:szCs w:val="28"/>
        </w:rPr>
      </w:pPr>
      <w:r w:rsidRPr="00BA0D95">
        <w:rPr>
          <w:rFonts w:ascii="Times New Roman" w:hAnsi="Times New Roman" w:cs="Times New Roman"/>
          <w:color w:val="000000"/>
          <w:sz w:val="28"/>
          <w:szCs w:val="28"/>
        </w:rPr>
        <w:t>Взрослому под силу помочь малышу увидеть красоту и многообразие окружающего мира, и для этого нужно просто с детьми играть.</w:t>
      </w:r>
    </w:p>
    <w:p w:rsidR="00302E62" w:rsidRPr="00BA0D95" w:rsidRDefault="00302E62" w:rsidP="00302E62">
      <w:pPr>
        <w:shd w:val="clear" w:color="auto" w:fill="FFFFFF"/>
        <w:spacing w:after="0" w:line="240" w:lineRule="auto"/>
        <w:ind w:firstLine="480"/>
        <w:rPr>
          <w:rFonts w:ascii="Times New Roman" w:hAnsi="Times New Roman" w:cs="Times New Roman"/>
          <w:color w:val="000000"/>
          <w:sz w:val="28"/>
          <w:szCs w:val="28"/>
        </w:rPr>
      </w:pPr>
      <w:r w:rsidRPr="00BA0D95">
        <w:rPr>
          <w:rFonts w:ascii="Times New Roman" w:hAnsi="Times New Roman" w:cs="Times New Roman"/>
          <w:color w:val="000000"/>
          <w:sz w:val="28"/>
          <w:szCs w:val="28"/>
        </w:rPr>
        <w:t>Психологами подмечено, что ранний возраст – самое благоприятное время для сенсорного воспитания, которое обеспечивает полноценное восприятие окружающего мира, что способствует умственному, физическому, эстетическому развитию детей.</w:t>
      </w:r>
    </w:p>
    <w:p w:rsidR="00302E62" w:rsidRPr="00772470" w:rsidRDefault="00302E62" w:rsidP="00302E62">
      <w:pPr>
        <w:shd w:val="clear" w:color="auto" w:fill="FFFFFF"/>
        <w:spacing w:after="0" w:line="240" w:lineRule="auto"/>
        <w:rPr>
          <w:rFonts w:ascii="Calibri" w:hAnsi="Calibri" w:cs="Calibri"/>
          <w:color w:val="000000"/>
          <w:sz w:val="28"/>
          <w:szCs w:val="28"/>
        </w:rPr>
      </w:pPr>
      <w:r>
        <w:rPr>
          <w:rFonts w:cs="Calibri"/>
          <w:color w:val="000000"/>
          <w:sz w:val="28"/>
          <w:szCs w:val="28"/>
        </w:rPr>
        <w:t xml:space="preserve">      </w:t>
      </w:r>
      <w:r w:rsidRPr="00772470">
        <w:rPr>
          <w:rFonts w:ascii="Playfair Display" w:hAnsi="Playfair Display" w:cs="Calibri"/>
          <w:color w:val="000000"/>
          <w:sz w:val="28"/>
          <w:szCs w:val="28"/>
        </w:rPr>
        <w:t xml:space="preserve">Задача взрослых - помочь детям накопить первый багаж ярких, эмоциональных, живых впечатлений и достоверных представлений о природе. Ребенок с раннего детства исследует окружающий мир, тянется к </w:t>
      </w:r>
      <w:proofErr w:type="gramStart"/>
      <w:r w:rsidRPr="00772470">
        <w:rPr>
          <w:rFonts w:ascii="Playfair Display" w:hAnsi="Playfair Display" w:cs="Calibri"/>
          <w:color w:val="000000"/>
          <w:sz w:val="28"/>
          <w:szCs w:val="28"/>
        </w:rPr>
        <w:t>красивому</w:t>
      </w:r>
      <w:proofErr w:type="gramEnd"/>
      <w:r w:rsidRPr="00772470">
        <w:rPr>
          <w:rFonts w:ascii="Playfair Display" w:hAnsi="Playfair Display" w:cs="Calibri"/>
          <w:color w:val="000000"/>
          <w:sz w:val="28"/>
          <w:szCs w:val="28"/>
        </w:rPr>
        <w:t>, яркому. Всё это он может увидеть в природе, и всё это для него впервые, всё удивляет и радует. Как это происходит? Вот малыш взял в руки птичье перо, чтобы полюбоваться им, и тут же слышит резкий крик: «Брось эту грязь сейчас же». Присел возле лужи, чтобы рассмотреть интересных жучков, которые там плавают. И тут же следует панический возглас: «Отойди от лужи. Испачкаешься и простудишься!» И вместо красочного, весёлого мира ребёнок видит перед собой серый асфальт.</w:t>
      </w:r>
    </w:p>
    <w:p w:rsidR="00302E62" w:rsidRDefault="00302E62" w:rsidP="00302E62">
      <w:pPr>
        <w:shd w:val="clear" w:color="auto" w:fill="FFFFFF"/>
        <w:spacing w:after="0" w:line="240" w:lineRule="auto"/>
        <w:rPr>
          <w:rFonts w:cs="Calibri"/>
          <w:color w:val="000000"/>
          <w:sz w:val="28"/>
          <w:szCs w:val="28"/>
        </w:rPr>
      </w:pPr>
      <w:r w:rsidRPr="00772470">
        <w:rPr>
          <w:rFonts w:ascii="Playfair Display" w:hAnsi="Playfair Display" w:cs="Calibri"/>
          <w:color w:val="000000"/>
          <w:sz w:val="28"/>
          <w:szCs w:val="28"/>
        </w:rPr>
        <w:t>Поэтому так важно специально учить малыша всматриваться, любоваться, радоваться и восхищаться красотой мира природы, воспитывать наблюдательность и любознательность, доброе, бережное отношение к объектам природы.</w:t>
      </w:r>
    </w:p>
    <w:p w:rsidR="00302E62" w:rsidRPr="00BA0D95" w:rsidRDefault="00302E62" w:rsidP="00302E62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BA0D95">
        <w:rPr>
          <w:rFonts w:ascii="Times New Roman" w:hAnsi="Times New Roman" w:cs="Times New Roman"/>
          <w:color w:val="000000"/>
          <w:sz w:val="28"/>
          <w:szCs w:val="28"/>
        </w:rPr>
        <w:t xml:space="preserve">Особое место в воспитании ребёнка третьего года жизни занимает ознакомлении с явлениями природы. Взрослый не только называет погодные явления, но и даёт некоторое представление о причинно — следственных отношениях: дождь, мокро, кругом сыро; когда светит солнышко — тепло; когда дует ветер — холодно, </w:t>
      </w:r>
      <w:proofErr w:type="gramStart"/>
      <w:r w:rsidRPr="00BA0D95">
        <w:rPr>
          <w:rFonts w:ascii="Times New Roman" w:hAnsi="Times New Roman" w:cs="Times New Roman"/>
          <w:color w:val="000000"/>
          <w:sz w:val="28"/>
          <w:szCs w:val="28"/>
        </w:rPr>
        <w:t>что бы не</w:t>
      </w:r>
      <w:proofErr w:type="gramEnd"/>
      <w:r w:rsidRPr="00BA0D95">
        <w:rPr>
          <w:rFonts w:ascii="Times New Roman" w:hAnsi="Times New Roman" w:cs="Times New Roman"/>
          <w:color w:val="000000"/>
          <w:sz w:val="28"/>
          <w:szCs w:val="28"/>
        </w:rPr>
        <w:t xml:space="preserve"> было холодно нужно надевать пальто, сапоги, шапку и т.д. Ребёнок должен слышать не только пояснения взрослого, но и видеть его эмоциональное отношения к явлению природы.</w:t>
      </w:r>
    </w:p>
    <w:p w:rsidR="00302E62" w:rsidRPr="00BA0D95" w:rsidRDefault="00302E62" w:rsidP="00302E62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BA0D95">
        <w:rPr>
          <w:rFonts w:ascii="Times New Roman" w:hAnsi="Times New Roman" w:cs="Times New Roman"/>
          <w:color w:val="000000"/>
          <w:sz w:val="28"/>
          <w:szCs w:val="28"/>
        </w:rPr>
        <w:t xml:space="preserve">Объекты и явления неживой природы (песок, камешки, вода), всегда привлекают внимание маленького ребёнка. В данном возрасте достаточно </w:t>
      </w:r>
      <w:r w:rsidRPr="00BA0D95">
        <w:rPr>
          <w:rFonts w:ascii="Times New Roman" w:hAnsi="Times New Roman" w:cs="Times New Roman"/>
          <w:color w:val="000000"/>
          <w:sz w:val="28"/>
          <w:szCs w:val="28"/>
        </w:rPr>
        <w:lastRenderedPageBreak/>
        <w:t>обратить внимание на эти явления и организовать определённые игры, в которых малыш познаёт сыпучесть песка, тяжесть камешков, текучесть воды (например, вылавливание шариков, уточек, рыбок из надувного бассейна).</w:t>
      </w:r>
    </w:p>
    <w:p w:rsidR="00302E62" w:rsidRPr="00BA0D95" w:rsidRDefault="00302E62" w:rsidP="00302E62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A0D95">
        <w:rPr>
          <w:rFonts w:ascii="Times New Roman" w:hAnsi="Times New Roman" w:cs="Times New Roman"/>
          <w:color w:val="000000"/>
          <w:sz w:val="28"/>
          <w:szCs w:val="28"/>
        </w:rPr>
        <w:t>Зимой во дворе малыши узнают о свойстве снега. Взрослый выполняет различные постройки из снега, заливает их цветной водой, украшает цветными льдинками. В ненастную погоду ребёнок может соблюдать явления природы из окна</w:t>
      </w:r>
    </w:p>
    <w:p w:rsidR="00302E62" w:rsidRPr="00BA0D95" w:rsidRDefault="00302E62" w:rsidP="00302E62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BA0D95">
        <w:rPr>
          <w:rFonts w:ascii="Times New Roman" w:hAnsi="Times New Roman" w:cs="Times New Roman"/>
          <w:color w:val="000000"/>
          <w:sz w:val="28"/>
          <w:szCs w:val="28"/>
        </w:rPr>
        <w:t>Научите малыша всматриваться, любоваться, радоваться и восхищаться красотой мира природы, воспитывайте наблюдательность и любознательность. Помните, что недостаток конкретных ощущений (цветовой гаммы, звуков, запахов и т. д.) ведет к эмоциональной и духовной бедности, к неумению выразить свое отношение к миру природы.</w:t>
      </w:r>
    </w:p>
    <w:p w:rsidR="00302E62" w:rsidRPr="00BA0D95" w:rsidRDefault="00302E62" w:rsidP="00302E62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BA0D95">
        <w:rPr>
          <w:rFonts w:ascii="Times New Roman" w:hAnsi="Times New Roman" w:cs="Times New Roman"/>
          <w:color w:val="000000"/>
          <w:sz w:val="28"/>
          <w:szCs w:val="28"/>
        </w:rPr>
        <w:t>Процесс приобщения малыша</w:t>
      </w:r>
      <w:r w:rsidRPr="00BA0D95">
        <w:rPr>
          <w:rFonts w:ascii="Times New Roman" w:hAnsi="Times New Roman" w:cs="Times New Roman"/>
          <w:b/>
          <w:bCs/>
          <w:color w:val="000000"/>
          <w:sz w:val="28"/>
          <w:szCs w:val="28"/>
        </w:rPr>
        <w:t> </w:t>
      </w:r>
      <w:r w:rsidRPr="00BA0D95">
        <w:rPr>
          <w:rFonts w:ascii="Times New Roman" w:hAnsi="Times New Roman" w:cs="Times New Roman"/>
          <w:color w:val="000000"/>
          <w:sz w:val="28"/>
          <w:szCs w:val="28"/>
        </w:rPr>
        <w:t>к природе должен осуществляться в интересной игровой форме, эмоционально, вызывать радостное, веселое настроение, удивление от узнавания нового и радость от первых успехов. Все это поможет детям легче и лучше познать свойства, качества, признаки объектов природы, простейшие связи и отношения между ними.</w:t>
      </w:r>
    </w:p>
    <w:p w:rsidR="00302E62" w:rsidRPr="00BA0D95" w:rsidRDefault="00302E62" w:rsidP="00302E62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BA0D95">
        <w:rPr>
          <w:rFonts w:ascii="Times New Roman" w:hAnsi="Times New Roman" w:cs="Times New Roman"/>
          <w:color w:val="000000"/>
          <w:sz w:val="28"/>
          <w:szCs w:val="28"/>
        </w:rPr>
        <w:t>Первый результат экологического воспитания проявляется в удивлении, интересе, в чувстве радости, восторге, эстетическом удовольствии, восхищении при восприятии природы, в действенной готовности ребенка участвовать в создании жизненно необходимых условий для живых существ, находящихся в ближайшем окружении</w:t>
      </w:r>
      <w:r w:rsidRPr="00BA0D95">
        <w:rPr>
          <w:rFonts w:ascii="Times New Roman" w:hAnsi="Times New Roman" w:cs="Times New Roman"/>
          <w:b/>
          <w:bCs/>
          <w:color w:val="000000"/>
          <w:sz w:val="28"/>
          <w:szCs w:val="28"/>
        </w:rPr>
        <w:t>,</w:t>
      </w:r>
      <w:r w:rsidRPr="00BA0D95">
        <w:rPr>
          <w:rFonts w:ascii="Times New Roman" w:hAnsi="Times New Roman" w:cs="Times New Roman"/>
          <w:color w:val="000000"/>
          <w:sz w:val="28"/>
          <w:szCs w:val="28"/>
        </w:rPr>
        <w:t xml:space="preserve"> готовности предотвратить их гибель. Поэтому приобщать малыша к богатому и разнообразному миру природы необходимо, прежде </w:t>
      </w:r>
      <w:proofErr w:type="gramStart"/>
      <w:r w:rsidRPr="00BA0D95">
        <w:rPr>
          <w:rFonts w:ascii="Times New Roman" w:hAnsi="Times New Roman" w:cs="Times New Roman"/>
          <w:color w:val="000000"/>
          <w:sz w:val="28"/>
          <w:szCs w:val="28"/>
        </w:rPr>
        <w:t>всего</w:t>
      </w:r>
      <w:proofErr w:type="gramEnd"/>
      <w:r w:rsidRPr="00BA0D95">
        <w:rPr>
          <w:rFonts w:ascii="Times New Roman" w:hAnsi="Times New Roman" w:cs="Times New Roman"/>
          <w:color w:val="000000"/>
          <w:sz w:val="28"/>
          <w:szCs w:val="28"/>
        </w:rPr>
        <w:t xml:space="preserve"> через его чувства, затрагивая сердце и душу ребенка.</w:t>
      </w:r>
    </w:p>
    <w:p w:rsidR="00302E62" w:rsidRPr="00772470" w:rsidRDefault="00302E62" w:rsidP="00302E62">
      <w:pPr>
        <w:shd w:val="clear" w:color="auto" w:fill="FFFFFF"/>
        <w:spacing w:after="0" w:line="240" w:lineRule="auto"/>
        <w:ind w:firstLine="480"/>
        <w:rPr>
          <w:rFonts w:ascii="Calibri" w:hAnsi="Calibri" w:cs="Calibri"/>
          <w:color w:val="000000"/>
          <w:sz w:val="28"/>
          <w:szCs w:val="28"/>
        </w:rPr>
      </w:pPr>
      <w:r w:rsidRPr="00772470">
        <w:rPr>
          <w:rFonts w:ascii="Playfair Display" w:hAnsi="Playfair Display" w:cs="Calibri"/>
          <w:color w:val="000000"/>
          <w:sz w:val="28"/>
          <w:szCs w:val="28"/>
        </w:rPr>
        <w:t>Исключительно важно для формирования основ экологического сознания пробудить у малыша интерес к природе, к жизни растений и животных, к явлениям неживой природы. Необходимо не только показать детям, какой прекрасный мир их окружает, но и доступно объяснить, почему нужно любить и беречь природу.</w:t>
      </w:r>
    </w:p>
    <w:p w:rsidR="00302E62" w:rsidRPr="00772470" w:rsidRDefault="00302E62" w:rsidP="00302E62">
      <w:pPr>
        <w:shd w:val="clear" w:color="auto" w:fill="FFFFFF"/>
        <w:spacing w:after="0" w:line="240" w:lineRule="auto"/>
        <w:ind w:left="4" w:firstLine="480"/>
        <w:rPr>
          <w:rFonts w:ascii="Calibri" w:hAnsi="Calibri" w:cs="Calibri"/>
          <w:color w:val="000000"/>
          <w:sz w:val="28"/>
          <w:szCs w:val="28"/>
        </w:rPr>
      </w:pPr>
      <w:r w:rsidRPr="00772470">
        <w:rPr>
          <w:rFonts w:ascii="Playfair Display" w:hAnsi="Playfair Display" w:cs="Calibri"/>
          <w:color w:val="000000"/>
          <w:sz w:val="28"/>
          <w:szCs w:val="28"/>
        </w:rPr>
        <w:t>Взрослые вводят малыша в этот прекрасный мир природы, раскрывают перед ним его тайны и законы, воспитывают правильное отношение к природе, потребность в её познании.</w:t>
      </w:r>
    </w:p>
    <w:p w:rsidR="00302E62" w:rsidRDefault="00302E62" w:rsidP="00302E62">
      <w:pPr>
        <w:shd w:val="clear" w:color="auto" w:fill="FFFFFF"/>
        <w:spacing w:after="0" w:line="240" w:lineRule="auto"/>
        <w:ind w:left="10" w:firstLine="480"/>
        <w:rPr>
          <w:rFonts w:cs="Calibri"/>
          <w:color w:val="000000"/>
          <w:sz w:val="28"/>
          <w:szCs w:val="28"/>
        </w:rPr>
      </w:pPr>
      <w:r w:rsidRPr="00772470">
        <w:rPr>
          <w:rFonts w:ascii="Playfair Display" w:hAnsi="Playfair Display" w:cs="Calibri"/>
          <w:color w:val="000000"/>
          <w:sz w:val="28"/>
          <w:szCs w:val="28"/>
        </w:rPr>
        <w:t xml:space="preserve">Процесс приобщения маленького ребенка к природе должен осуществляться в интересной игровой форме, эмоционально, вызывать радостное, весёлое настроение, удивление от узнавания и от первых успехов. В детском саду и семье следует позаботиться о создании природной развивающей среды; по возможности иметь живой уголок с комнатными растениями, животными, подобрать игры на природоведческую тему, </w:t>
      </w:r>
      <w:r>
        <w:rPr>
          <w:rFonts w:ascii="Playfair Display" w:hAnsi="Playfair Display" w:cs="Calibri"/>
          <w:color w:val="000000"/>
          <w:sz w:val="28"/>
          <w:szCs w:val="28"/>
        </w:rPr>
        <w:t>книги, игрушки</w:t>
      </w:r>
      <w:r>
        <w:rPr>
          <w:rFonts w:cs="Calibri"/>
          <w:color w:val="000000"/>
          <w:sz w:val="28"/>
          <w:szCs w:val="28"/>
        </w:rPr>
        <w:t>.</w:t>
      </w:r>
    </w:p>
    <w:p w:rsidR="00302E62" w:rsidRPr="00B07D39" w:rsidRDefault="00302E62" w:rsidP="00302E6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E1804">
        <w:rPr>
          <w:rFonts w:ascii="Times New Roman" w:hAnsi="Times New Roman" w:cs="Times New Roman"/>
          <w:sz w:val="28"/>
          <w:szCs w:val="28"/>
        </w:rPr>
        <w:t>Экологическое воспитание - это формирование осознанно правильного отношения детей к объектам природы. Такое отношение включает интеллектуальный, эмоционально-эстетический и действенный аспекты.</w:t>
      </w:r>
    </w:p>
    <w:p w:rsidR="00302E62" w:rsidRPr="00772470" w:rsidRDefault="00302E62" w:rsidP="00302E62">
      <w:pPr>
        <w:shd w:val="clear" w:color="auto" w:fill="FFFFFF"/>
        <w:spacing w:after="0" w:line="240" w:lineRule="auto"/>
        <w:ind w:firstLine="480"/>
        <w:rPr>
          <w:rFonts w:ascii="Calibri" w:hAnsi="Calibri" w:cs="Calibri"/>
          <w:color w:val="000000"/>
          <w:sz w:val="28"/>
          <w:szCs w:val="28"/>
        </w:rPr>
      </w:pPr>
      <w:r w:rsidRPr="00772470">
        <w:rPr>
          <w:rFonts w:ascii="Playfair Display" w:hAnsi="Playfair Display" w:cs="Calibri"/>
          <w:color w:val="000000"/>
          <w:sz w:val="28"/>
          <w:szCs w:val="28"/>
        </w:rPr>
        <w:lastRenderedPageBreak/>
        <w:t>Первый результат экологического воспитания проявляется в удивлении, интересе, в чувстве радости, восторге, эстетическом удовольствии, восхищении при восприятии природы, в действенной готовности ребенка участвовать в создании жизненно необходимых условий для живых существ. Приобщение к миру природы детей раннего возраста является первой, начальной ступенью в системе непрерывного экологического образования.</w:t>
      </w:r>
    </w:p>
    <w:p w:rsidR="00302E62" w:rsidRPr="00772470" w:rsidRDefault="00302E62" w:rsidP="00302E62">
      <w:pPr>
        <w:shd w:val="clear" w:color="auto" w:fill="FFFFFF"/>
        <w:spacing w:after="0" w:line="240" w:lineRule="auto"/>
        <w:ind w:firstLine="480"/>
        <w:rPr>
          <w:rFonts w:ascii="Calibri" w:hAnsi="Calibri" w:cs="Calibri"/>
          <w:color w:val="000000"/>
          <w:sz w:val="28"/>
          <w:szCs w:val="28"/>
        </w:rPr>
      </w:pPr>
      <w:r w:rsidRPr="00772470">
        <w:rPr>
          <w:rFonts w:ascii="Playfair Display" w:hAnsi="Playfair Display" w:cs="Calibri"/>
          <w:color w:val="000000"/>
          <w:sz w:val="28"/>
          <w:szCs w:val="28"/>
        </w:rPr>
        <w:t>Наиболее близки для детей комнатные растения. Интерес к растениям проявляется у ребенка чаще всего, когда взрослые привлекают его внимание к ним, наблюдают их вместе с малышом. При этом нужно обращать внимание на состояние растений при уходе за ними: «Растение красивое, потому что мы его поливаем». Надо помочь ребенку увидеть, а затем по возможности понять, как жизнь растения зависит от воды, тепла, света. Важно вместе с ребенком чаще подходить к растениям и каждый раз удивляться, восхищаться их красотой.</w:t>
      </w:r>
    </w:p>
    <w:p w:rsidR="00302E62" w:rsidRPr="00772470" w:rsidRDefault="00302E62" w:rsidP="00302E62">
      <w:pPr>
        <w:shd w:val="clear" w:color="auto" w:fill="FFFFFF"/>
        <w:spacing w:after="0" w:line="240" w:lineRule="auto"/>
        <w:ind w:firstLine="480"/>
        <w:rPr>
          <w:rFonts w:ascii="Calibri" w:hAnsi="Calibri" w:cs="Calibri"/>
          <w:color w:val="000000"/>
          <w:sz w:val="28"/>
          <w:szCs w:val="28"/>
        </w:rPr>
      </w:pPr>
      <w:r w:rsidRPr="00772470">
        <w:rPr>
          <w:rFonts w:ascii="Playfair Display" w:hAnsi="Playfair Display" w:cs="Calibri"/>
          <w:color w:val="000000"/>
          <w:sz w:val="28"/>
          <w:szCs w:val="28"/>
        </w:rPr>
        <w:t>Животные привлекают внимание ребенка своей подвижностью, издаваемыми звуками и другими интересными проявлениями. Разнообразные жизненные проявления животных позволяют ребенку рано понять, что это живые существа Животные нравятся детям многообразием окраски, размеров, форм, движений. Взрослые не только знакомят детей с животными, но и учат относиться к ним бережно и внимательно. Необходимо предупреждать у детей любые проявления бессердечного обращения к животным, черствости</w:t>
      </w:r>
      <w:proofErr w:type="gramStart"/>
      <w:r w:rsidRPr="00772470">
        <w:rPr>
          <w:rFonts w:ascii="Playfair Display" w:hAnsi="Playfair Display" w:cs="Calibri"/>
          <w:color w:val="000000"/>
          <w:sz w:val="28"/>
          <w:szCs w:val="28"/>
        </w:rPr>
        <w:t xml:space="preserve"> ,</w:t>
      </w:r>
      <w:proofErr w:type="gramEnd"/>
      <w:r w:rsidRPr="00772470">
        <w:rPr>
          <w:rFonts w:ascii="Playfair Display" w:hAnsi="Playfair Display" w:cs="Calibri"/>
          <w:color w:val="000000"/>
          <w:sz w:val="28"/>
          <w:szCs w:val="28"/>
        </w:rPr>
        <w:t xml:space="preserve"> жестокости.</w:t>
      </w:r>
    </w:p>
    <w:p w:rsidR="00302E62" w:rsidRPr="00772470" w:rsidRDefault="00302E62" w:rsidP="00302E62">
      <w:pPr>
        <w:shd w:val="clear" w:color="auto" w:fill="FFFFFF"/>
        <w:spacing w:after="0" w:line="240" w:lineRule="auto"/>
        <w:ind w:left="14" w:firstLine="480"/>
        <w:rPr>
          <w:rFonts w:ascii="Calibri" w:hAnsi="Calibri" w:cs="Calibri"/>
          <w:color w:val="000000"/>
          <w:sz w:val="28"/>
          <w:szCs w:val="28"/>
        </w:rPr>
      </w:pPr>
      <w:r w:rsidRPr="00772470">
        <w:rPr>
          <w:rFonts w:ascii="Playfair Display" w:hAnsi="Playfair Display" w:cs="Calibri"/>
          <w:color w:val="000000"/>
          <w:sz w:val="28"/>
          <w:szCs w:val="28"/>
        </w:rPr>
        <w:t>Ребенок ещё не знает, как правильно общаться с животными, может нанести ему и себе вред.</w:t>
      </w:r>
    </w:p>
    <w:p w:rsidR="00302E62" w:rsidRPr="00772470" w:rsidRDefault="00302E62" w:rsidP="00302E62">
      <w:pPr>
        <w:shd w:val="clear" w:color="auto" w:fill="FFFFFF"/>
        <w:spacing w:after="0" w:line="240" w:lineRule="auto"/>
        <w:ind w:left="14" w:firstLine="480"/>
        <w:rPr>
          <w:rFonts w:ascii="Calibri" w:hAnsi="Calibri" w:cs="Calibri"/>
          <w:color w:val="000000"/>
          <w:sz w:val="28"/>
          <w:szCs w:val="28"/>
        </w:rPr>
      </w:pPr>
      <w:r w:rsidRPr="00772470">
        <w:rPr>
          <w:rFonts w:ascii="Playfair Display" w:hAnsi="Playfair Display" w:cs="Calibri"/>
          <w:color w:val="000000"/>
          <w:sz w:val="28"/>
          <w:szCs w:val="28"/>
        </w:rPr>
        <w:t>Основы заботливого отношения к животным у маленьких детей закладываются при организации систематических длительных контактов и общения с ними. У двухлетнего ребенка есть целый мир- «мир за окном». Он притягивает к себе, зачаровывает малыша. Выходя на прогулку, родители и педагоги должны сознавать, что для их детей это начало путешествия в большой, многообразный мир.</w:t>
      </w:r>
    </w:p>
    <w:p w:rsidR="00302E62" w:rsidRPr="00772470" w:rsidRDefault="00302E62" w:rsidP="00302E62">
      <w:pPr>
        <w:shd w:val="clear" w:color="auto" w:fill="FFFFFF"/>
        <w:spacing w:after="0" w:line="240" w:lineRule="auto"/>
        <w:ind w:left="20" w:firstLine="480"/>
        <w:rPr>
          <w:rFonts w:ascii="Calibri" w:hAnsi="Calibri" w:cs="Calibri"/>
          <w:color w:val="000000"/>
          <w:sz w:val="28"/>
          <w:szCs w:val="28"/>
        </w:rPr>
      </w:pPr>
      <w:r w:rsidRPr="00772470">
        <w:rPr>
          <w:rFonts w:ascii="Playfair Display" w:hAnsi="Playfair Display" w:cs="Calibri"/>
          <w:color w:val="000000"/>
          <w:sz w:val="28"/>
          <w:szCs w:val="28"/>
        </w:rPr>
        <w:t>Природу важно видеть, воспринимать всей душой, всеми органами чувств, замечать многообразие её форм, красоту красок, звуков, движений, запахов. Это и формирует первый сенсорный опыт ребенка, основу для его интеллектуального развития.</w:t>
      </w:r>
    </w:p>
    <w:p w:rsidR="00302E62" w:rsidRDefault="00302E62" w:rsidP="00302E62">
      <w:pPr>
        <w:shd w:val="clear" w:color="auto" w:fill="FFFFFF"/>
        <w:spacing w:after="0" w:line="240" w:lineRule="auto"/>
        <w:ind w:left="28" w:firstLine="480"/>
        <w:rPr>
          <w:rFonts w:cs="Calibri"/>
          <w:color w:val="000000"/>
          <w:sz w:val="28"/>
          <w:szCs w:val="28"/>
        </w:rPr>
      </w:pPr>
      <w:r w:rsidRPr="00772470">
        <w:rPr>
          <w:rFonts w:ascii="Playfair Display" w:hAnsi="Playfair Display" w:cs="Calibri"/>
          <w:color w:val="000000"/>
          <w:sz w:val="28"/>
          <w:szCs w:val="28"/>
        </w:rPr>
        <w:t>Обогатить ребенка яркими впечатлениями от разнообразия, красоты природных явлений, проявлять наблюдательность, беречь и заботиться об окружающей природе - вот благородная задача взрослых.</w:t>
      </w:r>
    </w:p>
    <w:p w:rsidR="00984E80" w:rsidRDefault="00984E80">
      <w:bookmarkStart w:id="0" w:name="_GoBack"/>
      <w:bookmarkEnd w:id="0"/>
    </w:p>
    <w:sectPr w:rsidR="00984E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layfair Display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0E2"/>
    <w:rsid w:val="00302E62"/>
    <w:rsid w:val="00984E80"/>
    <w:rsid w:val="00EA4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E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E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1198</Words>
  <Characters>6834</Characters>
  <Application>Microsoft Office Word</Application>
  <DocSecurity>0</DocSecurity>
  <Lines>56</Lines>
  <Paragraphs>16</Paragraphs>
  <ScaleCrop>false</ScaleCrop>
  <Company/>
  <LinksUpToDate>false</LinksUpToDate>
  <CharactersWithSpaces>8016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</cp:revision>
  <dcterms:created xsi:type="dcterms:W3CDTF">2022-11-13T16:22:00Z</dcterms:created>
  <dcterms:modified xsi:type="dcterms:W3CDTF">2022-11-13T16:23:00Z</dcterms:modified>
</cp:coreProperties>
</file>