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6405" w14:textId="77777777" w:rsidR="0077742F" w:rsidRPr="0077742F" w:rsidRDefault="0077742F" w:rsidP="0077742F">
      <w:pPr>
        <w:shd w:val="clear" w:color="auto" w:fill="FFFFFF"/>
        <w:jc w:val="center"/>
        <w:rPr>
          <w:color w:val="181818"/>
          <w:sz w:val="28"/>
          <w:szCs w:val="28"/>
        </w:rPr>
      </w:pPr>
      <w:r w:rsidRPr="0077742F">
        <w:rPr>
          <w:color w:val="181818"/>
          <w:sz w:val="28"/>
          <w:szCs w:val="28"/>
        </w:rPr>
        <w:t>Муниципальное дошкольное образовательное учреждение</w:t>
      </w:r>
    </w:p>
    <w:p w14:paraId="7FE5E436" w14:textId="77777777" w:rsidR="0077742F" w:rsidRPr="0077742F" w:rsidRDefault="0077742F" w:rsidP="0077742F">
      <w:pPr>
        <w:shd w:val="clear" w:color="auto" w:fill="FFFFFF"/>
        <w:jc w:val="center"/>
        <w:rPr>
          <w:color w:val="181818"/>
          <w:sz w:val="28"/>
          <w:szCs w:val="28"/>
        </w:rPr>
      </w:pPr>
      <w:r w:rsidRPr="0077742F">
        <w:rPr>
          <w:color w:val="181818"/>
          <w:sz w:val="28"/>
          <w:szCs w:val="28"/>
        </w:rPr>
        <w:t xml:space="preserve">Детский сад № 4 </w:t>
      </w:r>
    </w:p>
    <w:p w14:paraId="3170E800" w14:textId="77777777" w:rsidR="0077742F" w:rsidRPr="0077742F" w:rsidRDefault="0077742F" w:rsidP="0077742F">
      <w:pPr>
        <w:jc w:val="center"/>
        <w:rPr>
          <w:rFonts w:eastAsia="Calibri"/>
          <w:sz w:val="28"/>
          <w:szCs w:val="28"/>
        </w:rPr>
      </w:pPr>
      <w:r w:rsidRPr="0077742F">
        <w:rPr>
          <w:rFonts w:eastAsia="Calibri"/>
          <w:sz w:val="28"/>
          <w:szCs w:val="28"/>
        </w:rPr>
        <w:t>городского округа-город Камышин</w:t>
      </w:r>
    </w:p>
    <w:p w14:paraId="53810F8E" w14:textId="77777777" w:rsidR="0077742F" w:rsidRPr="0077742F" w:rsidRDefault="0077742F" w:rsidP="0077742F">
      <w:pPr>
        <w:spacing w:line="360" w:lineRule="auto"/>
        <w:jc w:val="center"/>
        <w:rPr>
          <w:sz w:val="28"/>
          <w:szCs w:val="28"/>
        </w:rPr>
      </w:pPr>
    </w:p>
    <w:p w14:paraId="193EA656" w14:textId="77777777" w:rsidR="0077742F" w:rsidRPr="0077742F" w:rsidRDefault="0077742F" w:rsidP="0077742F">
      <w:pPr>
        <w:spacing w:line="360" w:lineRule="auto"/>
        <w:jc w:val="center"/>
        <w:rPr>
          <w:sz w:val="28"/>
          <w:szCs w:val="28"/>
        </w:rPr>
      </w:pPr>
    </w:p>
    <w:p w14:paraId="137FEC5D" w14:textId="77777777" w:rsidR="0077742F" w:rsidRPr="0077742F" w:rsidRDefault="0077742F" w:rsidP="0077742F">
      <w:pPr>
        <w:spacing w:line="360" w:lineRule="auto"/>
        <w:jc w:val="center"/>
        <w:rPr>
          <w:sz w:val="28"/>
          <w:szCs w:val="28"/>
        </w:rPr>
      </w:pPr>
    </w:p>
    <w:p w14:paraId="2D9B6B53" w14:textId="77777777" w:rsidR="0077742F" w:rsidRPr="0077742F" w:rsidRDefault="0077742F" w:rsidP="0077742F">
      <w:pPr>
        <w:spacing w:line="360" w:lineRule="auto"/>
        <w:jc w:val="center"/>
        <w:rPr>
          <w:sz w:val="28"/>
          <w:szCs w:val="28"/>
        </w:rPr>
      </w:pPr>
    </w:p>
    <w:p w14:paraId="3E712A31" w14:textId="77777777" w:rsidR="0077742F" w:rsidRPr="0077742F" w:rsidRDefault="0077742F" w:rsidP="0077742F">
      <w:pPr>
        <w:spacing w:line="360" w:lineRule="auto"/>
        <w:jc w:val="center"/>
        <w:rPr>
          <w:sz w:val="28"/>
          <w:szCs w:val="28"/>
        </w:rPr>
      </w:pPr>
    </w:p>
    <w:p w14:paraId="166C67E1" w14:textId="77777777" w:rsidR="0077742F" w:rsidRPr="0077742F" w:rsidRDefault="0077742F" w:rsidP="0077742F">
      <w:pPr>
        <w:spacing w:line="360" w:lineRule="auto"/>
        <w:jc w:val="center"/>
        <w:rPr>
          <w:sz w:val="28"/>
          <w:szCs w:val="28"/>
        </w:rPr>
      </w:pPr>
    </w:p>
    <w:p w14:paraId="57D9E08E" w14:textId="77777777" w:rsidR="0077742F" w:rsidRPr="0077742F" w:rsidRDefault="0077742F" w:rsidP="0077742F">
      <w:pPr>
        <w:spacing w:line="360" w:lineRule="auto"/>
        <w:jc w:val="center"/>
        <w:rPr>
          <w:sz w:val="28"/>
          <w:szCs w:val="28"/>
        </w:rPr>
      </w:pPr>
    </w:p>
    <w:p w14:paraId="5C887BCE" w14:textId="77777777" w:rsidR="0077742F" w:rsidRPr="0077742F" w:rsidRDefault="0077742F" w:rsidP="0077742F">
      <w:pPr>
        <w:spacing w:line="360" w:lineRule="auto"/>
        <w:jc w:val="center"/>
        <w:rPr>
          <w:sz w:val="28"/>
          <w:szCs w:val="28"/>
        </w:rPr>
      </w:pPr>
    </w:p>
    <w:p w14:paraId="7B026DF7" w14:textId="77777777" w:rsidR="0077742F" w:rsidRPr="0077742F" w:rsidRDefault="0077742F" w:rsidP="0077742F">
      <w:pPr>
        <w:spacing w:line="360" w:lineRule="auto"/>
        <w:jc w:val="center"/>
        <w:rPr>
          <w:sz w:val="28"/>
          <w:szCs w:val="28"/>
        </w:rPr>
      </w:pPr>
    </w:p>
    <w:p w14:paraId="27419EA8" w14:textId="77777777" w:rsidR="0077742F" w:rsidRPr="0077742F" w:rsidRDefault="0077742F" w:rsidP="0077742F">
      <w:pPr>
        <w:spacing w:line="360" w:lineRule="auto"/>
        <w:jc w:val="center"/>
        <w:rPr>
          <w:sz w:val="28"/>
          <w:szCs w:val="28"/>
        </w:rPr>
      </w:pPr>
    </w:p>
    <w:p w14:paraId="1B706BAD" w14:textId="67A96AF1" w:rsidR="0077742F" w:rsidRPr="0077742F" w:rsidRDefault="00CA35C5" w:rsidP="007774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Родительское собрание в старшей группе</w:t>
      </w:r>
    </w:p>
    <w:p w14:paraId="42DF7AC1" w14:textId="77777777" w:rsidR="0077742F" w:rsidRPr="0077742F" w:rsidRDefault="0077742F" w:rsidP="0077742F">
      <w:pPr>
        <w:spacing w:line="360" w:lineRule="auto"/>
        <w:jc w:val="center"/>
        <w:rPr>
          <w:sz w:val="28"/>
          <w:szCs w:val="28"/>
        </w:rPr>
      </w:pPr>
      <w:r w:rsidRPr="0077742F">
        <w:rPr>
          <w:sz w:val="28"/>
          <w:szCs w:val="28"/>
        </w:rPr>
        <w:t>«Роль детской книги в речевом развитии ребенка».</w:t>
      </w:r>
    </w:p>
    <w:p w14:paraId="12750CB7" w14:textId="77777777" w:rsidR="0077742F" w:rsidRPr="0077742F" w:rsidRDefault="0077742F" w:rsidP="0077742F">
      <w:pPr>
        <w:spacing w:line="360" w:lineRule="auto"/>
        <w:rPr>
          <w:sz w:val="28"/>
          <w:szCs w:val="28"/>
        </w:rPr>
      </w:pPr>
    </w:p>
    <w:p w14:paraId="2F7590B6" w14:textId="77777777" w:rsidR="0077742F" w:rsidRPr="0077742F" w:rsidRDefault="0077742F" w:rsidP="0077742F">
      <w:pPr>
        <w:spacing w:line="360" w:lineRule="auto"/>
        <w:rPr>
          <w:sz w:val="28"/>
          <w:szCs w:val="28"/>
        </w:rPr>
      </w:pPr>
    </w:p>
    <w:p w14:paraId="4C3D73DA" w14:textId="77777777" w:rsidR="0077742F" w:rsidRPr="0077742F" w:rsidRDefault="0077742F" w:rsidP="0077742F">
      <w:pPr>
        <w:shd w:val="clear" w:color="auto" w:fill="FFFFFF"/>
        <w:jc w:val="right"/>
        <w:rPr>
          <w:color w:val="181818"/>
          <w:sz w:val="28"/>
          <w:szCs w:val="28"/>
        </w:rPr>
      </w:pPr>
      <w:r w:rsidRPr="0077742F">
        <w:rPr>
          <w:color w:val="181818"/>
          <w:sz w:val="28"/>
          <w:szCs w:val="28"/>
        </w:rPr>
        <w:t>                                                             </w:t>
      </w:r>
    </w:p>
    <w:p w14:paraId="6C9254F3" w14:textId="77777777" w:rsidR="0077742F" w:rsidRPr="0077742F" w:rsidRDefault="0077742F" w:rsidP="0077742F">
      <w:pPr>
        <w:shd w:val="clear" w:color="auto" w:fill="FFFFFF"/>
        <w:jc w:val="right"/>
        <w:rPr>
          <w:color w:val="181818"/>
          <w:sz w:val="28"/>
          <w:szCs w:val="28"/>
        </w:rPr>
      </w:pPr>
    </w:p>
    <w:p w14:paraId="44D1D78D" w14:textId="77777777" w:rsidR="0077742F" w:rsidRPr="0077742F" w:rsidRDefault="0077742F" w:rsidP="0077742F">
      <w:pPr>
        <w:shd w:val="clear" w:color="auto" w:fill="FFFFFF"/>
        <w:jc w:val="right"/>
        <w:rPr>
          <w:color w:val="181818"/>
          <w:sz w:val="28"/>
          <w:szCs w:val="28"/>
        </w:rPr>
      </w:pPr>
    </w:p>
    <w:p w14:paraId="41471E01" w14:textId="77777777" w:rsidR="0077742F" w:rsidRPr="0077742F" w:rsidRDefault="0077742F" w:rsidP="0077742F">
      <w:pPr>
        <w:shd w:val="clear" w:color="auto" w:fill="FFFFFF"/>
        <w:jc w:val="right"/>
        <w:rPr>
          <w:color w:val="181818"/>
          <w:sz w:val="28"/>
          <w:szCs w:val="28"/>
        </w:rPr>
      </w:pPr>
    </w:p>
    <w:p w14:paraId="6056E7C6" w14:textId="77777777" w:rsidR="0077742F" w:rsidRPr="0077742F" w:rsidRDefault="0077742F" w:rsidP="0077742F">
      <w:pPr>
        <w:shd w:val="clear" w:color="auto" w:fill="FFFFFF"/>
        <w:jc w:val="right"/>
        <w:rPr>
          <w:color w:val="181818"/>
          <w:sz w:val="28"/>
          <w:szCs w:val="28"/>
        </w:rPr>
      </w:pPr>
    </w:p>
    <w:p w14:paraId="010687DA" w14:textId="77777777" w:rsidR="0077742F" w:rsidRPr="0077742F" w:rsidRDefault="0077742F" w:rsidP="0077742F">
      <w:pPr>
        <w:shd w:val="clear" w:color="auto" w:fill="FFFFFF"/>
        <w:jc w:val="right"/>
        <w:rPr>
          <w:color w:val="181818"/>
          <w:sz w:val="28"/>
          <w:szCs w:val="28"/>
        </w:rPr>
      </w:pPr>
    </w:p>
    <w:p w14:paraId="72965F67" w14:textId="77777777" w:rsidR="0077742F" w:rsidRPr="0077742F" w:rsidRDefault="0077742F" w:rsidP="0077742F">
      <w:pPr>
        <w:shd w:val="clear" w:color="auto" w:fill="FFFFFF"/>
        <w:jc w:val="right"/>
        <w:rPr>
          <w:color w:val="181818"/>
          <w:sz w:val="28"/>
          <w:szCs w:val="28"/>
        </w:rPr>
      </w:pPr>
    </w:p>
    <w:p w14:paraId="0DD6EEE1" w14:textId="77777777" w:rsidR="0077742F" w:rsidRPr="0077742F" w:rsidRDefault="0077742F" w:rsidP="0077742F">
      <w:pPr>
        <w:shd w:val="clear" w:color="auto" w:fill="FFFFFF"/>
        <w:jc w:val="right"/>
        <w:rPr>
          <w:color w:val="181818"/>
          <w:sz w:val="28"/>
          <w:szCs w:val="28"/>
        </w:rPr>
      </w:pPr>
    </w:p>
    <w:p w14:paraId="0996E184" w14:textId="77777777" w:rsidR="0077742F" w:rsidRPr="0077742F" w:rsidRDefault="0077742F" w:rsidP="0077742F">
      <w:pPr>
        <w:shd w:val="clear" w:color="auto" w:fill="FFFFFF"/>
        <w:jc w:val="right"/>
        <w:rPr>
          <w:color w:val="181818"/>
          <w:sz w:val="28"/>
          <w:szCs w:val="28"/>
        </w:rPr>
      </w:pPr>
    </w:p>
    <w:p w14:paraId="7C564C22" w14:textId="77777777" w:rsidR="0077742F" w:rsidRPr="0077742F" w:rsidRDefault="0077742F" w:rsidP="0077742F">
      <w:pPr>
        <w:shd w:val="clear" w:color="auto" w:fill="FFFFFF"/>
        <w:jc w:val="right"/>
        <w:rPr>
          <w:color w:val="181818"/>
          <w:sz w:val="28"/>
          <w:szCs w:val="28"/>
        </w:rPr>
      </w:pPr>
    </w:p>
    <w:p w14:paraId="15B3A39F" w14:textId="77777777" w:rsidR="0077742F" w:rsidRPr="0077742F" w:rsidRDefault="0077742F" w:rsidP="0077742F">
      <w:pPr>
        <w:shd w:val="clear" w:color="auto" w:fill="FFFFFF"/>
        <w:jc w:val="right"/>
        <w:rPr>
          <w:color w:val="181818"/>
          <w:sz w:val="28"/>
          <w:szCs w:val="28"/>
        </w:rPr>
      </w:pPr>
    </w:p>
    <w:p w14:paraId="2798DA90" w14:textId="77777777" w:rsidR="0077742F" w:rsidRPr="0077742F" w:rsidRDefault="0077742F" w:rsidP="0077742F">
      <w:pPr>
        <w:shd w:val="clear" w:color="auto" w:fill="FFFFFF"/>
        <w:jc w:val="right"/>
        <w:rPr>
          <w:color w:val="181818"/>
          <w:sz w:val="28"/>
          <w:szCs w:val="28"/>
        </w:rPr>
      </w:pPr>
    </w:p>
    <w:p w14:paraId="2E058AF3" w14:textId="77777777" w:rsidR="0077742F" w:rsidRPr="0077742F" w:rsidRDefault="0077742F" w:rsidP="0077742F">
      <w:pPr>
        <w:shd w:val="clear" w:color="auto" w:fill="FFFFFF"/>
        <w:jc w:val="right"/>
        <w:rPr>
          <w:color w:val="181818"/>
          <w:sz w:val="28"/>
          <w:szCs w:val="28"/>
        </w:rPr>
      </w:pPr>
      <w:r w:rsidRPr="0077742F">
        <w:rPr>
          <w:color w:val="181818"/>
          <w:sz w:val="28"/>
          <w:szCs w:val="28"/>
        </w:rPr>
        <w:t xml:space="preserve">   Воспитатель МБДОУ </w:t>
      </w:r>
      <w:proofErr w:type="spellStart"/>
      <w:r w:rsidRPr="0077742F">
        <w:rPr>
          <w:color w:val="181818"/>
          <w:sz w:val="28"/>
          <w:szCs w:val="28"/>
        </w:rPr>
        <w:t>Дс</w:t>
      </w:r>
      <w:proofErr w:type="spellEnd"/>
      <w:r w:rsidRPr="0077742F">
        <w:rPr>
          <w:color w:val="181818"/>
          <w:sz w:val="28"/>
          <w:szCs w:val="28"/>
        </w:rPr>
        <w:t xml:space="preserve">№ 4: </w:t>
      </w:r>
    </w:p>
    <w:p w14:paraId="25B04E71" w14:textId="77777777" w:rsidR="0077742F" w:rsidRPr="0077742F" w:rsidRDefault="0077742F" w:rsidP="0077742F">
      <w:pPr>
        <w:shd w:val="clear" w:color="auto" w:fill="FFFFFF"/>
        <w:jc w:val="right"/>
        <w:rPr>
          <w:color w:val="181818"/>
          <w:sz w:val="28"/>
          <w:szCs w:val="28"/>
        </w:rPr>
      </w:pPr>
      <w:r w:rsidRPr="0077742F">
        <w:rPr>
          <w:color w:val="181818"/>
          <w:sz w:val="28"/>
          <w:szCs w:val="28"/>
        </w:rPr>
        <w:t xml:space="preserve">Стрельцова Л.П </w:t>
      </w:r>
    </w:p>
    <w:p w14:paraId="77BE076F" w14:textId="77777777" w:rsidR="0077742F" w:rsidRPr="0077742F" w:rsidRDefault="0077742F" w:rsidP="0077742F">
      <w:pPr>
        <w:shd w:val="clear" w:color="auto" w:fill="FFFFFF"/>
        <w:jc w:val="right"/>
        <w:rPr>
          <w:color w:val="181818"/>
          <w:sz w:val="28"/>
          <w:szCs w:val="28"/>
        </w:rPr>
      </w:pPr>
    </w:p>
    <w:p w14:paraId="50302AFA" w14:textId="77777777" w:rsidR="0077742F" w:rsidRPr="0077742F" w:rsidRDefault="0077742F" w:rsidP="0077742F">
      <w:pPr>
        <w:spacing w:line="360" w:lineRule="auto"/>
        <w:jc w:val="center"/>
        <w:rPr>
          <w:sz w:val="28"/>
          <w:szCs w:val="28"/>
        </w:rPr>
      </w:pPr>
    </w:p>
    <w:p w14:paraId="62EDAA2F" w14:textId="77777777" w:rsidR="0077742F" w:rsidRPr="0077742F" w:rsidRDefault="0077742F" w:rsidP="0077742F">
      <w:pPr>
        <w:spacing w:line="360" w:lineRule="auto"/>
        <w:jc w:val="center"/>
        <w:rPr>
          <w:sz w:val="28"/>
          <w:szCs w:val="28"/>
        </w:rPr>
      </w:pPr>
    </w:p>
    <w:p w14:paraId="52A6C675" w14:textId="77777777" w:rsidR="0077742F" w:rsidRPr="0077742F" w:rsidRDefault="0077742F" w:rsidP="0077742F">
      <w:pPr>
        <w:spacing w:line="360" w:lineRule="auto"/>
        <w:jc w:val="center"/>
        <w:rPr>
          <w:sz w:val="28"/>
          <w:szCs w:val="28"/>
        </w:rPr>
      </w:pPr>
    </w:p>
    <w:p w14:paraId="63185A3B" w14:textId="25745CA0" w:rsidR="0077742F" w:rsidRPr="0077742F" w:rsidRDefault="0077742F" w:rsidP="0077742F">
      <w:pPr>
        <w:shd w:val="clear" w:color="auto" w:fill="FFFFFF"/>
        <w:jc w:val="center"/>
        <w:rPr>
          <w:color w:val="181818"/>
          <w:sz w:val="28"/>
          <w:szCs w:val="28"/>
        </w:rPr>
      </w:pPr>
      <w:r w:rsidRPr="0077742F">
        <w:rPr>
          <w:color w:val="181818"/>
          <w:sz w:val="28"/>
          <w:szCs w:val="28"/>
        </w:rPr>
        <w:t>г. Камышин 202</w:t>
      </w:r>
      <w:r w:rsidR="004B1FE3">
        <w:rPr>
          <w:color w:val="181818"/>
          <w:sz w:val="28"/>
          <w:szCs w:val="28"/>
        </w:rPr>
        <w:t>3</w:t>
      </w:r>
      <w:r w:rsidRPr="0077742F">
        <w:rPr>
          <w:color w:val="181818"/>
          <w:sz w:val="28"/>
          <w:szCs w:val="28"/>
        </w:rPr>
        <w:t>г</w:t>
      </w:r>
    </w:p>
    <w:p w14:paraId="384A8092" w14:textId="77777777" w:rsidR="00C857CF" w:rsidRPr="0077742F" w:rsidRDefault="00C857CF" w:rsidP="00C857C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77742F">
        <w:rPr>
          <w:sz w:val="28"/>
          <w:szCs w:val="28"/>
        </w:rPr>
        <w:lastRenderedPageBreak/>
        <w:t>Роль детской книги в речевом развитии ребенка.</w:t>
      </w:r>
    </w:p>
    <w:p w14:paraId="1D33338A" w14:textId="77777777" w:rsidR="00C857CF" w:rsidRPr="0077742F" w:rsidRDefault="00C857CF" w:rsidP="00C857C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504CE815" w14:textId="77777777" w:rsidR="00C857CF" w:rsidRPr="0077742F" w:rsidRDefault="00C857CF" w:rsidP="00C857C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7742F">
        <w:rPr>
          <w:sz w:val="28"/>
          <w:szCs w:val="28"/>
        </w:rPr>
        <w:t xml:space="preserve">Детские книги играют большую роль в речевом развитии детей. Дошкольный возраст – это период активного усвоения ребёнком разговорного языка, становления развития всех сторон речи: фонетической, лексической, грамматической. В этом возрасте ребёнок овладевает, прежде всего, диалогической речью. Она имеет свои специфические особенности, проявляющиеся в использовании языковых средств, допустимых в разговорной речи. Только специальное речевое воспитание подводит ребёнка к овладению связной речи, строится с учетом возрастных особенностей детей. Из книги ребенок узнает много новых слов, образных выражений, его речь обогащается эмоциональной и поэтической лексикой. Литература помогает детям излагать свое отношение к прослушанному, используя сравнения, метафоры, эпитеты и другие средства образной выразительности. С развитием речи связано формирование как личности в целом, так и всех основных психических процессов: мышление, воображение, памяти, речевого общения, эмоций. </w:t>
      </w:r>
    </w:p>
    <w:p w14:paraId="31705B40" w14:textId="228FBABA" w:rsidR="00C857CF" w:rsidRPr="0077742F" w:rsidRDefault="00C857CF" w:rsidP="00C857C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7742F">
        <w:rPr>
          <w:sz w:val="28"/>
          <w:szCs w:val="28"/>
        </w:rPr>
        <w:t xml:space="preserve">Поэтому определение направлений и условий развития речи у детей относится к числу важнейших педагогических задач, а именно, интенсивно обогащать речь ребёнка путем восприятия и рассказов взрослых, а </w:t>
      </w:r>
      <w:r w:rsidR="00CA35C5" w:rsidRPr="0077742F">
        <w:rPr>
          <w:sz w:val="28"/>
          <w:szCs w:val="28"/>
        </w:rPr>
        <w:t>также чтения</w:t>
      </w:r>
      <w:r w:rsidRPr="0077742F">
        <w:rPr>
          <w:sz w:val="28"/>
          <w:szCs w:val="28"/>
        </w:rPr>
        <w:t xml:space="preserve"> вслух.</w:t>
      </w:r>
      <w:r w:rsidRPr="0077742F">
        <w:rPr>
          <w:sz w:val="28"/>
          <w:szCs w:val="28"/>
          <w:u w:val="single"/>
        </w:rPr>
        <w:t xml:space="preserve"> </w:t>
      </w:r>
    </w:p>
    <w:p w14:paraId="3E697620" w14:textId="77777777" w:rsidR="00C857CF" w:rsidRPr="0077742F" w:rsidRDefault="00C857CF" w:rsidP="00C857C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7742F">
        <w:rPr>
          <w:sz w:val="28"/>
          <w:szCs w:val="28"/>
        </w:rPr>
        <w:t>По словам В. А. Сухомлинского, «чтение книг – тропинка, по которой умелый, умный, думающий воспитатель находит путь к сердцу ребенка».</w:t>
      </w:r>
    </w:p>
    <w:p w14:paraId="6EE5753A" w14:textId="56D40B96" w:rsidR="00C857CF" w:rsidRPr="0077742F" w:rsidRDefault="00C857CF" w:rsidP="00C857C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7742F">
        <w:rPr>
          <w:sz w:val="28"/>
          <w:szCs w:val="28"/>
        </w:rPr>
        <w:t xml:space="preserve">Чтение вслух вызывает у детей бурные эмоции, оно уносит его прямо в сказку, у ребенка начинает работать воображение. Процесс формирования правильного звукопроизношения у детей </w:t>
      </w:r>
      <w:r w:rsidR="00CA35C5" w:rsidRPr="0077742F">
        <w:rPr>
          <w:sz w:val="28"/>
          <w:szCs w:val="28"/>
        </w:rPr>
        <w:t>начинается с</w:t>
      </w:r>
      <w:r w:rsidRPr="0077742F">
        <w:rPr>
          <w:sz w:val="28"/>
          <w:szCs w:val="28"/>
        </w:rPr>
        <w:t xml:space="preserve"> младшего дошкольного возраста. Развитию точной артикуляции помогает воспитание у детей привычки смотреть во время речи на собеседника и таким образом следить за движением губ, языка. Ведущая роль принадлежит чтецу, нельзя монотонно произносить текст, его нужно обыгрывать, не торопиться, создавать голосом образы героев. Читать ярко и выразительно, соблюдать ритм, следить за реакцией ребенка. Речь педагога должна служить образцом для подражания, быть фонетически правильно оформленной, эмоционально окрашенной.</w:t>
      </w:r>
    </w:p>
    <w:p w14:paraId="73CF1679" w14:textId="4EC73823" w:rsidR="00C857CF" w:rsidRPr="0077742F" w:rsidRDefault="00C857CF" w:rsidP="00C857C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7742F">
        <w:rPr>
          <w:sz w:val="28"/>
          <w:szCs w:val="28"/>
        </w:rPr>
        <w:t>Детская литература разнообразна и включает в себя потешки, сказки, повести, рассказы, стихи, энциклопедии, учебно-развивающие пособия</w:t>
      </w:r>
      <w:r w:rsidRPr="0077742F">
        <w:rPr>
          <w:sz w:val="28"/>
          <w:szCs w:val="28"/>
          <w:u w:val="single"/>
        </w:rPr>
        <w:t xml:space="preserve">. </w:t>
      </w:r>
      <w:r w:rsidRPr="0077742F">
        <w:rPr>
          <w:sz w:val="28"/>
          <w:szCs w:val="28"/>
        </w:rPr>
        <w:t xml:space="preserve">Прежде всего, при выборе книги, надо не забывать, сколько вашим детям лет. Как бы вы не любили </w:t>
      </w:r>
      <w:r w:rsidR="00CA35C5" w:rsidRPr="0077742F">
        <w:rPr>
          <w:sz w:val="28"/>
          <w:szCs w:val="28"/>
        </w:rPr>
        <w:t>книгу «</w:t>
      </w:r>
      <w:r w:rsidRPr="0077742F">
        <w:rPr>
          <w:sz w:val="28"/>
          <w:szCs w:val="28"/>
        </w:rPr>
        <w:t xml:space="preserve">Незнайка на луне», не стоит ее читать трехлеткам. Они ещё не готовы воспринимать такие замысловатые рассказы. Подобные произведения хороши для детей постарше. Очень важно, чтобы книги, с которыми знакомят детей, были доступны не только по тематике, содержанию, но и по форме изложения. </w:t>
      </w:r>
    </w:p>
    <w:p w14:paraId="6A9E0914" w14:textId="77777777" w:rsidR="00C857CF" w:rsidRPr="0077742F" w:rsidRDefault="00C857CF" w:rsidP="00C857C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7742F">
        <w:rPr>
          <w:sz w:val="28"/>
          <w:szCs w:val="28"/>
        </w:rPr>
        <w:t>Для малышей полезно, когда текст сопровождается движениями, его проще понять и легче запомнить. Это потешки, стишки, с использованием пальчиковых игр. Движения пальцев рук очень хорошо стимулирует головной мозг, особенно ту его часть, которая отвечает за речь.</w:t>
      </w:r>
    </w:p>
    <w:p w14:paraId="4BCF3E79" w14:textId="056CBC27" w:rsidR="00C857CF" w:rsidRPr="0077742F" w:rsidRDefault="00C857CF" w:rsidP="00C857C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7742F">
        <w:rPr>
          <w:sz w:val="28"/>
          <w:szCs w:val="28"/>
        </w:rPr>
        <w:lastRenderedPageBreak/>
        <w:t xml:space="preserve">В возрасте 2-3 лет нужны книжки с картинками и не загруженные текстом. Это могут быть стихи А. Барто, Маршака или Чуковского, сказки про «Колобка», «Курочку </w:t>
      </w:r>
      <w:proofErr w:type="spellStart"/>
      <w:r w:rsidRPr="0077742F">
        <w:rPr>
          <w:sz w:val="28"/>
          <w:szCs w:val="28"/>
        </w:rPr>
        <w:t>Рябу</w:t>
      </w:r>
      <w:proofErr w:type="spellEnd"/>
      <w:r w:rsidRPr="0077742F">
        <w:rPr>
          <w:sz w:val="28"/>
          <w:szCs w:val="28"/>
        </w:rPr>
        <w:t xml:space="preserve">», «Репку», обязательно сопровожденные цветными картинками. Русские народные сказки являются прекрасным </w:t>
      </w:r>
      <w:r w:rsidR="00CA35C5" w:rsidRPr="0077742F">
        <w:rPr>
          <w:sz w:val="28"/>
          <w:szCs w:val="28"/>
        </w:rPr>
        <w:t>материалом обучению</w:t>
      </w:r>
      <w:r w:rsidRPr="0077742F">
        <w:rPr>
          <w:sz w:val="28"/>
          <w:szCs w:val="28"/>
        </w:rPr>
        <w:t xml:space="preserve"> пересказу.</w:t>
      </w:r>
    </w:p>
    <w:p w14:paraId="689C8B9C" w14:textId="77777777" w:rsidR="00C857CF" w:rsidRPr="0077742F" w:rsidRDefault="00C857CF" w:rsidP="00C857C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7742F">
        <w:rPr>
          <w:sz w:val="28"/>
          <w:szCs w:val="28"/>
        </w:rPr>
        <w:t>К четырем годам словарный запас уже достаточно широк. В этом возрасте интересны фольклорные произведения, былины, различные сказочные истории. Ребёнок уже может вполне провести четкую границу между правдой и вымыслом. Сам может выдумать продолжение, что развивает его связную речь. В рассказах дети познают лаконизм и точность языка; в стихах – музыкальность, напевность, ритмичность русской речи, в сказках – меткость, выразительность.</w:t>
      </w:r>
    </w:p>
    <w:p w14:paraId="58A4CFD7" w14:textId="77777777" w:rsidR="00C857CF" w:rsidRPr="0077742F" w:rsidRDefault="00C857CF" w:rsidP="00C857C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7742F">
        <w:rPr>
          <w:sz w:val="28"/>
          <w:szCs w:val="28"/>
        </w:rPr>
        <w:t xml:space="preserve">Что касается пяти - шестилетних детей, подбирайте хорошие детские книги, пусть они будут как можно более разнообразны по жанру, стилю и сюжетам. В этом возрасте ребёнок уже в состоянии представить себе практически любую деталь, и ему не потребуются для этого картинки. Они хорошо фантазируют и составляют интересные рассказы. Хорошим примером для данного вида работы являются «Сказки» Сутеева. </w:t>
      </w:r>
    </w:p>
    <w:p w14:paraId="45C641B9" w14:textId="77777777" w:rsidR="00C220FD" w:rsidRPr="0077742F" w:rsidRDefault="00C220FD" w:rsidP="00C857C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14:paraId="61D42F25" w14:textId="77777777" w:rsidR="00C857CF" w:rsidRPr="0077742F" w:rsidRDefault="00C857CF" w:rsidP="00C857CF">
      <w:pPr>
        <w:pStyle w:val="a3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77742F">
        <w:rPr>
          <w:b/>
          <w:sz w:val="28"/>
          <w:szCs w:val="28"/>
        </w:rPr>
        <w:t>Рекомендации при выборе детской книги</w:t>
      </w:r>
    </w:p>
    <w:p w14:paraId="24218F96" w14:textId="00701271" w:rsidR="00C857CF" w:rsidRPr="0077742F" w:rsidRDefault="00C857CF" w:rsidP="00C857C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7742F">
        <w:rPr>
          <w:sz w:val="28"/>
          <w:szCs w:val="28"/>
        </w:rPr>
        <w:t>При приобретении детских книг стоит руковод</w:t>
      </w:r>
      <w:r w:rsidR="00BD0B56" w:rsidRPr="0077742F">
        <w:rPr>
          <w:sz w:val="28"/>
          <w:szCs w:val="28"/>
        </w:rPr>
        <w:t>с</w:t>
      </w:r>
      <w:r w:rsidRPr="0077742F">
        <w:rPr>
          <w:sz w:val="28"/>
          <w:szCs w:val="28"/>
        </w:rPr>
        <w:t xml:space="preserve">твоваться некоторыми обязательными правилами. Это качество, никакой пахнущей краски, расслаивающихся страниц. Проверяйте содержание книги до того, как ее приобретете. Пролистайте ее еще в магазине, убедитесь, что в книжке нет злых героев, драк, слез и прочих негативных моментов – как в тексте, так и на рисунках. Особенно в четырехлетнем возрасте закладывается основной костяк фобий и страхов, причиной которых являются как раз всякого вида </w:t>
      </w:r>
      <w:proofErr w:type="spellStart"/>
      <w:r w:rsidRPr="0077742F">
        <w:rPr>
          <w:sz w:val="28"/>
          <w:szCs w:val="28"/>
        </w:rPr>
        <w:t>пугалки</w:t>
      </w:r>
      <w:proofErr w:type="spellEnd"/>
      <w:r w:rsidRPr="0077742F">
        <w:rPr>
          <w:sz w:val="28"/>
          <w:szCs w:val="28"/>
        </w:rPr>
        <w:t xml:space="preserve"> и страшилки. Убедитесь, что текст написан </w:t>
      </w:r>
      <w:r w:rsidR="00CA35C5" w:rsidRPr="0077742F">
        <w:rPr>
          <w:sz w:val="28"/>
          <w:szCs w:val="28"/>
        </w:rPr>
        <w:t>грамотно в</w:t>
      </w:r>
      <w:r w:rsidRPr="0077742F">
        <w:rPr>
          <w:sz w:val="28"/>
          <w:szCs w:val="28"/>
        </w:rPr>
        <w:t xml:space="preserve"> нормах литературного языка (пример: цензура «Красная шапочка»).</w:t>
      </w:r>
    </w:p>
    <w:p w14:paraId="368E2B9C" w14:textId="5F8C3974" w:rsidR="00C857CF" w:rsidRPr="0077742F" w:rsidRDefault="00C857CF" w:rsidP="00C857C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7742F">
        <w:rPr>
          <w:sz w:val="28"/>
          <w:szCs w:val="28"/>
        </w:rPr>
        <w:t xml:space="preserve"> Иллюстрации в книгах, как в художественных, так и в обучающих, должны быть цветными, понятными, поскольку черно-белое изображение не позволит знакомить детей с окраской предмета, а это обеднит речевые средства и знания. Поскольку дети воспринимают предмет в сопоставлении </w:t>
      </w:r>
      <w:r w:rsidR="00CA35C5" w:rsidRPr="0077742F">
        <w:rPr>
          <w:sz w:val="28"/>
          <w:szCs w:val="28"/>
        </w:rPr>
        <w:t>его с</w:t>
      </w:r>
      <w:r w:rsidRPr="0077742F">
        <w:rPr>
          <w:sz w:val="28"/>
          <w:szCs w:val="28"/>
        </w:rPr>
        <w:t xml:space="preserve"> другими предметами по разным признакам, при подборе предметных картинок для одновременного </w:t>
      </w:r>
      <w:proofErr w:type="gramStart"/>
      <w:r w:rsidRPr="0077742F">
        <w:rPr>
          <w:sz w:val="28"/>
          <w:szCs w:val="28"/>
        </w:rPr>
        <w:t>пока</w:t>
      </w:r>
      <w:proofErr w:type="gramEnd"/>
      <w:r w:rsidRPr="0077742F">
        <w:rPr>
          <w:sz w:val="28"/>
          <w:szCs w:val="28"/>
        </w:rPr>
        <w:t xml:space="preserve"> При неправильном подборе картинок у детей формируется искаженное представление о величине предмета, что непременно отразится на формирование понятий и развития речевых средств.</w:t>
      </w:r>
    </w:p>
    <w:p w14:paraId="072BC968" w14:textId="77777777" w:rsidR="00C857CF" w:rsidRPr="0077742F" w:rsidRDefault="00C857CF" w:rsidP="00C857C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7742F">
        <w:rPr>
          <w:sz w:val="28"/>
          <w:szCs w:val="28"/>
        </w:rPr>
        <w:t xml:space="preserve"> Таким образом, детскую книгу можно рассматривать как средство умственного, нравственного и эстетического воспитания детей.</w:t>
      </w:r>
    </w:p>
    <w:p w14:paraId="35DA4411" w14:textId="77777777" w:rsidR="00C857CF" w:rsidRPr="0077742F" w:rsidRDefault="00C857CF" w:rsidP="00C857C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14:paraId="11721D3D" w14:textId="77777777" w:rsidR="00C220FD" w:rsidRPr="0077742F" w:rsidRDefault="00C220FD" w:rsidP="00C220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1D87790" w14:textId="77777777" w:rsidR="00FD2D40" w:rsidRDefault="00FD2D40" w:rsidP="00C857CF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486FB750" w14:textId="77777777" w:rsidR="00FD2D40" w:rsidRDefault="00FD2D40" w:rsidP="00C857CF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00D85667" w14:textId="77777777" w:rsidR="00FD2D40" w:rsidRDefault="00FD2D40" w:rsidP="00C857CF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067754D6" w14:textId="77777777" w:rsidR="00FD2D40" w:rsidRDefault="00FD2D40" w:rsidP="00C857CF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2AFE37B0" w14:textId="77777777" w:rsidR="00FD2D40" w:rsidRDefault="00FD2D40" w:rsidP="00C857CF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75AB24C6" w14:textId="77777777" w:rsidR="00FD2D40" w:rsidRDefault="00FD2D40" w:rsidP="00C857CF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41AEA592" w14:textId="77777777" w:rsidR="00C857CF" w:rsidRPr="0077742F" w:rsidRDefault="00C857CF" w:rsidP="00C857CF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77742F">
        <w:rPr>
          <w:b/>
          <w:bCs/>
          <w:sz w:val="28"/>
          <w:szCs w:val="28"/>
          <w:bdr w:val="none" w:sz="0" w:space="0" w:color="auto" w:frame="1"/>
        </w:rPr>
        <w:lastRenderedPageBreak/>
        <w:t>УЧИМСЯ РАССКАЗЫВАТЬ.</w:t>
      </w:r>
    </w:p>
    <w:p w14:paraId="6412A7FB" w14:textId="07A15661" w:rsidR="00C857CF" w:rsidRPr="0077742F" w:rsidRDefault="00C857CF" w:rsidP="00C857C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 xml:space="preserve">Массовое явление, связанное с низким уровнем речевого развития детей, обусловлено серьезными причинами. Компьютер широко вошел в нашу   повседневную жизнь. Дети мало общаются, их речевой опыт ограничен, языковые средства несовершенны. Потребность речевого общения удовлетворяется недостаточно. Разговорная речь бедна, малословна. Резко снизился интерес детей к чтению. Социальные проблемы общества не позволяют </w:t>
      </w:r>
      <w:r w:rsidR="00CA35C5" w:rsidRPr="0077742F">
        <w:rPr>
          <w:sz w:val="28"/>
          <w:szCs w:val="28"/>
          <w:bdr w:val="none" w:sz="0" w:space="0" w:color="auto" w:frame="1"/>
        </w:rPr>
        <w:t>родителям уделять</w:t>
      </w:r>
      <w:r w:rsidRPr="0077742F">
        <w:rPr>
          <w:sz w:val="28"/>
          <w:szCs w:val="28"/>
          <w:bdr w:val="none" w:sz="0" w:space="0" w:color="auto" w:frame="1"/>
        </w:rPr>
        <w:t xml:space="preserve"> достаточно внимания всестороннему развитию своих детей.   </w:t>
      </w:r>
    </w:p>
    <w:p w14:paraId="3AC32F23" w14:textId="453917F8" w:rsidR="00C857CF" w:rsidRPr="0077742F" w:rsidRDefault="00C857CF" w:rsidP="00C857C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 xml:space="preserve">От взрослого в большей степени </w:t>
      </w:r>
      <w:r w:rsidR="00CA35C5" w:rsidRPr="0077742F">
        <w:rPr>
          <w:sz w:val="28"/>
          <w:szCs w:val="28"/>
          <w:bdr w:val="none" w:sz="0" w:space="0" w:color="auto" w:frame="1"/>
        </w:rPr>
        <w:t>зависит то</w:t>
      </w:r>
      <w:r w:rsidRPr="0077742F">
        <w:rPr>
          <w:sz w:val="28"/>
          <w:szCs w:val="28"/>
          <w:bdr w:val="none" w:sz="0" w:space="0" w:color="auto" w:frame="1"/>
        </w:rPr>
        <w:t>, станет ли ребенок настоящим, увлеченным читателем или встреча с книгой в дошкольном возрасте мелькнет случайным, ничего не значащим эпизодом в его жизни.</w:t>
      </w:r>
    </w:p>
    <w:p w14:paraId="6CF41B38" w14:textId="23D21101" w:rsidR="00C857CF" w:rsidRPr="0077742F" w:rsidRDefault="00C857CF" w:rsidP="00C857C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Но, чем же так страшно детское «</w:t>
      </w:r>
      <w:r w:rsidR="00CA35C5" w:rsidRPr="0077742F">
        <w:rPr>
          <w:sz w:val="28"/>
          <w:szCs w:val="28"/>
          <w:bdr w:val="none" w:sz="0" w:space="0" w:color="auto" w:frame="1"/>
        </w:rPr>
        <w:t>не чтение</w:t>
      </w:r>
      <w:r w:rsidRPr="0077742F">
        <w:rPr>
          <w:sz w:val="28"/>
          <w:szCs w:val="28"/>
          <w:bdr w:val="none" w:sz="0" w:space="0" w:color="auto" w:frame="1"/>
        </w:rPr>
        <w:t>»? Во-первых, обедняется словарный запас и как следствие, понижается уровень интеллектуальных возможностей. Во-вторых, нарушается процесс социализации, вхождения в общество, знакомство с его моральными и духовными ценностями, что порождает конфликт.</w:t>
      </w:r>
    </w:p>
    <w:p w14:paraId="6BC51473" w14:textId="11092F18" w:rsidR="00C857CF" w:rsidRPr="0077742F" w:rsidRDefault="00C857CF" w:rsidP="00C857C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В-</w:t>
      </w:r>
      <w:r w:rsidR="00CA35C5" w:rsidRPr="0077742F">
        <w:rPr>
          <w:sz w:val="28"/>
          <w:szCs w:val="28"/>
          <w:bdr w:val="none" w:sz="0" w:space="0" w:color="auto" w:frame="1"/>
        </w:rPr>
        <w:t>третьих, не</w:t>
      </w:r>
      <w:r w:rsidRPr="0077742F">
        <w:rPr>
          <w:sz w:val="28"/>
          <w:szCs w:val="28"/>
          <w:bdr w:val="none" w:sz="0" w:space="0" w:color="auto" w:frame="1"/>
        </w:rPr>
        <w:t xml:space="preserve"> читающие дети, вырастая, не приучают к книге своих детей, что постепенно ведет к духовному отчуждению представителей различных поколений в семье. Формально – люди грамотны, они пишут, и читают, но уметь читать – не значит складывать из букв слова, это значит понимать прочитанное, вникать в смысл текста.</w:t>
      </w:r>
    </w:p>
    <w:p w14:paraId="02AE6935" w14:textId="77777777" w:rsidR="00C857CF" w:rsidRPr="0077742F" w:rsidRDefault="00C857CF" w:rsidP="00C857C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Одна из самых важных задач обучения дошкольников родному языку – развитие связной речи. Каждый ребенок должен уметь содержательно, грамматически правильно, связно и последовательно излагать свои мысли. Это поможет ему преодолевать молчаливость и застенчивость, быть общительным, уверенным в своих силах. В то же время речь ребенка должна быть живой, непосредственной, выразительной.</w:t>
      </w:r>
    </w:p>
    <w:p w14:paraId="7806B93E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 </w:t>
      </w:r>
    </w:p>
    <w:p w14:paraId="34FD790F" w14:textId="77777777" w:rsidR="00C857CF" w:rsidRPr="0077742F" w:rsidRDefault="00C857CF" w:rsidP="00C857CF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77742F">
        <w:rPr>
          <w:b/>
          <w:bCs/>
          <w:sz w:val="28"/>
          <w:szCs w:val="28"/>
          <w:bdr w:val="none" w:sz="0" w:space="0" w:color="auto" w:frame="1"/>
        </w:rPr>
        <w:t>УЧИМСЯ, ИГРАЯ.</w:t>
      </w:r>
    </w:p>
    <w:p w14:paraId="7B1A16D4" w14:textId="77777777" w:rsidR="00C857CF" w:rsidRPr="0077742F" w:rsidRDefault="00C857CF" w:rsidP="00C857C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Мир детства невозможно представить без сказки. Часто в сказках встречаются пословицы и поговорки, смысл которых не всегда понятен для дошкольников.</w:t>
      </w:r>
    </w:p>
    <w:p w14:paraId="32EAAFD0" w14:textId="77777777" w:rsidR="00C857CF" w:rsidRPr="0077742F" w:rsidRDefault="00C857CF" w:rsidP="00C857C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Пословицы и поговорки –  сокровища русской народной речи и народной мудрости: они полны ярких образов, нередко построенных на оригинальных созвучиях и рифмах. Это явление не только языка, но и искусства, соприкосновение с которым очень важно для детей. В них сконцентрирован, обобщен опыт поколений, заложено культурное наследие народа. </w:t>
      </w:r>
    </w:p>
    <w:p w14:paraId="70678E82" w14:textId="77777777" w:rsidR="00C857CF" w:rsidRPr="0077742F" w:rsidRDefault="00C857CF" w:rsidP="00C857C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7742F">
        <w:rPr>
          <w:b/>
          <w:bCs/>
          <w:sz w:val="28"/>
          <w:szCs w:val="28"/>
          <w:bdr w:val="none" w:sz="0" w:space="0" w:color="auto" w:frame="1"/>
        </w:rPr>
        <w:t>Пословица</w:t>
      </w:r>
      <w:r w:rsidRPr="0077742F">
        <w:rPr>
          <w:sz w:val="28"/>
          <w:szCs w:val="28"/>
          <w:bdr w:val="none" w:sz="0" w:space="0" w:color="auto" w:frame="1"/>
        </w:rPr>
        <w:t> – краткое изречение с назидательным смыслом; </w:t>
      </w:r>
      <w:r w:rsidRPr="0077742F">
        <w:rPr>
          <w:b/>
          <w:bCs/>
          <w:sz w:val="28"/>
          <w:szCs w:val="28"/>
          <w:bdr w:val="none" w:sz="0" w:space="0" w:color="auto" w:frame="1"/>
        </w:rPr>
        <w:t>поговорка</w:t>
      </w:r>
      <w:r w:rsidRPr="0077742F">
        <w:rPr>
          <w:sz w:val="28"/>
          <w:szCs w:val="28"/>
          <w:bdr w:val="none" w:sz="0" w:space="0" w:color="auto" w:frame="1"/>
        </w:rPr>
        <w:t> – выражение, преимущественно образное, не составляющее, в отличие от пословицы, законченного высказывания и не являющееся афоризмом. Необходимо помнить: </w:t>
      </w:r>
      <w:r w:rsidRPr="0077742F">
        <w:rPr>
          <w:b/>
          <w:bCs/>
          <w:sz w:val="28"/>
          <w:szCs w:val="28"/>
          <w:bdr w:val="none" w:sz="0" w:space="0" w:color="auto" w:frame="1"/>
        </w:rPr>
        <w:t>пословицы </w:t>
      </w:r>
      <w:r w:rsidRPr="0077742F">
        <w:rPr>
          <w:sz w:val="28"/>
          <w:szCs w:val="28"/>
          <w:bdr w:val="none" w:sz="0" w:space="0" w:color="auto" w:frame="1"/>
        </w:rPr>
        <w:t xml:space="preserve">строятся на антитезе, чаще всего они имеют прямой и переносный смысл. Синтаксически они делятся на две части, причем во второй части содержится вывод, мораль, </w:t>
      </w:r>
      <w:r w:rsidRPr="0077742F">
        <w:rPr>
          <w:sz w:val="28"/>
          <w:szCs w:val="28"/>
          <w:bdr w:val="none" w:sz="0" w:space="0" w:color="auto" w:frame="1"/>
        </w:rPr>
        <w:lastRenderedPageBreak/>
        <w:t>иногда поучительный смысл, например «</w:t>
      </w:r>
      <w:r w:rsidRPr="0077742F">
        <w:rPr>
          <w:i/>
          <w:iCs/>
          <w:sz w:val="28"/>
          <w:szCs w:val="28"/>
          <w:bdr w:val="none" w:sz="0" w:space="0" w:color="auto" w:frame="1"/>
        </w:rPr>
        <w:t>Не узнавай друга в три дня – узнавай в три года</w:t>
      </w:r>
      <w:r w:rsidRPr="0077742F">
        <w:rPr>
          <w:sz w:val="28"/>
          <w:szCs w:val="28"/>
          <w:bdr w:val="none" w:sz="0" w:space="0" w:color="auto" w:frame="1"/>
        </w:rPr>
        <w:t>». </w:t>
      </w:r>
      <w:r w:rsidRPr="0077742F">
        <w:rPr>
          <w:b/>
          <w:bCs/>
          <w:sz w:val="28"/>
          <w:szCs w:val="28"/>
          <w:bdr w:val="none" w:sz="0" w:space="0" w:color="auto" w:frame="1"/>
        </w:rPr>
        <w:t>Поговорка </w:t>
      </w:r>
      <w:r w:rsidRPr="0077742F">
        <w:rPr>
          <w:sz w:val="28"/>
          <w:szCs w:val="28"/>
          <w:bdr w:val="none" w:sz="0" w:space="0" w:color="auto" w:frame="1"/>
        </w:rPr>
        <w:t>не имеет нравоучительного, поучающего смысла, тем не менее, ей свойственна метафоричность: </w:t>
      </w:r>
      <w:r w:rsidRPr="0077742F">
        <w:rPr>
          <w:i/>
          <w:iCs/>
          <w:sz w:val="28"/>
          <w:szCs w:val="28"/>
          <w:bdr w:val="none" w:sz="0" w:space="0" w:color="auto" w:frame="1"/>
        </w:rPr>
        <w:t>«Убил двух зайцев. Семь пятниц на неделе. Заблудился в трех соснах».</w:t>
      </w:r>
      <w:r w:rsidRPr="0077742F">
        <w:rPr>
          <w:sz w:val="28"/>
          <w:szCs w:val="28"/>
          <w:bdr w:val="none" w:sz="0" w:space="0" w:color="auto" w:frame="1"/>
        </w:rPr>
        <w:t>  Ребенок должен не только понимать эти емкие, меткие выражения, но и уметь пользоваться ими в жизни.  С этой целью предлагаем вам поиграть с ребенком в эти игры.</w:t>
      </w:r>
    </w:p>
    <w:p w14:paraId="4FD30A29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b/>
          <w:bCs/>
          <w:sz w:val="28"/>
          <w:szCs w:val="28"/>
          <w:bdr w:val="none" w:sz="0" w:space="0" w:color="auto" w:frame="1"/>
        </w:rPr>
        <w:t>Дидактическая игра «Я начну, а ты продолжи»</w:t>
      </w:r>
    </w:p>
    <w:p w14:paraId="6E39A753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Задачи:</w:t>
      </w:r>
    </w:p>
    <w:p w14:paraId="34D51297" w14:textId="77777777" w:rsidR="00C857CF" w:rsidRPr="0077742F" w:rsidRDefault="00C857CF" w:rsidP="00C857CF">
      <w:pPr>
        <w:shd w:val="clear" w:color="auto" w:fill="FFFFFF"/>
        <w:ind w:hanging="283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sym w:font="Symbol" w:char="F0B7"/>
      </w:r>
      <w:r w:rsidRPr="0077742F">
        <w:rPr>
          <w:sz w:val="28"/>
          <w:szCs w:val="28"/>
          <w:bdr w:val="none" w:sz="0" w:space="0" w:color="auto" w:frame="1"/>
        </w:rPr>
        <w:t>      учить понимать образные слова в пословицах и поговорках;</w:t>
      </w:r>
    </w:p>
    <w:p w14:paraId="6D36F302" w14:textId="77777777" w:rsidR="00C857CF" w:rsidRPr="0077742F" w:rsidRDefault="00C857CF" w:rsidP="00C857CF">
      <w:pPr>
        <w:shd w:val="clear" w:color="auto" w:fill="FFFFFF"/>
        <w:ind w:hanging="283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sym w:font="Symbol" w:char="F0B7"/>
      </w:r>
      <w:r w:rsidRPr="0077742F">
        <w:rPr>
          <w:sz w:val="28"/>
          <w:szCs w:val="28"/>
          <w:bdr w:val="none" w:sz="0" w:space="0" w:color="auto" w:frame="1"/>
        </w:rPr>
        <w:t>      развивать интерес к значению слова;</w:t>
      </w:r>
    </w:p>
    <w:p w14:paraId="701590DB" w14:textId="77777777" w:rsidR="00C857CF" w:rsidRPr="0077742F" w:rsidRDefault="00C857CF" w:rsidP="00C857CF">
      <w:pPr>
        <w:shd w:val="clear" w:color="auto" w:fill="FFFFFF"/>
        <w:ind w:hanging="283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sym w:font="Symbol" w:char="F0B7"/>
      </w:r>
      <w:r w:rsidRPr="0077742F">
        <w:rPr>
          <w:sz w:val="28"/>
          <w:szCs w:val="28"/>
          <w:bdr w:val="none" w:sz="0" w:space="0" w:color="auto" w:frame="1"/>
        </w:rPr>
        <w:t>      Учить активно использовать их в речи.</w:t>
      </w:r>
    </w:p>
    <w:p w14:paraId="06630897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 </w:t>
      </w:r>
    </w:p>
    <w:p w14:paraId="204D330B" w14:textId="15DADB22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 xml:space="preserve">Тише едешь </w:t>
      </w:r>
      <w:r w:rsidR="00CA35C5" w:rsidRPr="0077742F">
        <w:rPr>
          <w:sz w:val="28"/>
          <w:szCs w:val="28"/>
          <w:bdr w:val="none" w:sz="0" w:space="0" w:color="auto" w:frame="1"/>
        </w:rPr>
        <w:t>– (</w:t>
      </w:r>
      <w:r w:rsidRPr="0077742F">
        <w:rPr>
          <w:sz w:val="28"/>
          <w:szCs w:val="28"/>
          <w:bdr w:val="none" w:sz="0" w:space="0" w:color="auto" w:frame="1"/>
        </w:rPr>
        <w:t>дальше будешь).</w:t>
      </w:r>
    </w:p>
    <w:p w14:paraId="4CABEA96" w14:textId="3AA904A8" w:rsidR="00C857CF" w:rsidRPr="0077742F" w:rsidRDefault="00CA35C5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Крепкую дружбу</w:t>
      </w:r>
      <w:r w:rsidR="00C857CF" w:rsidRPr="0077742F">
        <w:rPr>
          <w:sz w:val="28"/>
          <w:szCs w:val="28"/>
          <w:bdr w:val="none" w:sz="0" w:space="0" w:color="auto" w:frame="1"/>
        </w:rPr>
        <w:t xml:space="preserve"> водой </w:t>
      </w:r>
      <w:r w:rsidRPr="0077742F">
        <w:rPr>
          <w:sz w:val="28"/>
          <w:szCs w:val="28"/>
          <w:bdr w:val="none" w:sz="0" w:space="0" w:color="auto" w:frame="1"/>
        </w:rPr>
        <w:t>— (</w:t>
      </w:r>
      <w:r w:rsidR="00C857CF" w:rsidRPr="0077742F">
        <w:rPr>
          <w:sz w:val="28"/>
          <w:szCs w:val="28"/>
          <w:bdr w:val="none" w:sz="0" w:space="0" w:color="auto" w:frame="1"/>
        </w:rPr>
        <w:t>не разольёшь).</w:t>
      </w:r>
    </w:p>
    <w:p w14:paraId="7A53622B" w14:textId="6BBF05DB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 xml:space="preserve">Один в поле </w:t>
      </w:r>
      <w:r w:rsidR="00CA35C5" w:rsidRPr="0077742F">
        <w:rPr>
          <w:sz w:val="28"/>
          <w:szCs w:val="28"/>
          <w:bdr w:val="none" w:sz="0" w:space="0" w:color="auto" w:frame="1"/>
        </w:rPr>
        <w:t>— (</w:t>
      </w:r>
      <w:r w:rsidRPr="0077742F">
        <w:rPr>
          <w:sz w:val="28"/>
          <w:szCs w:val="28"/>
          <w:bdr w:val="none" w:sz="0" w:space="0" w:color="auto" w:frame="1"/>
        </w:rPr>
        <w:t>не воин).</w:t>
      </w:r>
    </w:p>
    <w:p w14:paraId="6BE9F81D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Глупые ссорятся, а умные – (договариваются).</w:t>
      </w:r>
    </w:p>
    <w:p w14:paraId="09E07157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Под лежачий камень – (вода не течет).</w:t>
      </w:r>
    </w:p>
    <w:p w14:paraId="0268D360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Семь раз отмерь – (один отрежь).</w:t>
      </w:r>
    </w:p>
    <w:p w14:paraId="0A81C945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Что посеешь – (то и пожнешь).  </w:t>
      </w:r>
    </w:p>
    <w:p w14:paraId="301302CF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b/>
          <w:bCs/>
          <w:sz w:val="28"/>
          <w:szCs w:val="28"/>
          <w:bdr w:val="none" w:sz="0" w:space="0" w:color="auto" w:frame="1"/>
        </w:rPr>
        <w:t>Дидактическая игра «Угадай-ка».</w:t>
      </w:r>
    </w:p>
    <w:p w14:paraId="645F8625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Задачи:</w:t>
      </w:r>
    </w:p>
    <w:p w14:paraId="3FAA2AEC" w14:textId="77777777" w:rsidR="00C857CF" w:rsidRPr="0077742F" w:rsidRDefault="00C857CF" w:rsidP="00C857CF">
      <w:pPr>
        <w:shd w:val="clear" w:color="auto" w:fill="FFFFFF"/>
        <w:ind w:hanging="283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sym w:font="Symbol" w:char="F0B7"/>
      </w:r>
      <w:r w:rsidRPr="0077742F">
        <w:rPr>
          <w:sz w:val="28"/>
          <w:szCs w:val="28"/>
          <w:bdr w:val="none" w:sz="0" w:space="0" w:color="auto" w:frame="1"/>
        </w:rPr>
        <w:t>      учить понимать образные слова в пословицах, поговорках, фразеологизмах, активно использовать их в речи;</w:t>
      </w:r>
    </w:p>
    <w:p w14:paraId="7E3D6A0F" w14:textId="77777777" w:rsidR="00C857CF" w:rsidRPr="0077742F" w:rsidRDefault="00C857CF" w:rsidP="00C857CF">
      <w:pPr>
        <w:shd w:val="clear" w:color="auto" w:fill="FFFFFF"/>
        <w:ind w:hanging="283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sym w:font="Symbol" w:char="F0B7"/>
      </w:r>
      <w:r w:rsidRPr="0077742F">
        <w:rPr>
          <w:sz w:val="28"/>
          <w:szCs w:val="28"/>
          <w:bdr w:val="none" w:sz="0" w:space="0" w:color="auto" w:frame="1"/>
        </w:rPr>
        <w:t>      развивать понимание такого языкового явления, как многозначность слова.</w:t>
      </w:r>
    </w:p>
    <w:p w14:paraId="151AC8D9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…..</w:t>
      </w:r>
    </w:p>
    <w:p w14:paraId="3F97E900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Что вешают, приходя в уныние? (Повесить нос.)</w:t>
      </w:r>
    </w:p>
    <w:p w14:paraId="41D2795F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Не цветы, а вянут? (Уши вянут.)</w:t>
      </w:r>
    </w:p>
    <w:p w14:paraId="4286F938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Что можно услышать в полной тишине? (Как муха пролетит.)</w:t>
      </w:r>
    </w:p>
    <w:p w14:paraId="4F13ACAA" w14:textId="29E69825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 xml:space="preserve">В чем </w:t>
      </w:r>
      <w:r w:rsidR="00CA35C5" w:rsidRPr="0077742F">
        <w:rPr>
          <w:sz w:val="28"/>
          <w:szCs w:val="28"/>
          <w:bdr w:val="none" w:sz="0" w:space="0" w:color="auto" w:frame="1"/>
        </w:rPr>
        <w:t>можно утонуть,</w:t>
      </w:r>
      <w:r w:rsidRPr="0077742F">
        <w:rPr>
          <w:sz w:val="28"/>
          <w:szCs w:val="28"/>
          <w:bdr w:val="none" w:sz="0" w:space="0" w:color="auto" w:frame="1"/>
        </w:rPr>
        <w:t xml:space="preserve"> опечалившись? (В слезах.)</w:t>
      </w:r>
    </w:p>
    <w:p w14:paraId="40D3CEFF" w14:textId="4BCF2926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 xml:space="preserve">Какую часть лица </w:t>
      </w:r>
      <w:r w:rsidR="00CA35C5" w:rsidRPr="0077742F">
        <w:rPr>
          <w:sz w:val="28"/>
          <w:szCs w:val="28"/>
          <w:bdr w:val="none" w:sz="0" w:space="0" w:color="auto" w:frame="1"/>
        </w:rPr>
        <w:t>надувают,</w:t>
      </w:r>
      <w:r w:rsidRPr="0077742F">
        <w:rPr>
          <w:sz w:val="28"/>
          <w:szCs w:val="28"/>
          <w:bdr w:val="none" w:sz="0" w:space="0" w:color="auto" w:frame="1"/>
        </w:rPr>
        <w:t xml:space="preserve"> обидевшись? (Надуть губы.)</w:t>
      </w:r>
    </w:p>
    <w:p w14:paraId="18B8F34B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Что можно искать в поле? (Ищи ветра в поле.)</w:t>
      </w:r>
    </w:p>
    <w:p w14:paraId="0A5A31E2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b/>
          <w:bCs/>
          <w:sz w:val="28"/>
          <w:szCs w:val="28"/>
          <w:bdr w:val="none" w:sz="0" w:space="0" w:color="auto" w:frame="1"/>
        </w:rPr>
        <w:t>Дидактическая игра «Одним словом».</w:t>
      </w:r>
    </w:p>
    <w:p w14:paraId="41384FF7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Задачи:</w:t>
      </w:r>
    </w:p>
    <w:p w14:paraId="28609EA8" w14:textId="77777777" w:rsidR="00C857CF" w:rsidRPr="0077742F" w:rsidRDefault="00C857CF" w:rsidP="00C857CF">
      <w:pPr>
        <w:shd w:val="clear" w:color="auto" w:fill="FFFFFF"/>
        <w:ind w:hanging="283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sym w:font="Symbol" w:char="F0B7"/>
      </w:r>
      <w:r w:rsidRPr="0077742F">
        <w:rPr>
          <w:sz w:val="28"/>
          <w:szCs w:val="28"/>
          <w:bdr w:val="none" w:sz="0" w:space="0" w:color="auto" w:frame="1"/>
        </w:rPr>
        <w:t>      учить объяснять смысл пословиц, поговорок, фразеологизмов;</w:t>
      </w:r>
    </w:p>
    <w:p w14:paraId="1DB36A66" w14:textId="77777777" w:rsidR="00C857CF" w:rsidRPr="0077742F" w:rsidRDefault="00C857CF" w:rsidP="00C857CF">
      <w:pPr>
        <w:shd w:val="clear" w:color="auto" w:fill="FFFFFF"/>
        <w:ind w:hanging="283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sym w:font="Symbol" w:char="F0B7"/>
      </w:r>
      <w:r w:rsidRPr="0077742F">
        <w:rPr>
          <w:sz w:val="28"/>
          <w:szCs w:val="28"/>
          <w:bdr w:val="none" w:sz="0" w:space="0" w:color="auto" w:frame="1"/>
        </w:rPr>
        <w:t>      познакомить с тем, что слова имеют значением смысл, в разговоре их необходимо употреблять в соответствии со значением;</w:t>
      </w:r>
    </w:p>
    <w:p w14:paraId="07059CF5" w14:textId="77777777" w:rsidR="00C857CF" w:rsidRPr="0077742F" w:rsidRDefault="00C857CF" w:rsidP="00C857CF">
      <w:pPr>
        <w:shd w:val="clear" w:color="auto" w:fill="FFFFFF"/>
        <w:ind w:hanging="283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sym w:font="Symbol" w:char="F0B7"/>
      </w:r>
      <w:r w:rsidRPr="0077742F">
        <w:rPr>
          <w:sz w:val="28"/>
          <w:szCs w:val="28"/>
          <w:bdr w:val="none" w:sz="0" w:space="0" w:color="auto" w:frame="1"/>
        </w:rPr>
        <w:t>      развивать аналитическое мышление.</w:t>
      </w:r>
    </w:p>
    <w:p w14:paraId="7D630492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 </w:t>
      </w:r>
    </w:p>
    <w:p w14:paraId="5AB33D43" w14:textId="77777777" w:rsidR="00C857CF" w:rsidRPr="0077742F" w:rsidRDefault="00C857CF" w:rsidP="00C857CF">
      <w:pPr>
        <w:shd w:val="clear" w:color="auto" w:fill="FFFFFF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Надуть губы. (Обидеться.)</w:t>
      </w:r>
    </w:p>
    <w:p w14:paraId="294226A8" w14:textId="77777777" w:rsidR="00C857CF" w:rsidRPr="0077742F" w:rsidRDefault="00C857CF" w:rsidP="00C857CF">
      <w:pPr>
        <w:shd w:val="clear" w:color="auto" w:fill="FFFFFF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Как снег на голову. (Внезапно.)</w:t>
      </w:r>
    </w:p>
    <w:p w14:paraId="69D1C369" w14:textId="77777777" w:rsidR="00C857CF" w:rsidRPr="0077742F" w:rsidRDefault="00C857CF" w:rsidP="00C857CF">
      <w:pPr>
        <w:shd w:val="clear" w:color="auto" w:fill="FFFFFF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Вылетело из головы. (Забыть.)</w:t>
      </w:r>
    </w:p>
    <w:p w14:paraId="2F427ED1" w14:textId="77777777" w:rsidR="00C857CF" w:rsidRPr="0077742F" w:rsidRDefault="00C857CF" w:rsidP="00C857CF">
      <w:pPr>
        <w:shd w:val="clear" w:color="auto" w:fill="FFFFFF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Как по команде. (Дружно.)</w:t>
      </w:r>
    </w:p>
    <w:p w14:paraId="2507F271" w14:textId="77777777" w:rsidR="00C857CF" w:rsidRPr="0077742F" w:rsidRDefault="00C857CF" w:rsidP="00C857CF">
      <w:pPr>
        <w:shd w:val="clear" w:color="auto" w:fill="FFFFFF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Со всех ног. (Быстро.)</w:t>
      </w:r>
    </w:p>
    <w:p w14:paraId="3CEC9CB6" w14:textId="77777777" w:rsidR="00C857CF" w:rsidRPr="0077742F" w:rsidRDefault="00C857CF" w:rsidP="00C857CF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  <w:r w:rsidRPr="0077742F">
        <w:rPr>
          <w:sz w:val="28"/>
          <w:szCs w:val="28"/>
          <w:bdr w:val="none" w:sz="0" w:space="0" w:color="auto" w:frame="1"/>
        </w:rPr>
        <w:t>Рукой подать. (Близко.)</w:t>
      </w:r>
    </w:p>
    <w:p w14:paraId="5C44CCC7" w14:textId="77777777" w:rsidR="00C220FD" w:rsidRPr="0077742F" w:rsidRDefault="00C220FD" w:rsidP="00C857CF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</w:p>
    <w:p w14:paraId="5670E641" w14:textId="77777777" w:rsidR="00C220FD" w:rsidRPr="0077742F" w:rsidRDefault="00C220FD" w:rsidP="00C857CF">
      <w:pPr>
        <w:shd w:val="clear" w:color="auto" w:fill="FFFFFF"/>
        <w:textAlignment w:val="baseline"/>
        <w:rPr>
          <w:sz w:val="28"/>
          <w:szCs w:val="28"/>
        </w:rPr>
      </w:pPr>
    </w:p>
    <w:p w14:paraId="443E1E09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 </w:t>
      </w:r>
    </w:p>
    <w:p w14:paraId="1E13119E" w14:textId="77777777" w:rsidR="00C857CF" w:rsidRPr="0077742F" w:rsidRDefault="00C857CF" w:rsidP="00C857CF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77742F">
        <w:rPr>
          <w:b/>
          <w:bCs/>
          <w:sz w:val="28"/>
          <w:szCs w:val="28"/>
          <w:bdr w:val="none" w:sz="0" w:space="0" w:color="auto" w:frame="1"/>
        </w:rPr>
        <w:t>ПОЧИТАЙ, МНЕ МАМА!</w:t>
      </w:r>
    </w:p>
    <w:p w14:paraId="5C97A5C6" w14:textId="77777777" w:rsidR="00C857CF" w:rsidRPr="0077742F" w:rsidRDefault="00C857CF" w:rsidP="00C857C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Семья, в которой книга сопровождает ребенка с момента его рождения, семья, в которой читают родители, — это предпосылка грамотности и «чутья» родного языка. Взрослые должны помнить, что книга привлекает ребенка, прежде всего оформлением. Ее внешний вид должен быть не только привлекательным, но и завлекательным: разные формы обложек, красивые, яркие иллюстрации. О том, что это приоритетно для ребенка, хорошо сказал современный поэт:</w:t>
      </w:r>
    </w:p>
    <w:p w14:paraId="40BF92CB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           </w:t>
      </w:r>
    </w:p>
    <w:tbl>
      <w:tblPr>
        <w:tblW w:w="11955" w:type="dxa"/>
        <w:tblBorders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7"/>
        <w:gridCol w:w="5978"/>
      </w:tblGrid>
      <w:tr w:rsidR="00C220FD" w:rsidRPr="0077742F" w14:paraId="10FCEAC3" w14:textId="77777777" w:rsidTr="00C857CF">
        <w:trPr>
          <w:trHeight w:val="1604"/>
        </w:trPr>
        <w:tc>
          <w:tcPr>
            <w:tcW w:w="47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F44E0" w14:textId="77777777" w:rsidR="00C857CF" w:rsidRPr="0077742F" w:rsidRDefault="00C857CF" w:rsidP="00C857CF">
            <w:pPr>
              <w:textAlignment w:val="baseline"/>
              <w:rPr>
                <w:sz w:val="28"/>
                <w:szCs w:val="28"/>
              </w:rPr>
            </w:pPr>
            <w:r w:rsidRPr="0077742F">
              <w:rPr>
                <w:sz w:val="28"/>
                <w:szCs w:val="28"/>
                <w:bdr w:val="none" w:sz="0" w:space="0" w:color="auto" w:frame="1"/>
              </w:rPr>
              <w:t>Мы читаем книги вместе.</w:t>
            </w:r>
          </w:p>
          <w:p w14:paraId="17B1F1A9" w14:textId="77777777" w:rsidR="00C857CF" w:rsidRPr="0077742F" w:rsidRDefault="00C857CF" w:rsidP="00C857CF">
            <w:pPr>
              <w:textAlignment w:val="baseline"/>
              <w:rPr>
                <w:sz w:val="28"/>
                <w:szCs w:val="28"/>
              </w:rPr>
            </w:pPr>
            <w:r w:rsidRPr="0077742F">
              <w:rPr>
                <w:sz w:val="28"/>
                <w:szCs w:val="28"/>
                <w:bdr w:val="none" w:sz="0" w:space="0" w:color="auto" w:frame="1"/>
              </w:rPr>
              <w:t>С папой каждый выходной.</w:t>
            </w:r>
          </w:p>
          <w:p w14:paraId="2090A149" w14:textId="77777777" w:rsidR="00C857CF" w:rsidRPr="0077742F" w:rsidRDefault="00C857CF" w:rsidP="00C857CF">
            <w:pPr>
              <w:textAlignment w:val="baseline"/>
              <w:rPr>
                <w:sz w:val="28"/>
                <w:szCs w:val="28"/>
              </w:rPr>
            </w:pPr>
            <w:r w:rsidRPr="0077742F">
              <w:rPr>
                <w:sz w:val="28"/>
                <w:szCs w:val="28"/>
                <w:bdr w:val="none" w:sz="0" w:space="0" w:color="auto" w:frame="1"/>
              </w:rPr>
              <w:t>У меня картинок двести,</w:t>
            </w:r>
          </w:p>
          <w:p w14:paraId="67882C88" w14:textId="77777777" w:rsidR="00C857CF" w:rsidRPr="0077742F" w:rsidRDefault="00C857CF" w:rsidP="00C857CF">
            <w:pPr>
              <w:textAlignment w:val="baseline"/>
              <w:rPr>
                <w:sz w:val="28"/>
                <w:szCs w:val="28"/>
              </w:rPr>
            </w:pPr>
            <w:r w:rsidRPr="0077742F">
              <w:rPr>
                <w:sz w:val="28"/>
                <w:szCs w:val="28"/>
                <w:bdr w:val="none" w:sz="0" w:space="0" w:color="auto" w:frame="1"/>
              </w:rPr>
              <w:t>А у папы – ни одной.</w:t>
            </w:r>
          </w:p>
          <w:p w14:paraId="6E215464" w14:textId="77777777" w:rsidR="00C857CF" w:rsidRPr="0077742F" w:rsidRDefault="00C857CF" w:rsidP="00C857CF">
            <w:pPr>
              <w:textAlignment w:val="baseline"/>
              <w:rPr>
                <w:sz w:val="28"/>
                <w:szCs w:val="28"/>
              </w:rPr>
            </w:pPr>
            <w:r w:rsidRPr="0077742F">
              <w:rPr>
                <w:sz w:val="28"/>
                <w:szCs w:val="28"/>
                <w:bdr w:val="none" w:sz="0" w:space="0" w:color="auto" w:frame="1"/>
              </w:rPr>
              <w:t>У меня слоны, жирафы</w:t>
            </w:r>
          </w:p>
          <w:p w14:paraId="0FAF6B41" w14:textId="77777777" w:rsidR="00C857CF" w:rsidRPr="0077742F" w:rsidRDefault="00C857CF" w:rsidP="00C857CF">
            <w:pPr>
              <w:textAlignment w:val="baseline"/>
              <w:rPr>
                <w:sz w:val="28"/>
                <w:szCs w:val="28"/>
              </w:rPr>
            </w:pPr>
            <w:r w:rsidRPr="0077742F">
              <w:rPr>
                <w:sz w:val="28"/>
                <w:szCs w:val="28"/>
                <w:bdr w:val="none" w:sz="0" w:space="0" w:color="auto" w:frame="1"/>
              </w:rPr>
              <w:t>Звери все до одного,</w:t>
            </w:r>
          </w:p>
        </w:tc>
        <w:tc>
          <w:tcPr>
            <w:tcW w:w="47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257E1" w14:textId="77777777" w:rsidR="00C857CF" w:rsidRPr="0077742F" w:rsidRDefault="00C857CF" w:rsidP="00C857CF">
            <w:pPr>
              <w:textAlignment w:val="baseline"/>
              <w:rPr>
                <w:sz w:val="28"/>
                <w:szCs w:val="28"/>
              </w:rPr>
            </w:pPr>
            <w:r w:rsidRPr="0077742F">
              <w:rPr>
                <w:sz w:val="28"/>
                <w:szCs w:val="28"/>
                <w:bdr w:val="none" w:sz="0" w:space="0" w:color="auto" w:frame="1"/>
              </w:rPr>
              <w:t>И бизоны, и удавы,</w:t>
            </w:r>
          </w:p>
          <w:p w14:paraId="6FE24693" w14:textId="77777777" w:rsidR="00C857CF" w:rsidRPr="0077742F" w:rsidRDefault="00C857CF" w:rsidP="00C857CF">
            <w:pPr>
              <w:textAlignment w:val="baseline"/>
              <w:rPr>
                <w:sz w:val="28"/>
                <w:szCs w:val="28"/>
              </w:rPr>
            </w:pPr>
            <w:r w:rsidRPr="0077742F">
              <w:rPr>
                <w:sz w:val="28"/>
                <w:szCs w:val="28"/>
                <w:bdr w:val="none" w:sz="0" w:space="0" w:color="auto" w:frame="1"/>
              </w:rPr>
              <w:t>А у папы – никого!</w:t>
            </w:r>
          </w:p>
          <w:p w14:paraId="56BA6E8F" w14:textId="77777777" w:rsidR="00C857CF" w:rsidRPr="0077742F" w:rsidRDefault="00C857CF" w:rsidP="00C857CF">
            <w:pPr>
              <w:textAlignment w:val="baseline"/>
              <w:rPr>
                <w:sz w:val="28"/>
                <w:szCs w:val="28"/>
              </w:rPr>
            </w:pPr>
            <w:r w:rsidRPr="0077742F">
              <w:rPr>
                <w:sz w:val="28"/>
                <w:szCs w:val="28"/>
                <w:bdr w:val="none" w:sz="0" w:space="0" w:color="auto" w:frame="1"/>
              </w:rPr>
              <w:t>У меня —  в пустыне дикой</w:t>
            </w:r>
          </w:p>
          <w:p w14:paraId="49305936" w14:textId="77777777" w:rsidR="00C857CF" w:rsidRPr="0077742F" w:rsidRDefault="00C857CF" w:rsidP="00C857CF">
            <w:pPr>
              <w:textAlignment w:val="baseline"/>
              <w:rPr>
                <w:sz w:val="28"/>
                <w:szCs w:val="28"/>
              </w:rPr>
            </w:pPr>
            <w:r w:rsidRPr="0077742F">
              <w:rPr>
                <w:sz w:val="28"/>
                <w:szCs w:val="28"/>
                <w:bdr w:val="none" w:sz="0" w:space="0" w:color="auto" w:frame="1"/>
              </w:rPr>
              <w:t>Нарисован львиный след.</w:t>
            </w:r>
          </w:p>
          <w:p w14:paraId="5EDB50B8" w14:textId="77777777" w:rsidR="00C857CF" w:rsidRPr="0077742F" w:rsidRDefault="00C857CF" w:rsidP="00C857CF">
            <w:pPr>
              <w:textAlignment w:val="baseline"/>
              <w:rPr>
                <w:sz w:val="28"/>
                <w:szCs w:val="28"/>
              </w:rPr>
            </w:pPr>
            <w:r w:rsidRPr="0077742F">
              <w:rPr>
                <w:sz w:val="28"/>
                <w:szCs w:val="28"/>
                <w:bdr w:val="none" w:sz="0" w:space="0" w:color="auto" w:frame="1"/>
              </w:rPr>
              <w:t>Папу жаль. Ну что за книга,</w:t>
            </w:r>
          </w:p>
          <w:p w14:paraId="1EB49676" w14:textId="77777777" w:rsidR="00C857CF" w:rsidRPr="0077742F" w:rsidRDefault="00C857CF" w:rsidP="00C857CF">
            <w:pPr>
              <w:textAlignment w:val="baseline"/>
              <w:rPr>
                <w:sz w:val="28"/>
                <w:szCs w:val="28"/>
              </w:rPr>
            </w:pPr>
            <w:r w:rsidRPr="0077742F">
              <w:rPr>
                <w:sz w:val="28"/>
                <w:szCs w:val="28"/>
                <w:bdr w:val="none" w:sz="0" w:space="0" w:color="auto" w:frame="1"/>
              </w:rPr>
              <w:t>Если в ней картинок нет!</w:t>
            </w:r>
          </w:p>
        </w:tc>
      </w:tr>
    </w:tbl>
    <w:p w14:paraId="51C6EFAA" w14:textId="77777777" w:rsidR="00C857CF" w:rsidRPr="0077742F" w:rsidRDefault="00C857CF" w:rsidP="00C857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 </w:t>
      </w:r>
    </w:p>
    <w:p w14:paraId="57E528C5" w14:textId="77777777" w:rsidR="00C857CF" w:rsidRPr="0077742F" w:rsidRDefault="00C857CF" w:rsidP="00C857C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В домашней библиотеке должны быть разные типы книг. Например, </w:t>
      </w:r>
      <w:r w:rsidRPr="0077742F">
        <w:rPr>
          <w:b/>
          <w:bCs/>
          <w:sz w:val="28"/>
          <w:szCs w:val="28"/>
          <w:bdr w:val="none" w:sz="0" w:space="0" w:color="auto" w:frame="1"/>
        </w:rPr>
        <w:t>книжка-вырубка. </w:t>
      </w:r>
      <w:r w:rsidRPr="0077742F">
        <w:rPr>
          <w:sz w:val="28"/>
          <w:szCs w:val="28"/>
          <w:bdr w:val="none" w:sz="0" w:space="0" w:color="auto" w:frame="1"/>
        </w:rPr>
        <w:t>Ее обложка вырезана по контуру того предмета, о котором идет речь в тексте, и ее игровое внешнее оформление тоже способствует привлечению ребенка к знакомству с содержанием.</w:t>
      </w:r>
    </w:p>
    <w:p w14:paraId="0D59E982" w14:textId="77777777" w:rsidR="00C857CF" w:rsidRPr="0077742F" w:rsidRDefault="00C857CF" w:rsidP="00C857C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Другой тип – </w:t>
      </w:r>
      <w:r w:rsidRPr="0077742F">
        <w:rPr>
          <w:b/>
          <w:bCs/>
          <w:sz w:val="28"/>
          <w:szCs w:val="28"/>
          <w:bdr w:val="none" w:sz="0" w:space="0" w:color="auto" w:frame="1"/>
        </w:rPr>
        <w:t>книжка-панорама</w:t>
      </w:r>
      <w:r w:rsidRPr="0077742F">
        <w:rPr>
          <w:sz w:val="28"/>
          <w:szCs w:val="28"/>
          <w:bdr w:val="none" w:sz="0" w:space="0" w:color="auto" w:frame="1"/>
        </w:rPr>
        <w:t>. Она не только ярко иллюстрирована, но и снабжена движущимися фигурками. Действие в ней как бы оживает с помощью этих фигурок. Манипулируя ими, ребенок не только включается в ритм текста, но и переживает происходящее вместе с героями.</w:t>
      </w:r>
    </w:p>
    <w:p w14:paraId="4D5FCED5" w14:textId="77777777" w:rsidR="00C857CF" w:rsidRPr="0077742F" w:rsidRDefault="00C857CF" w:rsidP="00C857C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7742F">
        <w:rPr>
          <w:sz w:val="28"/>
          <w:szCs w:val="28"/>
          <w:bdr w:val="none" w:sz="0" w:space="0" w:color="auto" w:frame="1"/>
        </w:rPr>
        <w:t>Так же надо помнить о том, чтобы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 </w:t>
      </w:r>
    </w:p>
    <w:p w14:paraId="6F8E9A77" w14:textId="77777777" w:rsidR="00F6642A" w:rsidRDefault="00F6642A" w:rsidP="00C857CF"/>
    <w:p w14:paraId="4CC8C64F" w14:textId="77777777" w:rsidR="00C220FD" w:rsidRDefault="00C220FD" w:rsidP="00C857CF"/>
    <w:p w14:paraId="4D6CA0EF" w14:textId="77777777" w:rsidR="00C220FD" w:rsidRDefault="00C220FD" w:rsidP="00C857CF"/>
    <w:p w14:paraId="5B66E1AA" w14:textId="77777777" w:rsidR="00C220FD" w:rsidRDefault="00C220FD" w:rsidP="00C857CF"/>
    <w:p w14:paraId="14EC25BB" w14:textId="77777777" w:rsidR="00C220FD" w:rsidRDefault="00C220FD" w:rsidP="00C857CF"/>
    <w:p w14:paraId="42702AC9" w14:textId="77777777" w:rsidR="00C220FD" w:rsidRDefault="00C220FD" w:rsidP="00C857CF"/>
    <w:p w14:paraId="64262F2B" w14:textId="77777777" w:rsidR="00C220FD" w:rsidRDefault="00C220FD" w:rsidP="00C857CF"/>
    <w:p w14:paraId="27EC6FC5" w14:textId="77777777" w:rsidR="00C220FD" w:rsidRDefault="00C220FD" w:rsidP="00C857CF"/>
    <w:p w14:paraId="3488A8AA" w14:textId="77777777" w:rsidR="00C220FD" w:rsidRDefault="00C220FD" w:rsidP="00C857CF"/>
    <w:p w14:paraId="79BB6243" w14:textId="77777777" w:rsidR="00C220FD" w:rsidRDefault="00C220FD" w:rsidP="00C857CF"/>
    <w:p w14:paraId="24B5A2BF" w14:textId="77777777" w:rsidR="00C220FD" w:rsidRDefault="00C220FD" w:rsidP="00C857CF"/>
    <w:p w14:paraId="67313D58" w14:textId="77777777" w:rsidR="00C220FD" w:rsidRDefault="00C220FD" w:rsidP="00C857CF"/>
    <w:p w14:paraId="670B4F81" w14:textId="77777777" w:rsidR="00C220FD" w:rsidRDefault="00C220FD" w:rsidP="00C857CF"/>
    <w:p w14:paraId="37F5EF57" w14:textId="77777777" w:rsidR="00C220FD" w:rsidRDefault="00C220FD" w:rsidP="00C857CF"/>
    <w:p w14:paraId="1D1FC374" w14:textId="77777777" w:rsidR="00C220FD" w:rsidRPr="0077742F" w:rsidRDefault="00C220FD" w:rsidP="00C220FD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7742F">
        <w:rPr>
          <w:rStyle w:val="c9"/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6699F216" w14:textId="77777777" w:rsidR="00C220FD" w:rsidRPr="0077742F" w:rsidRDefault="00C220FD" w:rsidP="00CA35C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77742F">
        <w:rPr>
          <w:rStyle w:val="c0"/>
          <w:color w:val="000000"/>
          <w:sz w:val="28"/>
          <w:szCs w:val="28"/>
        </w:rPr>
        <w:t xml:space="preserve">1. </w:t>
      </w:r>
      <w:proofErr w:type="gramStart"/>
      <w:r w:rsidRPr="0077742F">
        <w:rPr>
          <w:rStyle w:val="c0"/>
          <w:color w:val="000000"/>
          <w:sz w:val="28"/>
          <w:szCs w:val="28"/>
        </w:rPr>
        <w:t>Алексеева  М.М.</w:t>
      </w:r>
      <w:proofErr w:type="gramEnd"/>
      <w:r w:rsidRPr="0077742F">
        <w:rPr>
          <w:rStyle w:val="c0"/>
          <w:color w:val="000000"/>
          <w:sz w:val="28"/>
          <w:szCs w:val="28"/>
        </w:rPr>
        <w:t>,   Яшина  В.И.    </w:t>
      </w:r>
      <w:proofErr w:type="gramStart"/>
      <w:r w:rsidRPr="0077742F">
        <w:rPr>
          <w:rStyle w:val="c0"/>
          <w:color w:val="000000"/>
          <w:sz w:val="28"/>
          <w:szCs w:val="28"/>
        </w:rPr>
        <w:t>Методика  развития</w:t>
      </w:r>
      <w:proofErr w:type="gramEnd"/>
      <w:r w:rsidRPr="0077742F">
        <w:rPr>
          <w:rStyle w:val="c0"/>
          <w:color w:val="000000"/>
          <w:sz w:val="28"/>
          <w:szCs w:val="28"/>
        </w:rPr>
        <w:t xml:space="preserve">   речи   и   обучения  </w:t>
      </w:r>
    </w:p>
    <w:p w14:paraId="3AE911A1" w14:textId="77777777" w:rsidR="00C220FD" w:rsidRPr="0077742F" w:rsidRDefault="00C220FD" w:rsidP="00CA35C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77742F">
        <w:rPr>
          <w:rStyle w:val="c0"/>
          <w:color w:val="000000"/>
          <w:sz w:val="28"/>
          <w:szCs w:val="28"/>
        </w:rPr>
        <w:t xml:space="preserve">    </w:t>
      </w:r>
      <w:proofErr w:type="gramStart"/>
      <w:r w:rsidRPr="0077742F">
        <w:rPr>
          <w:rStyle w:val="c0"/>
          <w:color w:val="000000"/>
          <w:sz w:val="28"/>
          <w:szCs w:val="28"/>
        </w:rPr>
        <w:t>родному  языку</w:t>
      </w:r>
      <w:proofErr w:type="gramEnd"/>
      <w:r w:rsidRPr="0077742F">
        <w:rPr>
          <w:rStyle w:val="c0"/>
          <w:color w:val="000000"/>
          <w:sz w:val="28"/>
          <w:szCs w:val="28"/>
        </w:rPr>
        <w:t xml:space="preserve">  дошкольников.  </w:t>
      </w:r>
      <w:proofErr w:type="gramStart"/>
      <w:r w:rsidRPr="0077742F">
        <w:rPr>
          <w:rStyle w:val="c0"/>
          <w:color w:val="000000"/>
          <w:sz w:val="28"/>
          <w:szCs w:val="28"/>
        </w:rPr>
        <w:t>Учебное  пособие</w:t>
      </w:r>
      <w:proofErr w:type="gramEnd"/>
      <w:r w:rsidRPr="0077742F">
        <w:rPr>
          <w:rStyle w:val="c0"/>
          <w:color w:val="000000"/>
          <w:sz w:val="28"/>
          <w:szCs w:val="28"/>
        </w:rPr>
        <w:t xml:space="preserve"> для  студентов  средних  </w:t>
      </w:r>
    </w:p>
    <w:p w14:paraId="1A562CF3" w14:textId="77777777" w:rsidR="00C220FD" w:rsidRPr="0077742F" w:rsidRDefault="00C220FD" w:rsidP="00CA35C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77742F">
        <w:rPr>
          <w:rStyle w:val="c0"/>
          <w:color w:val="000000"/>
          <w:sz w:val="28"/>
          <w:szCs w:val="28"/>
        </w:rPr>
        <w:t>    педагогических заведений.  М.: Академия,1997</w:t>
      </w:r>
    </w:p>
    <w:p w14:paraId="7707297C" w14:textId="77777777" w:rsidR="00C220FD" w:rsidRPr="0077742F" w:rsidRDefault="00C220FD" w:rsidP="00CA35C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77742F">
        <w:rPr>
          <w:rStyle w:val="c0"/>
          <w:color w:val="000000"/>
          <w:sz w:val="28"/>
          <w:szCs w:val="28"/>
        </w:rPr>
        <w:t xml:space="preserve">2. </w:t>
      </w:r>
      <w:proofErr w:type="spellStart"/>
      <w:proofErr w:type="gramStart"/>
      <w:r w:rsidRPr="0077742F">
        <w:rPr>
          <w:rStyle w:val="c0"/>
          <w:color w:val="000000"/>
          <w:sz w:val="28"/>
          <w:szCs w:val="28"/>
        </w:rPr>
        <w:t>Бородич</w:t>
      </w:r>
      <w:proofErr w:type="spellEnd"/>
      <w:r w:rsidRPr="0077742F">
        <w:rPr>
          <w:rStyle w:val="c0"/>
          <w:color w:val="000000"/>
          <w:sz w:val="28"/>
          <w:szCs w:val="28"/>
        </w:rPr>
        <w:t xml:space="preserve">  А.М.</w:t>
      </w:r>
      <w:proofErr w:type="gramEnd"/>
      <w:r w:rsidRPr="0077742F">
        <w:rPr>
          <w:rStyle w:val="c0"/>
          <w:color w:val="000000"/>
          <w:sz w:val="28"/>
          <w:szCs w:val="28"/>
        </w:rPr>
        <w:t xml:space="preserve">    Методика   развития    речи   детей.  </w:t>
      </w:r>
      <w:proofErr w:type="gramStart"/>
      <w:r w:rsidRPr="0077742F">
        <w:rPr>
          <w:rStyle w:val="c0"/>
          <w:color w:val="000000"/>
          <w:sz w:val="28"/>
          <w:szCs w:val="28"/>
        </w:rPr>
        <w:t>Учебное  пособие</w:t>
      </w:r>
      <w:proofErr w:type="gramEnd"/>
      <w:r w:rsidRPr="0077742F">
        <w:rPr>
          <w:rStyle w:val="c0"/>
          <w:color w:val="000000"/>
          <w:sz w:val="28"/>
          <w:szCs w:val="28"/>
        </w:rPr>
        <w:t xml:space="preserve"> для  </w:t>
      </w:r>
    </w:p>
    <w:p w14:paraId="68CF77A0" w14:textId="77777777" w:rsidR="00C220FD" w:rsidRPr="0077742F" w:rsidRDefault="00C220FD" w:rsidP="00CA35C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77742F">
        <w:rPr>
          <w:rStyle w:val="c0"/>
          <w:color w:val="000000"/>
          <w:sz w:val="28"/>
          <w:szCs w:val="28"/>
        </w:rPr>
        <w:t xml:space="preserve">    </w:t>
      </w:r>
      <w:proofErr w:type="gramStart"/>
      <w:r w:rsidRPr="0077742F">
        <w:rPr>
          <w:rStyle w:val="c0"/>
          <w:color w:val="000000"/>
          <w:sz w:val="28"/>
          <w:szCs w:val="28"/>
        </w:rPr>
        <w:t>студентов  ВУЗов</w:t>
      </w:r>
      <w:proofErr w:type="gramEnd"/>
      <w:r w:rsidRPr="0077742F">
        <w:rPr>
          <w:rStyle w:val="c0"/>
          <w:color w:val="000000"/>
          <w:sz w:val="28"/>
          <w:szCs w:val="28"/>
        </w:rPr>
        <w:t>. М.: Просвещение,1981</w:t>
      </w:r>
    </w:p>
    <w:p w14:paraId="7A2D1F72" w14:textId="77777777" w:rsidR="00C220FD" w:rsidRPr="0077742F" w:rsidRDefault="00C220FD" w:rsidP="00CA35C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77742F">
        <w:rPr>
          <w:rStyle w:val="c0"/>
          <w:color w:val="000000"/>
          <w:sz w:val="28"/>
          <w:szCs w:val="28"/>
        </w:rPr>
        <w:t xml:space="preserve">3. </w:t>
      </w:r>
      <w:proofErr w:type="spellStart"/>
      <w:r w:rsidRPr="0077742F">
        <w:rPr>
          <w:rStyle w:val="c0"/>
          <w:color w:val="000000"/>
          <w:sz w:val="28"/>
          <w:szCs w:val="28"/>
        </w:rPr>
        <w:t>Гербова</w:t>
      </w:r>
      <w:proofErr w:type="spellEnd"/>
      <w:r w:rsidRPr="0077742F">
        <w:rPr>
          <w:rStyle w:val="c0"/>
          <w:color w:val="000000"/>
          <w:sz w:val="28"/>
          <w:szCs w:val="28"/>
        </w:rPr>
        <w:t xml:space="preserve">   В. В.    </w:t>
      </w:r>
      <w:proofErr w:type="gramStart"/>
      <w:r w:rsidRPr="0077742F">
        <w:rPr>
          <w:rStyle w:val="c0"/>
          <w:color w:val="000000"/>
          <w:sz w:val="28"/>
          <w:szCs w:val="28"/>
        </w:rPr>
        <w:t>Занятия  по</w:t>
      </w:r>
      <w:proofErr w:type="gramEnd"/>
      <w:r w:rsidRPr="0077742F">
        <w:rPr>
          <w:rStyle w:val="c0"/>
          <w:color w:val="000000"/>
          <w:sz w:val="28"/>
          <w:szCs w:val="28"/>
        </w:rPr>
        <w:t xml:space="preserve">   развитию  речи   в  средней   группе детского</w:t>
      </w:r>
    </w:p>
    <w:p w14:paraId="301C4EF4" w14:textId="77777777" w:rsidR="00C220FD" w:rsidRPr="0077742F" w:rsidRDefault="00C220FD" w:rsidP="00CA35C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77742F">
        <w:rPr>
          <w:rStyle w:val="c0"/>
          <w:color w:val="000000"/>
          <w:sz w:val="28"/>
          <w:szCs w:val="28"/>
        </w:rPr>
        <w:t>    сада.  </w:t>
      </w:r>
      <w:proofErr w:type="gramStart"/>
      <w:r w:rsidRPr="0077742F">
        <w:rPr>
          <w:rStyle w:val="c0"/>
          <w:color w:val="000000"/>
          <w:sz w:val="28"/>
          <w:szCs w:val="28"/>
        </w:rPr>
        <w:t>Пособие  для</w:t>
      </w:r>
      <w:proofErr w:type="gramEnd"/>
      <w:r w:rsidRPr="0077742F">
        <w:rPr>
          <w:rStyle w:val="c0"/>
          <w:color w:val="000000"/>
          <w:sz w:val="28"/>
          <w:szCs w:val="28"/>
        </w:rPr>
        <w:t xml:space="preserve">  воспитателя.  М.: Просвеение,1983</w:t>
      </w:r>
    </w:p>
    <w:p w14:paraId="490DA7E7" w14:textId="77777777" w:rsidR="00C220FD" w:rsidRPr="0077742F" w:rsidRDefault="00C220FD" w:rsidP="00CA35C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77742F">
        <w:rPr>
          <w:rStyle w:val="c0"/>
          <w:color w:val="000000"/>
          <w:sz w:val="28"/>
          <w:szCs w:val="28"/>
        </w:rPr>
        <w:t xml:space="preserve">4. </w:t>
      </w:r>
      <w:proofErr w:type="spellStart"/>
      <w:proofErr w:type="gramStart"/>
      <w:r w:rsidRPr="0077742F">
        <w:rPr>
          <w:rStyle w:val="c0"/>
          <w:color w:val="000000"/>
          <w:sz w:val="28"/>
          <w:szCs w:val="28"/>
        </w:rPr>
        <w:t>Гризик</w:t>
      </w:r>
      <w:proofErr w:type="spellEnd"/>
      <w:r w:rsidRPr="0077742F">
        <w:rPr>
          <w:rStyle w:val="c0"/>
          <w:color w:val="000000"/>
          <w:sz w:val="28"/>
          <w:szCs w:val="28"/>
        </w:rPr>
        <w:t xml:space="preserve">  Т.И.</w:t>
      </w:r>
      <w:proofErr w:type="gramEnd"/>
      <w:r w:rsidRPr="0077742F">
        <w:rPr>
          <w:rStyle w:val="c0"/>
          <w:color w:val="000000"/>
          <w:sz w:val="28"/>
          <w:szCs w:val="28"/>
        </w:rPr>
        <w:t xml:space="preserve">,  Тимощук  Л.Е.   Развитие </w:t>
      </w:r>
      <w:proofErr w:type="gramStart"/>
      <w:r w:rsidRPr="0077742F">
        <w:rPr>
          <w:rStyle w:val="c0"/>
          <w:color w:val="000000"/>
          <w:sz w:val="28"/>
          <w:szCs w:val="28"/>
        </w:rPr>
        <w:t>речи  детей</w:t>
      </w:r>
      <w:proofErr w:type="gramEnd"/>
      <w:r w:rsidRPr="0077742F">
        <w:rPr>
          <w:rStyle w:val="c0"/>
          <w:color w:val="000000"/>
          <w:sz w:val="28"/>
          <w:szCs w:val="28"/>
        </w:rPr>
        <w:t xml:space="preserve"> 4-5 лет.  Методическое</w:t>
      </w:r>
    </w:p>
    <w:p w14:paraId="2BEF2AC7" w14:textId="77777777" w:rsidR="00C220FD" w:rsidRPr="0077742F" w:rsidRDefault="00C220FD" w:rsidP="00CA35C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77742F">
        <w:rPr>
          <w:rStyle w:val="c0"/>
          <w:color w:val="000000"/>
          <w:sz w:val="28"/>
          <w:szCs w:val="28"/>
        </w:rPr>
        <w:t>     </w:t>
      </w:r>
      <w:proofErr w:type="gramStart"/>
      <w:r w:rsidRPr="0077742F">
        <w:rPr>
          <w:rStyle w:val="c0"/>
          <w:color w:val="000000"/>
          <w:sz w:val="28"/>
          <w:szCs w:val="28"/>
        </w:rPr>
        <w:t>пособие  для</w:t>
      </w:r>
      <w:proofErr w:type="gramEnd"/>
      <w:r w:rsidRPr="0077742F">
        <w:rPr>
          <w:rStyle w:val="c0"/>
          <w:color w:val="000000"/>
          <w:sz w:val="28"/>
          <w:szCs w:val="28"/>
        </w:rPr>
        <w:t xml:space="preserve">  воспитателей   дошкольных   образовательных   учреждений.</w:t>
      </w:r>
    </w:p>
    <w:p w14:paraId="1148D050" w14:textId="77777777" w:rsidR="00C220FD" w:rsidRPr="0077742F" w:rsidRDefault="00C220FD" w:rsidP="00CA35C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77742F">
        <w:rPr>
          <w:rStyle w:val="c0"/>
          <w:color w:val="000000"/>
          <w:sz w:val="28"/>
          <w:szCs w:val="28"/>
        </w:rPr>
        <w:t>     М.: Просвещение 2004</w:t>
      </w:r>
    </w:p>
    <w:p w14:paraId="316C537F" w14:textId="77777777" w:rsidR="00C220FD" w:rsidRPr="0077742F" w:rsidRDefault="00C220FD" w:rsidP="00CA35C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77742F">
        <w:rPr>
          <w:rStyle w:val="c0"/>
          <w:color w:val="000000"/>
          <w:sz w:val="28"/>
          <w:szCs w:val="28"/>
        </w:rPr>
        <w:t xml:space="preserve">5.  Гурович М.М.    Ребенок   и   книга.   </w:t>
      </w:r>
      <w:proofErr w:type="gramStart"/>
      <w:r w:rsidRPr="0077742F">
        <w:rPr>
          <w:rStyle w:val="c0"/>
          <w:color w:val="000000"/>
          <w:sz w:val="28"/>
          <w:szCs w:val="28"/>
        </w:rPr>
        <w:t>Пособие  для</w:t>
      </w:r>
      <w:proofErr w:type="gramEnd"/>
      <w:r w:rsidRPr="0077742F">
        <w:rPr>
          <w:rStyle w:val="c0"/>
          <w:color w:val="000000"/>
          <w:sz w:val="28"/>
          <w:szCs w:val="28"/>
        </w:rPr>
        <w:t xml:space="preserve">  воспитателей.                            </w:t>
      </w:r>
    </w:p>
    <w:p w14:paraId="23CBFF16" w14:textId="77777777" w:rsidR="00C220FD" w:rsidRPr="0077742F" w:rsidRDefault="00C220FD" w:rsidP="00CA35C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bookmarkStart w:id="0" w:name="h.gjdgxs"/>
      <w:bookmarkEnd w:id="0"/>
      <w:r w:rsidRPr="0077742F">
        <w:rPr>
          <w:rStyle w:val="c0"/>
          <w:color w:val="000000"/>
          <w:sz w:val="28"/>
          <w:szCs w:val="28"/>
        </w:rPr>
        <w:t>     СПб</w:t>
      </w:r>
      <w:proofErr w:type="gramStart"/>
      <w:r w:rsidRPr="0077742F">
        <w:rPr>
          <w:rStyle w:val="c0"/>
          <w:color w:val="000000"/>
          <w:sz w:val="28"/>
          <w:szCs w:val="28"/>
        </w:rPr>
        <w:t>.:  </w:t>
      </w:r>
      <w:proofErr w:type="spellStart"/>
      <w:r w:rsidRPr="0077742F">
        <w:rPr>
          <w:rStyle w:val="c0"/>
          <w:color w:val="000000"/>
          <w:sz w:val="28"/>
          <w:szCs w:val="28"/>
        </w:rPr>
        <w:t>Акцидент</w:t>
      </w:r>
      <w:proofErr w:type="spellEnd"/>
      <w:proofErr w:type="gramEnd"/>
    </w:p>
    <w:p w14:paraId="6405C190" w14:textId="77777777" w:rsidR="00C220FD" w:rsidRPr="0077742F" w:rsidRDefault="00C220FD" w:rsidP="00CA35C5">
      <w:pPr>
        <w:rPr>
          <w:sz w:val="28"/>
          <w:szCs w:val="28"/>
        </w:rPr>
      </w:pPr>
    </w:p>
    <w:sectPr w:rsidR="00C220FD" w:rsidRPr="0077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7CF"/>
    <w:rsid w:val="004B1FE3"/>
    <w:rsid w:val="0077742F"/>
    <w:rsid w:val="00BD0B56"/>
    <w:rsid w:val="00C220FD"/>
    <w:rsid w:val="00C857CF"/>
    <w:rsid w:val="00CA35C5"/>
    <w:rsid w:val="00F6642A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7FD8"/>
  <w15:docId w15:val="{F3A8ADE2-37E8-433E-8CFD-570BD7B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C857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C857CF"/>
    <w:pPr>
      <w:spacing w:before="100" w:beforeAutospacing="1" w:after="100" w:afterAutospacing="1"/>
    </w:pPr>
  </w:style>
  <w:style w:type="paragraph" w:customStyle="1" w:styleId="c6">
    <w:name w:val="c6"/>
    <w:basedOn w:val="a"/>
    <w:rsid w:val="00C220FD"/>
    <w:pPr>
      <w:spacing w:before="100" w:beforeAutospacing="1" w:after="100" w:afterAutospacing="1"/>
    </w:pPr>
  </w:style>
  <w:style w:type="character" w:customStyle="1" w:styleId="c9">
    <w:name w:val="c9"/>
    <w:basedOn w:val="a0"/>
    <w:rsid w:val="00C220FD"/>
  </w:style>
  <w:style w:type="paragraph" w:customStyle="1" w:styleId="c2">
    <w:name w:val="c2"/>
    <w:basedOn w:val="a"/>
    <w:rsid w:val="00C220FD"/>
    <w:pPr>
      <w:spacing w:before="100" w:beforeAutospacing="1" w:after="100" w:afterAutospacing="1"/>
    </w:pPr>
  </w:style>
  <w:style w:type="character" w:customStyle="1" w:styleId="c0">
    <w:name w:val="c0"/>
    <w:basedOn w:val="a0"/>
    <w:rsid w:val="00C220FD"/>
  </w:style>
  <w:style w:type="paragraph" w:styleId="a4">
    <w:name w:val="Balloon Text"/>
    <w:basedOn w:val="a"/>
    <w:link w:val="a5"/>
    <w:uiPriority w:val="99"/>
    <w:semiHidden/>
    <w:unhideWhenUsed/>
    <w:rsid w:val="00C220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0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azatl</dc:creator>
  <cp:keywords/>
  <dc:description/>
  <cp:lastModifiedBy>User</cp:lastModifiedBy>
  <cp:revision>5</cp:revision>
  <cp:lastPrinted>2015-10-25T16:37:00Z</cp:lastPrinted>
  <dcterms:created xsi:type="dcterms:W3CDTF">2015-03-22T08:03:00Z</dcterms:created>
  <dcterms:modified xsi:type="dcterms:W3CDTF">2023-02-04T20:01:00Z</dcterms:modified>
</cp:coreProperties>
</file>