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B62" w:rsidRPr="00DC3B62" w:rsidRDefault="00DC3B62" w:rsidP="00DC3B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Адаптация 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ебенка к дошкольному учреждению</w:t>
      </w:r>
      <w:bookmarkStart w:id="0" w:name="_GoBack"/>
      <w:bookmarkEnd w:id="0"/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</w:p>
    <w:p w:rsid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любого ребенка начало посещения детского сада - сильнейший стресс. Даже самый здоровый ребенок растеряется, впервые попав в совершенно новую обстановку, где нет мамы, которая помогла бы в ней разобраться, привыкнуть и освоиться; где много незнакомых детей, некоторые из них плачут; ходят чужие взрослые, которых надо слушаться: они дают есть незнакомую еду из чужих тарелок, кладут спать в незнакомую кроватку и нет любимых игрушек,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которыми всегда засыпаешь дома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... Так выглядит ситуация глазами ребенка, когда он начинает посещать детский сад. Поэтому нужно готовить ребенка к пост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уплению в дошкольное учреждение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малыша приучили к режиму дня, который ждет его в детском саду; если он умеет проситься в туалет, готов к </w:t>
      </w:r>
      <w:proofErr w:type="spellStart"/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непротертой</w:t>
      </w:r>
      <w:proofErr w:type="spellEnd"/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разнообразной пище; умеет играть с игрушками, интересуется ими, способен хотя бы к кратковременному контакту с другими детьми, не боится их, доверяет воспитателю, то большинство проблем, связанных с адаптационным периодом, его минует. С ним будет легко и родителям, и педагогу. Если же родители не подготовили ребенка к дошкольному учреждению, то его адаптация к детскому саду будет затруднена.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Известно, что наиболее легко приспосабливаются к детскому саду те дети, которые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во-первых не боятся сверстников и взрослых, т.е. доступны контакту, а во-вторых, те, которые умеют играть или хотя бы заниматься игрушками самостоятельно или с другими детьми.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 малыш пришел в детский сад. Для него началась новая жизнь. Чтобы ребенок вступил в нее радостным, общительным, повзрослевшим, хотим предлож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ить вам несколько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комендаций: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Постарайтесь создать в семье спокойную дружескую атмосферу.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Установите четкие требования к ребенку, будьте последовательны в их предъявлении.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Будьте терпеливы.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Формируйте у детей навыки самообслуживания и личной гигиены.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Поощряйте игры с другими детьми, расширяйте круг общения со взрослыми.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Когда ребенок с вами разговаривает, слушайте его внимательно.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Если вы увидите, что ребенок что-то делает, начинайте «параллельный разговор» (комментируйте его действия).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Говорите с малышом короткими фразами, медленно; в разговоре называйте как можно больше предметов. Давайте простые, понятные объяснения.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Спрашивайте у ребенка: «Что ты делаешь?» на вопрос: «Почему ты это делаешь?» он ответит, когда подрастет.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Каждый день читайте малышу.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Заботьтесь о том, чтобы у ребенка были новые впечатления.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Занимайтесь с малышом совместно творческой деятельностью: играйте, лепите, рисуйте...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Поощряйте любопытство.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 скупитесь на похвалу.</w:t>
      </w:r>
    </w:p>
    <w:p w:rsidR="00DC3B62" w:rsidRPr="00DC3B62" w:rsidRDefault="00DC3B62" w:rsidP="00DC3B62">
      <w:pPr>
        <w:pStyle w:val="a3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Радуйтесь вашему малышу!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C3B62" w:rsidRPr="00DC3B62" w:rsidRDefault="00DC3B62" w:rsidP="00DC3B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особенности нормально текущего периода адаптации:</w:t>
      </w:r>
    </w:p>
    <w:p w:rsidR="00DC3B62" w:rsidRPr="00DC3B62" w:rsidRDefault="00DC3B62" w:rsidP="00DC3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</w:p>
    <w:p w:rsidR="00DC3B62" w:rsidRDefault="00DC3B62" w:rsidP="00DC3B62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Нарушения настроения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 Слезливость, капризность, подавленное состояние у некоторых детей; возбудимость, агрессивные проявления у других (продолжительность - от недели до 1,5 месяца).</w:t>
      </w:r>
    </w:p>
    <w:p w:rsidR="00DC3B62" w:rsidRDefault="00DC3B62" w:rsidP="00DC3B62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Нарушения сна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 Дети очень часто начинают хуже спать, с трудом засыпают вечером, могут плакать перед сном; утром же их бывает очень трудно разбудить в нужное время. Некоторые дети не могут заснуть днем в детском саду, переутомляются и быстро засыпают вечером. Другие, перевозбужденные, не могут успокоиться до 22 - 23 ч. Недостаток сна сказывается на самочувствии детей практически сразу и оказывает комплексное негативное влияние на нервную систему (продолжительность - от 1 до 2 месяцев).</w:t>
      </w:r>
    </w:p>
    <w:p w:rsidR="00DC3B62" w:rsidRDefault="00DC3B62" w:rsidP="00DC3B62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Нарушения аппетита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 Дети часто начинают плохо есть (причем и дома, и в детском саду) по той причине, что им предлагают непривычную пищу, новые блюда, незнакомые на вкус. Для детей, привыкших к приему протертой пищи в домашних условиях. В сочетани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с повышенной н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ервной возбудимостью некоторых детей это может привести к кратковременным желудочно-кишечным расстройствам - рвоте, болям в животе, икоте, иногда - к пищевой аллергии (продолжительность - от 1 недели до 1 месяца).</w:t>
      </w:r>
    </w:p>
    <w:p w:rsidR="00DC3B62" w:rsidRDefault="00DC3B62" w:rsidP="00DC3B62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Снижение иммунитета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 Вследстви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стресса у маленьких детей страдает иммунная система, они начинают часто болеть (обычно ОРВИ), реагируют на переохлаждение, перегревание, сквозняки гораздо чаще, чем в обычном состоянии; легко заражаются друг от друга (продолжительность - от 2 до 10 месяцев, у некоторых еще дольше).</w:t>
      </w:r>
    </w:p>
    <w:p w:rsidR="00DC3B62" w:rsidRPr="00DC3B62" w:rsidRDefault="00DC3B62" w:rsidP="00DC3B62">
      <w:pPr>
        <w:pStyle w:val="a3"/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B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Нарушение поведения</w:t>
      </w:r>
      <w:r w:rsidRPr="00DC3B62">
        <w:rPr>
          <w:rFonts w:ascii="Times New Roman" w:eastAsia="Times New Roman" w:hAnsi="Times New Roman" w:cs="Times New Roman"/>
          <w:sz w:val="28"/>
          <w:szCs w:val="28"/>
          <w:lang w:eastAsia="ru-RU"/>
        </w:rPr>
        <w:t>. Дети как бы возвращаются на более ранние ступени развития, хуже играют, игры становятся более примитивными, не могут оторваться от мамы даже дома, начинают бояться чужих людей. У некоторых наблюдается утрата навыков самообслуживания, гигиенических навыков (они не просятся на горшок, испытывают затруднения при необходимости помыть руки и т.д.) (продолжительность - от 1 недели до 2 месяцев).</w:t>
      </w:r>
    </w:p>
    <w:p w:rsidR="0041081E" w:rsidRPr="00DC3B62" w:rsidRDefault="0041081E" w:rsidP="00DC3B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41081E" w:rsidRPr="00DC3B62" w:rsidSect="00DC3B62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DC17E0"/>
    <w:multiLevelType w:val="hybridMultilevel"/>
    <w:tmpl w:val="3A7636B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8753B76"/>
    <w:multiLevelType w:val="hybridMultilevel"/>
    <w:tmpl w:val="A71EBE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1214B7"/>
    <w:multiLevelType w:val="hybridMultilevel"/>
    <w:tmpl w:val="BFBAE2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AF3"/>
    <w:rsid w:val="0041081E"/>
    <w:rsid w:val="00954AF3"/>
    <w:rsid w:val="00AB67DD"/>
    <w:rsid w:val="00DC3B62"/>
    <w:rsid w:val="00ED2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9DDC7"/>
  <w15:docId w15:val="{28B34216-6216-49F7-8828-8054B7011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C3B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3B6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DC3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057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7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673</Words>
  <Characters>3839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dstu</Company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 sad</dc:creator>
  <cp:keywords/>
  <dc:description/>
  <cp:lastModifiedBy>User</cp:lastModifiedBy>
  <cp:revision>4</cp:revision>
  <dcterms:created xsi:type="dcterms:W3CDTF">2021-10-05T09:58:00Z</dcterms:created>
  <dcterms:modified xsi:type="dcterms:W3CDTF">2025-03-14T09:22:00Z</dcterms:modified>
</cp:coreProperties>
</file>