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F07F22">
        <w:rPr>
          <w:rStyle w:val="a4"/>
          <w:color w:val="111111"/>
          <w:bdr w:val="none" w:sz="0" w:space="0" w:color="auto" w:frame="1"/>
        </w:rPr>
        <w:t>Муниципальное дошкольное образовательное учреждение детский сад № 2</w:t>
      </w: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0"/>
          <w:szCs w:val="40"/>
          <w:bdr w:val="none" w:sz="0" w:space="0" w:color="auto" w:frame="1"/>
        </w:rPr>
      </w:pPr>
      <w:r w:rsidRPr="00F07F22">
        <w:rPr>
          <w:rStyle w:val="a4"/>
          <w:color w:val="111111"/>
          <w:sz w:val="40"/>
          <w:szCs w:val="40"/>
          <w:bdr w:val="none" w:sz="0" w:space="0" w:color="auto" w:frame="1"/>
        </w:rPr>
        <w:t xml:space="preserve">Использование технологии </w:t>
      </w:r>
      <w:proofErr w:type="spellStart"/>
      <w:r w:rsidRPr="00F07F22">
        <w:rPr>
          <w:rStyle w:val="a4"/>
          <w:color w:val="111111"/>
          <w:sz w:val="40"/>
          <w:szCs w:val="40"/>
          <w:bdr w:val="none" w:sz="0" w:space="0" w:color="auto" w:frame="1"/>
        </w:rPr>
        <w:t>лэпбук</w:t>
      </w:r>
      <w:proofErr w:type="spellEnd"/>
      <w:r w:rsidRPr="00F07F22">
        <w:rPr>
          <w:rStyle w:val="a4"/>
          <w:color w:val="111111"/>
          <w:sz w:val="40"/>
          <w:szCs w:val="40"/>
          <w:bdr w:val="none" w:sz="0" w:space="0" w:color="auto" w:frame="1"/>
        </w:rPr>
        <w:t xml:space="preserve"> в реализации задач по формированию основ безопасности у детей среднего дошкольного возраста</w:t>
      </w:r>
    </w:p>
    <w:p w:rsid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0"/>
          <w:szCs w:val="40"/>
          <w:bdr w:val="none" w:sz="0" w:space="0" w:color="auto" w:frame="1"/>
        </w:rPr>
      </w:pPr>
      <w:r w:rsidRPr="00F07F22">
        <w:rPr>
          <w:rStyle w:val="a4"/>
          <w:color w:val="111111"/>
          <w:sz w:val="40"/>
          <w:szCs w:val="40"/>
          <w:bdr w:val="none" w:sz="0" w:space="0" w:color="auto" w:frame="1"/>
        </w:rPr>
        <w:t xml:space="preserve">(на примере разработки </w:t>
      </w:r>
      <w:proofErr w:type="spellStart"/>
      <w:r w:rsidRPr="00F07F22">
        <w:rPr>
          <w:rStyle w:val="a4"/>
          <w:color w:val="111111"/>
          <w:sz w:val="40"/>
          <w:szCs w:val="40"/>
          <w:bdr w:val="none" w:sz="0" w:space="0" w:color="auto" w:frame="1"/>
        </w:rPr>
        <w:t>лэпбука</w:t>
      </w:r>
      <w:proofErr w:type="spellEnd"/>
      <w:r w:rsidRPr="00F07F22">
        <w:rPr>
          <w:rStyle w:val="a4"/>
          <w:color w:val="111111"/>
          <w:sz w:val="40"/>
          <w:szCs w:val="40"/>
          <w:bdr w:val="none" w:sz="0" w:space="0" w:color="auto" w:frame="1"/>
        </w:rPr>
        <w:t xml:space="preserve"> </w:t>
      </w:r>
    </w:p>
    <w:p w:rsidR="00F07F22" w:rsidRP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0"/>
          <w:szCs w:val="40"/>
          <w:bdr w:val="none" w:sz="0" w:space="0" w:color="auto" w:frame="1"/>
        </w:rPr>
      </w:pPr>
      <w:r w:rsidRPr="00F07F22">
        <w:rPr>
          <w:rStyle w:val="a4"/>
          <w:color w:val="111111"/>
          <w:sz w:val="40"/>
          <w:szCs w:val="40"/>
          <w:bdr w:val="none" w:sz="0" w:space="0" w:color="auto" w:frame="1"/>
        </w:rPr>
        <w:t>«Пожарная безопасность»)</w:t>
      </w: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P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07F22">
        <w:rPr>
          <w:rStyle w:val="a4"/>
          <w:color w:val="111111"/>
          <w:sz w:val="28"/>
          <w:szCs w:val="28"/>
          <w:bdr w:val="none" w:sz="0" w:space="0" w:color="auto" w:frame="1"/>
        </w:rPr>
        <w:t>Разработала: Щербакова Е.С.,</w:t>
      </w:r>
    </w:p>
    <w:p w:rsidR="006F6159" w:rsidRPr="00F07F22" w:rsidRDefault="006F6159" w:rsidP="00F07F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Кудрявцева Н.В.</w:t>
      </w:r>
    </w:p>
    <w:p w:rsidR="00F07F22" w:rsidRP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07F22">
        <w:rPr>
          <w:rStyle w:val="a4"/>
          <w:color w:val="111111"/>
          <w:sz w:val="28"/>
          <w:szCs w:val="28"/>
          <w:bdr w:val="none" w:sz="0" w:space="0" w:color="auto" w:frame="1"/>
        </w:rPr>
        <w:t>воспитател</w:t>
      </w:r>
      <w:r w:rsidR="006F6159"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bookmarkStart w:id="0" w:name="_GoBack"/>
      <w:bookmarkEnd w:id="0"/>
    </w:p>
    <w:p w:rsid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Default="00F07F22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07F22" w:rsidRPr="00F07F22" w:rsidRDefault="00F07F22" w:rsidP="00F07F2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</w:pPr>
    </w:p>
    <w:p w:rsidR="00F07F22" w:rsidRPr="00F07F22" w:rsidRDefault="00F07F22" w:rsidP="00F07F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07F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Использование технологии </w:t>
      </w:r>
      <w:proofErr w:type="spellStart"/>
      <w:r w:rsidRPr="00F07F22">
        <w:rPr>
          <w:rStyle w:val="a4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F07F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 реализации задач по формированию основ безопасности у детей среднего дошкольного возраста (на примере разработки </w:t>
      </w:r>
      <w:proofErr w:type="spellStart"/>
      <w:r w:rsidRPr="00F07F22">
        <w:rPr>
          <w:rStyle w:val="a4"/>
          <w:color w:val="111111"/>
          <w:sz w:val="28"/>
          <w:szCs w:val="28"/>
          <w:bdr w:val="none" w:sz="0" w:space="0" w:color="auto" w:frame="1"/>
        </w:rPr>
        <w:t>лэпбука</w:t>
      </w:r>
      <w:proofErr w:type="spellEnd"/>
      <w:r w:rsidRPr="00F07F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«Пожарная безопасность»)</w:t>
      </w:r>
    </w:p>
    <w:p w:rsidR="00C276FF" w:rsidRDefault="00C276FF" w:rsidP="00C276F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Противопожарная безопасность</w:t>
      </w:r>
      <w:r w:rsidRPr="00C276FF">
        <w:rPr>
          <w:color w:val="111111"/>
          <w:sz w:val="28"/>
          <w:szCs w:val="28"/>
        </w:rPr>
        <w:t> – одна из самых актуальных задач, которая стоит перед взрослыми. Задача педаго</w:t>
      </w:r>
      <w:r>
        <w:rPr>
          <w:color w:val="111111"/>
          <w:sz w:val="28"/>
          <w:szCs w:val="28"/>
        </w:rPr>
        <w:t xml:space="preserve">гов довести до ребёнка </w:t>
      </w:r>
      <w:r w:rsidRPr="00C276FF">
        <w:rPr>
          <w:color w:val="111111"/>
          <w:sz w:val="28"/>
          <w:szCs w:val="28"/>
        </w:rPr>
        <w:t>о значении огня в нашей жизни. И в то же время ребёнку следует знать об опасности огня, которая грозит при небрежном обращении с ним.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C276FF">
        <w:rPr>
          <w:color w:val="111111"/>
          <w:sz w:val="28"/>
          <w:szCs w:val="28"/>
        </w:rPr>
        <w:t> предназначен для формирования основ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C276FF">
        <w:rPr>
          <w:color w:val="111111"/>
          <w:sz w:val="28"/>
          <w:szCs w:val="28"/>
        </w:rPr>
        <w:t> у детей среднего дошкольного возраста. В </w:t>
      </w:r>
      <w:proofErr w:type="spellStart"/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лэпбуке</w:t>
      </w:r>
      <w:proofErr w:type="spellEnd"/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много кармашков</w:t>
      </w:r>
      <w:r w:rsidRPr="00C276FF">
        <w:rPr>
          <w:color w:val="111111"/>
          <w:sz w:val="28"/>
          <w:szCs w:val="28"/>
        </w:rPr>
        <w:t>, содержащих необходимый материал </w:t>
      </w:r>
      <w:r w:rsidRPr="00C276FF">
        <w:rPr>
          <w:i/>
          <w:iCs/>
          <w:color w:val="111111"/>
          <w:sz w:val="28"/>
          <w:szCs w:val="28"/>
          <w:bdr w:val="none" w:sz="0" w:space="0" w:color="auto" w:frame="1"/>
        </w:rPr>
        <w:t>(в том числе иллюстративный)</w:t>
      </w:r>
      <w:r w:rsidRPr="00C276FF">
        <w:rPr>
          <w:color w:val="111111"/>
          <w:sz w:val="28"/>
          <w:szCs w:val="28"/>
        </w:rPr>
        <w:t> для изучения и закрепления знаний о правилах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C276FF">
        <w:rPr>
          <w:color w:val="111111"/>
          <w:sz w:val="28"/>
          <w:szCs w:val="28"/>
        </w:rPr>
        <w:t>.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b/>
          <w:color w:val="111111"/>
          <w:sz w:val="28"/>
          <w:szCs w:val="28"/>
        </w:rPr>
        <w:t>Цель</w:t>
      </w:r>
      <w:r w:rsidRPr="00C276FF">
        <w:rPr>
          <w:color w:val="111111"/>
          <w:sz w:val="28"/>
          <w:szCs w:val="28"/>
        </w:rPr>
        <w:t>. Закрепление знаний элементарных правил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C276FF">
        <w:rPr>
          <w:color w:val="111111"/>
          <w:sz w:val="28"/>
          <w:szCs w:val="28"/>
        </w:rPr>
        <w:t> у детей среднего дошкольного возраста.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r w:rsidRPr="00C276FF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276FF">
        <w:rPr>
          <w:b/>
          <w:color w:val="111111"/>
          <w:sz w:val="28"/>
          <w:szCs w:val="28"/>
        </w:rPr>
        <w:t>: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 Закрепить знания детей о правилах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C276FF">
        <w:rPr>
          <w:color w:val="111111"/>
          <w:sz w:val="28"/>
          <w:szCs w:val="28"/>
        </w:rPr>
        <w:t>;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 Формировать понимание необходимости соблюдения правил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C276FF">
        <w:rPr>
          <w:color w:val="111111"/>
          <w:sz w:val="28"/>
          <w:szCs w:val="28"/>
        </w:rPr>
        <w:t>;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 Продолжать расширять представления о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безопасном</w:t>
      </w:r>
      <w:r w:rsidRPr="00C276FF">
        <w:rPr>
          <w:color w:val="111111"/>
          <w:sz w:val="28"/>
          <w:szCs w:val="28"/>
        </w:rPr>
        <w:t> поведении в случае возникновения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C276FF">
        <w:rPr>
          <w:color w:val="111111"/>
          <w:sz w:val="28"/>
          <w:szCs w:val="28"/>
        </w:rPr>
        <w:t>;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 Продолжать знакомить со средствами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пожаротушения</w:t>
      </w:r>
      <w:r w:rsidRPr="00C276FF">
        <w:rPr>
          <w:color w:val="111111"/>
          <w:sz w:val="28"/>
          <w:szCs w:val="28"/>
        </w:rPr>
        <w:t>;</w:t>
      </w:r>
    </w:p>
    <w:p w:rsidR="00C276FF" w:rsidRPr="00C276FF" w:rsidRDefault="00C276FF" w:rsidP="00072AC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</w:t>
      </w:r>
      <w:r>
        <w:rPr>
          <w:color w:val="111111"/>
          <w:sz w:val="28"/>
          <w:szCs w:val="28"/>
        </w:rPr>
        <w:t xml:space="preserve"> </w:t>
      </w:r>
      <w:r w:rsidRPr="00C276FF">
        <w:rPr>
          <w:color w:val="111111"/>
          <w:sz w:val="28"/>
          <w:szCs w:val="28"/>
        </w:rPr>
        <w:t>Расширить знания детей о спец. транспорте;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 Уточнить знания детей о профессии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Pr="00C276FF">
        <w:rPr>
          <w:color w:val="111111"/>
          <w:sz w:val="28"/>
          <w:szCs w:val="28"/>
        </w:rPr>
        <w:t>;</w:t>
      </w:r>
    </w:p>
    <w:p w:rsidR="00C276FF" w:rsidRPr="00C276FF" w:rsidRDefault="00C276FF" w:rsidP="00072AC5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 Активизировать словарь;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• Воспитывать уважительно</w:t>
      </w:r>
      <w:r>
        <w:rPr>
          <w:color w:val="111111"/>
          <w:sz w:val="28"/>
          <w:szCs w:val="28"/>
        </w:rPr>
        <w:t>е</w:t>
      </w:r>
      <w:r w:rsidRPr="00C276FF">
        <w:rPr>
          <w:color w:val="111111"/>
          <w:sz w:val="28"/>
          <w:szCs w:val="28"/>
        </w:rPr>
        <w:t xml:space="preserve"> отношение к профессии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пожарного</w:t>
      </w:r>
      <w:r w:rsidRPr="00C276FF">
        <w:rPr>
          <w:color w:val="111111"/>
          <w:sz w:val="28"/>
          <w:szCs w:val="28"/>
        </w:rPr>
        <w:t>.</w:t>
      </w:r>
    </w:p>
    <w:p w:rsidR="00C276FF" w:rsidRPr="00C276FF" w:rsidRDefault="00C276FF" w:rsidP="00072AC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C276FF">
        <w:rPr>
          <w:color w:val="111111"/>
          <w:sz w:val="28"/>
          <w:szCs w:val="28"/>
        </w:rPr>
        <w:t>Разработанное мною дидактическое пособие, с применением игровой инновационной технологии </w:t>
      </w:r>
      <w:r w:rsidRPr="00C276F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276F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C276F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276FF">
        <w:rPr>
          <w:color w:val="111111"/>
          <w:sz w:val="28"/>
          <w:szCs w:val="28"/>
        </w:rPr>
        <w:t>, позволяет решить перечисленные задачи, в форме игры обобщить, закрепить, систематизировать имеющиеся знания детей о </w:t>
      </w:r>
      <w:r w:rsidRPr="00C276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пожарной безопасности</w:t>
      </w:r>
      <w:r w:rsidRPr="00C276FF">
        <w:rPr>
          <w:color w:val="111111"/>
          <w:sz w:val="28"/>
          <w:szCs w:val="28"/>
        </w:rPr>
        <w:t> в различных жизненных ситуациях.</w:t>
      </w:r>
    </w:p>
    <w:p w:rsidR="006245B9" w:rsidRDefault="00C276FF" w:rsidP="00072A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Рассмотрим его более подробно</w:t>
      </w:r>
    </w:p>
    <w:p w:rsidR="00C276FF" w:rsidRDefault="00C276FF" w:rsidP="00072A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AC5">
        <w:rPr>
          <w:rFonts w:ascii="Times New Roman" w:hAnsi="Times New Roman" w:cs="Times New Roman"/>
          <w:b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разворот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занимает </w:t>
      </w:r>
      <w:r w:rsidR="00C40DE4">
        <w:rPr>
          <w:rFonts w:ascii="Times New Roman" w:hAnsi="Times New Roman" w:cs="Times New Roman"/>
          <w:sz w:val="28"/>
          <w:szCs w:val="28"/>
        </w:rPr>
        <w:t>общая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 для детей «Если вдруг случилась беда». Педагог совместно с детьми проговаривает, запоминает номер, куда следует звонить в случае опасности. Для запоминания информации в игровой форме используются загадки, пословицы и поговорки.</w:t>
      </w:r>
    </w:p>
    <w:p w:rsidR="00C276FF" w:rsidRDefault="00C276FF" w:rsidP="00072A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AC5">
        <w:rPr>
          <w:rFonts w:ascii="Times New Roman" w:hAnsi="Times New Roman" w:cs="Times New Roman"/>
          <w:b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разворот дидактического пособия занимают «Знаки пожарной безопасности»</w:t>
      </w:r>
      <w:r w:rsidR="00C40D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Вместе с детьми изучаем, куда идти в случае опасности, каким стрелочкам следовать. Заодно закрепляем ориентацию в пространстве (лево, право, вперед и пр.)</w:t>
      </w:r>
    </w:p>
    <w:p w:rsidR="00C276FF" w:rsidRDefault="00C276FF" w:rsidP="00072A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072AC5">
        <w:rPr>
          <w:rFonts w:ascii="Times New Roman" w:hAnsi="Times New Roman" w:cs="Times New Roman"/>
          <w:b/>
          <w:sz w:val="28"/>
          <w:szCs w:val="28"/>
        </w:rPr>
        <w:t>третьего</w:t>
      </w:r>
      <w:r>
        <w:rPr>
          <w:rFonts w:ascii="Times New Roman" w:hAnsi="Times New Roman" w:cs="Times New Roman"/>
          <w:sz w:val="28"/>
          <w:szCs w:val="28"/>
        </w:rPr>
        <w:t xml:space="preserve"> разворота мы изучаем </w:t>
      </w:r>
      <w:r w:rsidR="00C40DE4">
        <w:rPr>
          <w:rFonts w:ascii="Times New Roman" w:hAnsi="Times New Roman" w:cs="Times New Roman"/>
          <w:sz w:val="28"/>
          <w:szCs w:val="28"/>
        </w:rPr>
        <w:t xml:space="preserve">одежду, снаряжение пожарного. Я рассказываю о каждом элементе снаряжения и </w:t>
      </w:r>
      <w:r w:rsidR="00072AC5">
        <w:rPr>
          <w:rFonts w:ascii="Times New Roman" w:hAnsi="Times New Roman" w:cs="Times New Roman"/>
          <w:sz w:val="28"/>
          <w:szCs w:val="28"/>
        </w:rPr>
        <w:t>объясняю</w:t>
      </w:r>
      <w:r w:rsidR="00C40DE4">
        <w:rPr>
          <w:rFonts w:ascii="Times New Roman" w:hAnsi="Times New Roman" w:cs="Times New Roman"/>
          <w:sz w:val="28"/>
          <w:szCs w:val="28"/>
        </w:rPr>
        <w:t xml:space="preserve"> детям о его роли в защите.</w:t>
      </w:r>
    </w:p>
    <w:p w:rsidR="00C40DE4" w:rsidRDefault="00C40DE4" w:rsidP="00072A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72AC5">
        <w:rPr>
          <w:rFonts w:ascii="Times New Roman" w:hAnsi="Times New Roman" w:cs="Times New Roman"/>
          <w:b/>
          <w:sz w:val="28"/>
          <w:szCs w:val="28"/>
        </w:rPr>
        <w:t>четвертом</w:t>
      </w:r>
      <w:r>
        <w:rPr>
          <w:rFonts w:ascii="Times New Roman" w:hAnsi="Times New Roman" w:cs="Times New Roman"/>
          <w:sz w:val="28"/>
          <w:szCs w:val="28"/>
        </w:rPr>
        <w:t xml:space="preserve"> развороте представлена дидактическая игра «Что нужно для работы пожарного»</w:t>
      </w:r>
    </w:p>
    <w:p w:rsidR="00C40DE4" w:rsidRDefault="00C40DE4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072AC5">
        <w:rPr>
          <w:rFonts w:ascii="Times New Roman" w:hAnsi="Times New Roman" w:cs="Times New Roman"/>
          <w:sz w:val="28"/>
          <w:szCs w:val="28"/>
        </w:rPr>
        <w:t>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AC5" w:rsidRPr="00C40D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уточнение и</w:t>
      </w:r>
      <w:r w:rsidRPr="00C40D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расширение знаний о профессии </w:t>
      </w:r>
      <w:r w:rsidRPr="00C40DE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пожарного</w:t>
      </w:r>
      <w:r w:rsidRPr="00C40D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лучшее усвоение материала по пожарной безопасности</w:t>
      </w:r>
    </w:p>
    <w:p w:rsidR="00C40DE4" w:rsidRDefault="00C40DE4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</w:t>
      </w:r>
      <w:r w:rsidRPr="00072AC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пятом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развороте мы изучаем причины возникновения пожара. Не просто педагог рассказывает, а вместе с ребятами рассматриваем каждый лепесток, думаем, что это, какая причина могла привести к </w:t>
      </w:r>
      <w:r w:rsidR="00A37B8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пожару</w:t>
      </w:r>
      <w:r w:rsidR="00072A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37B82" w:rsidRDefault="00A37B82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 не забываем и том, что огонь бывает не только «плохим», но и </w:t>
      </w:r>
      <w:r w:rsidR="00072A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хорошим</w:t>
      </w:r>
      <w:r w:rsidR="00072A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Для закрепления этих понятий с детьми играем в игру «Огонь-враг, огонь</w:t>
      </w:r>
      <w:r w:rsidR="00072A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друг».</w:t>
      </w:r>
    </w:p>
    <w:p w:rsidR="00A37B82" w:rsidRDefault="00A37B82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72AC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Шестой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разворот демонстрирует нам пожарный щит. В отдельном кармашке сложены элементы щита, которые дети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примагничивают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 основе и рассказывают, что это и для чего нужно.</w:t>
      </w:r>
    </w:p>
    <w:p w:rsidR="00A37B82" w:rsidRDefault="00A37B82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Конечно, в процессе занятий и свободной деятельности, мы используем динамические паузы. В кармашке собраны примеры физкультминуток на тему пожарной безопасности. Так же имеется кармашек с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пазлами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«Собери картинку»</w:t>
      </w:r>
    </w:p>
    <w:p w:rsidR="00072AC5" w:rsidRDefault="00A37B82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72AC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Седьмой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последний разворот затрагивает художественно-эстетическую область и представляет собой кармашек с раскрасками и лабиринтами по пожарной безопасности. Этот кармашек постоянно обновляется</w:t>
      </w:r>
      <w:r w:rsidR="00072A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37B82" w:rsidRDefault="00072AC5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Детям очень интересно работать с данным дидактическим пособием. Оно находится в свободном доступе и позволяет детям обращаться к нему не только на занятиях, но и в своей свободной деятельности.</w:t>
      </w:r>
    </w:p>
    <w:p w:rsidR="00072AC5" w:rsidRPr="00072AC5" w:rsidRDefault="00A37B82" w:rsidP="00072AC5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помощью дидактического пособия </w:t>
      </w:r>
      <w:proofErr w:type="spellStart"/>
      <w:r w:rsidR="00072A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лэпбук</w:t>
      </w:r>
      <w:proofErr w:type="spellEnd"/>
      <w:r w:rsidR="00072A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«Пожарная безопасность» я достигла поставленных задач. </w:t>
      </w:r>
    </w:p>
    <w:p w:rsidR="00A37B82" w:rsidRPr="00C276FF" w:rsidRDefault="00A37B82">
      <w:pPr>
        <w:rPr>
          <w:rFonts w:ascii="Times New Roman" w:hAnsi="Times New Roman" w:cs="Times New Roman"/>
          <w:sz w:val="28"/>
          <w:szCs w:val="28"/>
        </w:rPr>
      </w:pPr>
    </w:p>
    <w:sectPr w:rsidR="00A37B82" w:rsidRPr="00C2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712D4"/>
    <w:multiLevelType w:val="hybridMultilevel"/>
    <w:tmpl w:val="37D6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04"/>
    <w:rsid w:val="00072AC5"/>
    <w:rsid w:val="001A6604"/>
    <w:rsid w:val="006245B9"/>
    <w:rsid w:val="006F6159"/>
    <w:rsid w:val="00A37B82"/>
    <w:rsid w:val="00C276FF"/>
    <w:rsid w:val="00C40DE4"/>
    <w:rsid w:val="00F0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8FE37-9253-40E4-A4B9-E46ED992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6FF"/>
    <w:rPr>
      <w:b/>
      <w:bCs/>
    </w:rPr>
  </w:style>
  <w:style w:type="paragraph" w:styleId="a5">
    <w:name w:val="List Paragraph"/>
    <w:basedOn w:val="a"/>
    <w:uiPriority w:val="34"/>
    <w:qFormat/>
    <w:rsid w:val="00072A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7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6</cp:revision>
  <cp:lastPrinted>2023-05-15T11:25:00Z</cp:lastPrinted>
  <dcterms:created xsi:type="dcterms:W3CDTF">2022-04-04T10:03:00Z</dcterms:created>
  <dcterms:modified xsi:type="dcterms:W3CDTF">2026-05-05T08:33:00Z</dcterms:modified>
</cp:coreProperties>
</file>