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C0" w:rsidRDefault="00407AC0" w:rsidP="0018404D">
      <w:pPr>
        <w:autoSpaceDE w:val="0"/>
        <w:autoSpaceDN w:val="0"/>
        <w:adjustRightInd w:val="0"/>
        <w:spacing w:before="30" w:line="360" w:lineRule="auto"/>
        <w:jc w:val="center"/>
        <w:rPr>
          <w:b/>
          <w:sz w:val="28"/>
          <w:szCs w:val="28"/>
        </w:rPr>
      </w:pPr>
    </w:p>
    <w:p w:rsidR="00407AC0" w:rsidRDefault="00407AC0" w:rsidP="0018404D">
      <w:pPr>
        <w:autoSpaceDE w:val="0"/>
        <w:autoSpaceDN w:val="0"/>
        <w:adjustRightInd w:val="0"/>
        <w:spacing w:before="30" w:line="360" w:lineRule="auto"/>
        <w:jc w:val="center"/>
        <w:rPr>
          <w:b/>
          <w:sz w:val="28"/>
          <w:szCs w:val="28"/>
        </w:rPr>
      </w:pPr>
    </w:p>
    <w:p w:rsidR="00407AC0" w:rsidRDefault="00407AC0" w:rsidP="00407AC0">
      <w:pPr>
        <w:autoSpaceDE w:val="0"/>
        <w:autoSpaceDN w:val="0"/>
        <w:adjustRightInd w:val="0"/>
        <w:spacing w:before="30" w:line="360" w:lineRule="auto"/>
        <w:jc w:val="center"/>
        <w:rPr>
          <w:b/>
          <w:sz w:val="28"/>
          <w:szCs w:val="28"/>
        </w:rPr>
      </w:pPr>
    </w:p>
    <w:p w:rsidR="00407AC0" w:rsidRDefault="00407AC0" w:rsidP="00407AC0">
      <w:pPr>
        <w:autoSpaceDE w:val="0"/>
        <w:autoSpaceDN w:val="0"/>
        <w:adjustRightInd w:val="0"/>
        <w:spacing w:before="30" w:line="360" w:lineRule="auto"/>
        <w:jc w:val="center"/>
        <w:rPr>
          <w:b/>
          <w:sz w:val="28"/>
          <w:szCs w:val="28"/>
        </w:rPr>
      </w:pPr>
    </w:p>
    <w:p w:rsidR="00407AC0" w:rsidRDefault="00407AC0" w:rsidP="00407AC0">
      <w:pPr>
        <w:autoSpaceDE w:val="0"/>
        <w:autoSpaceDN w:val="0"/>
        <w:adjustRightInd w:val="0"/>
        <w:spacing w:before="30" w:line="360" w:lineRule="auto"/>
        <w:jc w:val="center"/>
        <w:rPr>
          <w:b/>
          <w:sz w:val="28"/>
          <w:szCs w:val="28"/>
        </w:rPr>
      </w:pPr>
    </w:p>
    <w:p w:rsidR="00407AC0" w:rsidRDefault="00407AC0" w:rsidP="00407AC0">
      <w:pPr>
        <w:autoSpaceDE w:val="0"/>
        <w:autoSpaceDN w:val="0"/>
        <w:adjustRightInd w:val="0"/>
        <w:spacing w:before="3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работа.</w:t>
      </w:r>
    </w:p>
    <w:p w:rsidR="00407AC0" w:rsidRDefault="00407AC0" w:rsidP="00407AC0">
      <w:pPr>
        <w:autoSpaceDE w:val="0"/>
        <w:autoSpaceDN w:val="0"/>
        <w:adjustRightInd w:val="0"/>
        <w:spacing w:before="30" w:line="360" w:lineRule="auto"/>
        <w:rPr>
          <w:b/>
          <w:sz w:val="28"/>
          <w:szCs w:val="28"/>
        </w:rPr>
      </w:pPr>
    </w:p>
    <w:p w:rsidR="0018404D" w:rsidRPr="00C35F99" w:rsidRDefault="0018404D" w:rsidP="0018404D">
      <w:pPr>
        <w:autoSpaceDE w:val="0"/>
        <w:autoSpaceDN w:val="0"/>
        <w:adjustRightInd w:val="0"/>
        <w:spacing w:before="30" w:line="360" w:lineRule="auto"/>
        <w:jc w:val="center"/>
        <w:rPr>
          <w:sz w:val="28"/>
          <w:szCs w:val="28"/>
        </w:rPr>
      </w:pPr>
      <w:r w:rsidRPr="00C35F99"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Педагогическая ценность игрушки как средства развития  процесса общения детей во второй  младшей группе</w:t>
      </w:r>
    </w:p>
    <w:p w:rsidR="0018404D" w:rsidRPr="00C35F99" w:rsidRDefault="0018404D" w:rsidP="0018404D">
      <w:pPr>
        <w:suppressAutoHyphens/>
        <w:autoSpaceDE w:val="0"/>
        <w:autoSpaceDN w:val="0"/>
        <w:adjustRightInd w:val="0"/>
        <w:spacing w:before="30" w:after="120" w:line="360" w:lineRule="auto"/>
        <w:rPr>
          <w:b/>
          <w:bCs/>
          <w:sz w:val="28"/>
          <w:szCs w:val="28"/>
        </w:rPr>
      </w:pPr>
    </w:p>
    <w:p w:rsidR="0018404D" w:rsidRPr="00C35F99" w:rsidRDefault="0018404D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/>
          <w:bCs/>
          <w:sz w:val="28"/>
          <w:szCs w:val="28"/>
        </w:rPr>
      </w:pPr>
    </w:p>
    <w:p w:rsidR="0018404D" w:rsidRDefault="0018404D" w:rsidP="0018404D">
      <w:pPr>
        <w:suppressAutoHyphens/>
        <w:autoSpaceDE w:val="0"/>
        <w:autoSpaceDN w:val="0"/>
        <w:adjustRightInd w:val="0"/>
        <w:spacing w:before="30" w:after="120" w:line="360" w:lineRule="auto"/>
        <w:rPr>
          <w:b/>
          <w:bCs/>
          <w:sz w:val="28"/>
          <w:szCs w:val="28"/>
        </w:rPr>
      </w:pPr>
    </w:p>
    <w:p w:rsidR="0018404D" w:rsidRPr="001A5639" w:rsidRDefault="0018404D" w:rsidP="0018404D">
      <w:pPr>
        <w:suppressAutoHyphens/>
        <w:autoSpaceDE w:val="0"/>
        <w:autoSpaceDN w:val="0"/>
        <w:adjustRightInd w:val="0"/>
        <w:spacing w:before="30" w:after="120" w:line="360" w:lineRule="auto"/>
        <w:rPr>
          <w:bCs/>
          <w:sz w:val="28"/>
          <w:szCs w:val="28"/>
        </w:rPr>
      </w:pPr>
    </w:p>
    <w:p w:rsidR="0018404D" w:rsidRDefault="0018404D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</w:p>
    <w:p w:rsidR="00407AC0" w:rsidRDefault="00407AC0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</w:p>
    <w:p w:rsidR="00407AC0" w:rsidRDefault="00407AC0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</w:p>
    <w:p w:rsidR="00407AC0" w:rsidRDefault="00407AC0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</w:p>
    <w:p w:rsidR="00407AC0" w:rsidRDefault="00407AC0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</w:p>
    <w:p w:rsidR="00292A6A" w:rsidRDefault="00292A6A" w:rsidP="00292A6A">
      <w:pPr>
        <w:suppressAutoHyphens/>
        <w:autoSpaceDE w:val="0"/>
        <w:autoSpaceDN w:val="0"/>
        <w:adjustRightInd w:val="0"/>
        <w:spacing w:before="30" w:after="120" w:line="360" w:lineRule="auto"/>
        <w:jc w:val="right"/>
        <w:rPr>
          <w:bCs/>
          <w:sz w:val="28"/>
          <w:szCs w:val="28"/>
        </w:rPr>
      </w:pPr>
    </w:p>
    <w:p w:rsidR="00292A6A" w:rsidRDefault="00292A6A" w:rsidP="00292A6A">
      <w:pPr>
        <w:suppressAutoHyphens/>
        <w:autoSpaceDE w:val="0"/>
        <w:autoSpaceDN w:val="0"/>
        <w:adjustRightInd w:val="0"/>
        <w:spacing w:before="30" w:after="120" w:line="360" w:lineRule="auto"/>
        <w:jc w:val="right"/>
        <w:rPr>
          <w:bCs/>
          <w:sz w:val="28"/>
          <w:szCs w:val="28"/>
        </w:rPr>
      </w:pPr>
    </w:p>
    <w:p w:rsidR="00292A6A" w:rsidRDefault="00292A6A" w:rsidP="00C22DAE">
      <w:pPr>
        <w:suppressAutoHyphens/>
        <w:autoSpaceDE w:val="0"/>
        <w:autoSpaceDN w:val="0"/>
        <w:adjustRightInd w:val="0"/>
        <w:spacing w:before="30" w:after="120" w:line="360" w:lineRule="auto"/>
        <w:jc w:val="right"/>
        <w:rPr>
          <w:bCs/>
          <w:sz w:val="28"/>
          <w:szCs w:val="28"/>
        </w:rPr>
      </w:pPr>
    </w:p>
    <w:p w:rsidR="00292A6A" w:rsidRDefault="00C22DAE" w:rsidP="00C22DAE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92A6A" w:rsidRPr="00292A6A">
        <w:rPr>
          <w:b/>
          <w:bCs/>
          <w:sz w:val="28"/>
          <w:szCs w:val="28"/>
        </w:rPr>
        <w:t>Срок:</w:t>
      </w:r>
      <w:r w:rsidR="00292A6A">
        <w:rPr>
          <w:bCs/>
          <w:sz w:val="28"/>
          <w:szCs w:val="28"/>
        </w:rPr>
        <w:t xml:space="preserve"> 2 года.</w:t>
      </w:r>
    </w:p>
    <w:p w:rsidR="00292A6A" w:rsidRPr="00644C8D" w:rsidRDefault="00292A6A" w:rsidP="00C22DAE">
      <w:pPr>
        <w:suppressAutoHyphens/>
        <w:autoSpaceDE w:val="0"/>
        <w:autoSpaceDN w:val="0"/>
        <w:adjustRightInd w:val="0"/>
        <w:spacing w:before="30" w:after="12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644C8D">
        <w:rPr>
          <w:bCs/>
          <w:sz w:val="28"/>
          <w:szCs w:val="28"/>
        </w:rPr>
        <w:t xml:space="preserve">                   </w:t>
      </w:r>
      <w:r w:rsidRPr="00292A6A">
        <w:rPr>
          <w:b/>
          <w:bCs/>
          <w:sz w:val="28"/>
          <w:szCs w:val="28"/>
        </w:rPr>
        <w:t>Выход:</w:t>
      </w:r>
      <w:r w:rsidR="00644C8D">
        <w:rPr>
          <w:b/>
          <w:bCs/>
          <w:sz w:val="28"/>
          <w:szCs w:val="28"/>
        </w:rPr>
        <w:t xml:space="preserve"> </w:t>
      </w:r>
      <w:r w:rsidR="00C22DAE">
        <w:rPr>
          <w:bCs/>
          <w:sz w:val="28"/>
          <w:szCs w:val="28"/>
        </w:rPr>
        <w:t>Картотека игр по развитию речи с                           использованием игрушки.</w:t>
      </w:r>
    </w:p>
    <w:p w:rsidR="00407AC0" w:rsidRDefault="00407AC0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Cs/>
          <w:sz w:val="28"/>
          <w:szCs w:val="28"/>
        </w:rPr>
      </w:pPr>
    </w:p>
    <w:p w:rsidR="00292A6A" w:rsidRDefault="00292A6A" w:rsidP="00292A6A">
      <w:pPr>
        <w:suppressAutoHyphens/>
        <w:autoSpaceDE w:val="0"/>
        <w:autoSpaceDN w:val="0"/>
        <w:adjustRightInd w:val="0"/>
        <w:spacing w:before="30" w:after="120" w:line="360" w:lineRule="auto"/>
        <w:rPr>
          <w:b/>
          <w:sz w:val="28"/>
          <w:szCs w:val="28"/>
        </w:rPr>
      </w:pPr>
    </w:p>
    <w:p w:rsidR="0018404D" w:rsidRPr="009B7CC6" w:rsidRDefault="0018404D" w:rsidP="0018404D">
      <w:pPr>
        <w:suppressAutoHyphens/>
        <w:autoSpaceDE w:val="0"/>
        <w:autoSpaceDN w:val="0"/>
        <w:adjustRightInd w:val="0"/>
        <w:spacing w:before="30" w:after="120" w:line="360" w:lineRule="auto"/>
        <w:jc w:val="center"/>
        <w:rPr>
          <w:b/>
          <w:bCs/>
          <w:sz w:val="28"/>
          <w:szCs w:val="28"/>
        </w:rPr>
      </w:pPr>
      <w:r w:rsidRPr="001B24B6">
        <w:rPr>
          <w:b/>
          <w:sz w:val="28"/>
          <w:szCs w:val="28"/>
        </w:rPr>
        <w:lastRenderedPageBreak/>
        <w:t>Содержание</w:t>
      </w:r>
    </w:p>
    <w:p w:rsidR="0018404D" w:rsidRDefault="0018404D" w:rsidP="0018404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404D" w:rsidRDefault="0018404D" w:rsidP="0018404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896"/>
      </w:tblGrid>
      <w:tr w:rsidR="0018404D" w:rsidRPr="00897D17" w:rsidTr="00332CB6">
        <w:tc>
          <w:tcPr>
            <w:tcW w:w="8771" w:type="dxa"/>
            <w:shd w:val="clear" w:color="auto" w:fill="auto"/>
          </w:tcPr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…………………………………………………………………….3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5C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1.</w:t>
            </w:r>
            <w:r w:rsidRPr="008E3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Теоретические основы развития общения детей и влияние игрушки на этот процесс…………………………………………………6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3D93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E3D93">
              <w:rPr>
                <w:rFonts w:ascii="Times New Roman" w:hAnsi="Times New Roman"/>
                <w:sz w:val="28"/>
                <w:szCs w:val="28"/>
              </w:rPr>
              <w:t>Психолого-педагогическ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ие аспекты развития общения</w:t>
            </w:r>
            <w:r w:rsidRPr="008E3D93">
              <w:rPr>
                <w:rFonts w:ascii="Times New Roman" w:hAnsi="Times New Roman"/>
                <w:sz w:val="28"/>
                <w:szCs w:val="28"/>
              </w:rPr>
              <w:t xml:space="preserve">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………...……………………………………………………..6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D93"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E3D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E3D93">
              <w:rPr>
                <w:rFonts w:ascii="Times New Roman" w:hAnsi="Times New Roman"/>
                <w:sz w:val="28"/>
                <w:szCs w:val="28"/>
              </w:rPr>
              <w:t>Игруш</w:t>
            </w:r>
            <w:r>
              <w:rPr>
                <w:rFonts w:ascii="Times New Roman" w:hAnsi="Times New Roman"/>
                <w:sz w:val="28"/>
                <w:szCs w:val="28"/>
              </w:rPr>
              <w:t>ки и их влияние на развитие процесса общения детей второй младшей группы…………………………………………………………..10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proofErr w:type="gramStart"/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Опытно-экспериментальная работа по выявлению влияния игрушки на развитие общения детей второй младшей группы……</w:t>
            </w:r>
            <w:r w:rsidR="0009012B">
              <w:rPr>
                <w:rFonts w:ascii="Times New Roman" w:hAnsi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</w:rPr>
              <w:t>…18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D93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 Диагностика процесса общения детей второй младшей группы…18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D93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3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использования игрушки в организации общения детей второй младшей группы.............................22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</w:t>
            </w:r>
            <w:r w:rsidR="0009012B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09012B">
              <w:rPr>
                <w:rFonts w:ascii="Times New Roman" w:hAnsi="Times New Roman"/>
                <w:sz w:val="28"/>
                <w:szCs w:val="28"/>
              </w:rPr>
              <w:t>……………………..30</w:t>
            </w:r>
          </w:p>
          <w:p w:rsidR="0018404D" w:rsidRPr="009751F1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38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  <w:r w:rsidR="0009012B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</w:t>
            </w:r>
            <w:r w:rsidRPr="009751F1">
              <w:rPr>
                <w:rFonts w:ascii="Times New Roman" w:hAnsi="Times New Roman"/>
                <w:sz w:val="28"/>
                <w:szCs w:val="28"/>
              </w:rPr>
              <w:t>.</w:t>
            </w:r>
            <w:r w:rsidR="0009012B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8404D" w:rsidRPr="008E3D93" w:rsidRDefault="0018404D" w:rsidP="00332CB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07D" w:rsidRDefault="00C0407D"/>
    <w:sectPr w:rsidR="00C0407D" w:rsidSect="00C22DA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4D"/>
    <w:rsid w:val="0009012B"/>
    <w:rsid w:val="0018404D"/>
    <w:rsid w:val="00292A6A"/>
    <w:rsid w:val="00407AC0"/>
    <w:rsid w:val="00463336"/>
    <w:rsid w:val="00644C8D"/>
    <w:rsid w:val="006A4DE5"/>
    <w:rsid w:val="00B76417"/>
    <w:rsid w:val="00C0407D"/>
    <w:rsid w:val="00C22DAE"/>
    <w:rsid w:val="00DB07B7"/>
    <w:rsid w:val="00F1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0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2016-07-29T04:52:00Z</cp:lastPrinted>
  <dcterms:created xsi:type="dcterms:W3CDTF">2014-03-19T11:26:00Z</dcterms:created>
  <dcterms:modified xsi:type="dcterms:W3CDTF">2016-07-29T04:52:00Z</dcterms:modified>
</cp:coreProperties>
</file>