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AD" w:rsidRPr="00697E37" w:rsidRDefault="00782CAD" w:rsidP="00782CAD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97E37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Самообразование</w:t>
      </w:r>
    </w:p>
    <w:p w:rsidR="00177A3B" w:rsidRPr="00697E37" w:rsidRDefault="00177A3B" w:rsidP="00697E37">
      <w:pPr>
        <w:shd w:val="clear" w:color="auto" w:fill="FFFFFF"/>
        <w:spacing w:before="300"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97E3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«Песочная терапия в развитии мелкой моторики рук </w:t>
      </w:r>
      <w:r w:rsidR="00697E37" w:rsidRPr="00697E3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УО детей 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374904" w:rsidRPr="00177A3B" w:rsidRDefault="00374904" w:rsidP="00374904">
      <w:pPr>
        <w:shd w:val="clear" w:color="auto" w:fill="FFFFFF"/>
        <w:spacing w:before="3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Творческий проект.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 w:rsidRP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О.В. </w:t>
      </w:r>
      <w:proofErr w:type="spellStart"/>
      <w:r w:rsidRP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Якубаускене</w:t>
      </w:r>
      <w:proofErr w:type="spellEnd"/>
      <w:r w:rsidRP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проекта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проекта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проекта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77A3B" w:rsidRPr="00374904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:rsidR="00374904" w:rsidRPr="00177A3B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</w:t>
      </w:r>
    </w:p>
    <w:p w:rsidR="00177A3B" w:rsidRDefault="00177A3B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 -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мельчайших крупинок – символически отражает автономность человека, воплощает Жизнь во Вселенной. Песок пропускает воду, а также поглощает негативную психическую энергию. Взаимодействие с песком очищает энергетику человека и стабилизирует его эмоциональное состояние. Игры с песком позитивно влияют на «эмоциональное самочувствие, и это делает его уникальным средством для  развития ребенка.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Именно в песочнице создается дополнительный акцент на тактильную чувствительность, на коррекцию зрения, развивается «мануальный интеллект ребенка».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Песок обладает замечательным свойством «заземлять» негативную психическую энергию.  Использование песочницы даёт комплексный образовательно-терапевтический эффект.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песочном «листе» перед педагогом раскрывается внутренний мир ребенка. Этот мир становится реально осязаемым. Особенно важен в данном контексте древний принцип « не навреди».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данного проекта направлена на формирование у детей навыков безопасного поведения, способности предвидеть опасные ситуации и умения по возможности избегать их, а при необходимости действовать очень актуально.</w:t>
      </w:r>
    </w:p>
    <w:p w:rsidR="00374904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Pr="00177A3B" w:rsidRDefault="00374904" w:rsidP="00374904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4904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проекта</w:t>
      </w:r>
    </w:p>
    <w:tbl>
      <w:tblPr>
        <w:tblStyle w:val="a6"/>
        <w:tblW w:w="0" w:type="auto"/>
        <w:tblInd w:w="105" w:type="dxa"/>
        <w:tblLook w:val="04A0"/>
      </w:tblPr>
      <w:tblGrid>
        <w:gridCol w:w="10317"/>
      </w:tblGrid>
      <w:tr w:rsidR="00374904" w:rsidTr="00374904">
        <w:tc>
          <w:tcPr>
            <w:tcW w:w="10422" w:type="dxa"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03"/>
              <w:gridCol w:w="4152"/>
            </w:tblGrid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Название проекта</w:t>
                  </w: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Волшебный песок</w:t>
                  </w:r>
                </w:p>
                <w:p w:rsidR="00177A3B" w:rsidRPr="00177A3B" w:rsidRDefault="00177A3B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 проекта</w:t>
                  </w: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Творческий</w:t>
                  </w:r>
                </w:p>
                <w:p w:rsidR="00177A3B" w:rsidRPr="00177A3B" w:rsidRDefault="00177A3B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Цель и задачи проекта</w:t>
                  </w: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374904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77A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Цель:</w:t>
                  </w: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Развитие познавательных способностей и коммуникативных навыков ребенка, его эмоционально-волевой сферы и </w:t>
                  </w:r>
                  <w:proofErr w:type="spellStart"/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сенсорики</w:t>
                  </w:r>
                  <w:proofErr w:type="spellEnd"/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74904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77A3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Задачи:</w:t>
                  </w:r>
                </w:p>
                <w:p w:rsidR="00374904" w:rsidRPr="00177A3B" w:rsidRDefault="00374904" w:rsidP="00900C0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Развивать тактильную «чувствительность» как основу развития «ручного» интеллекта ребенка.</w:t>
                  </w:r>
                </w:p>
                <w:p w:rsidR="00374904" w:rsidRPr="00177A3B" w:rsidRDefault="00374904" w:rsidP="00900C0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познавательные функции (восприятие, внимание, память, мышление).</w:t>
                  </w:r>
                </w:p>
                <w:p w:rsidR="00374904" w:rsidRDefault="00374904" w:rsidP="00900C0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Развивать мелкую моторику рук, а также и речь; обогащать и активизировать словарь детей.</w:t>
                  </w:r>
                </w:p>
                <w:p w:rsidR="00374904" w:rsidRPr="00177A3B" w:rsidRDefault="00374904" w:rsidP="00374904">
                  <w:pPr>
                    <w:spacing w:before="100" w:beforeAutospacing="1" w:after="100" w:afterAutospacing="1" w:line="240" w:lineRule="auto"/>
                    <w:ind w:left="450" w:right="10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 Сроки и этапы реализации проекта</w:t>
                  </w: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177A3B" w:rsidRDefault="00374904" w:rsidP="00374904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Проект средне - срочный.</w:t>
                  </w:r>
                </w:p>
                <w:p w:rsidR="00177A3B" w:rsidRPr="00177A3B" w:rsidRDefault="00177A3B" w:rsidP="00374904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 Исполнители проекта и основных        мероприятий   </w:t>
                  </w:r>
                </w:p>
                <w:p w:rsidR="00177A3B" w:rsidRPr="00177A3B" w:rsidRDefault="00177A3B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старшей  группы</w:t>
                  </w:r>
                </w:p>
              </w:tc>
            </w:tr>
            <w:tr w:rsidR="00374904" w:rsidRPr="00177A3B" w:rsidTr="00900C0F">
              <w:trPr>
                <w:tblCellSpacing w:w="0" w:type="dxa"/>
              </w:trPr>
              <w:tc>
                <w:tcPr>
                  <w:tcW w:w="5203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Ожидаемые конечные результаты реализации проекта</w:t>
                  </w:r>
                </w:p>
              </w:tc>
              <w:tc>
                <w:tcPr>
                  <w:tcW w:w="4152" w:type="dxa"/>
                  <w:shd w:val="clear" w:color="auto" w:fill="FFFFFF"/>
                  <w:hideMark/>
                </w:tcPr>
                <w:p w:rsidR="00177A3B" w:rsidRPr="00177A3B" w:rsidRDefault="00374904" w:rsidP="00900C0F">
                  <w:pPr>
                    <w:spacing w:before="75" w:after="75" w:line="240" w:lineRule="auto"/>
                    <w:ind w:left="105" w:right="105" w:firstLine="400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7A3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у детей познавательной активности, творческих способностей, коммуникативных навыков.</w:t>
                  </w:r>
                </w:p>
              </w:tc>
            </w:tr>
          </w:tbl>
          <w:p w:rsidR="00374904" w:rsidRDefault="00374904" w:rsidP="00177A3B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Pr="00177A3B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Pr="00177A3B" w:rsidRDefault="00374904" w:rsidP="00374904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="00177A3B"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Этапы проекта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1этап 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подготовительный (предварительная работа  детьми,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творческий (практическая работа: беседы, консультации, занятия.).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</w:t>
      </w:r>
      <w:proofErr w:type="gramStart"/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заключительный ( обобщение результатов работы).</w:t>
      </w:r>
    </w:p>
    <w:p w:rsidR="00177A3B" w:rsidRPr="00177A3B" w:rsidRDefault="00177A3B" w:rsidP="00374904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дети  старшего дошкольного возраста, воспитатели воспитанников.</w:t>
      </w:r>
    </w:p>
    <w:p w:rsidR="00177A3B" w:rsidRPr="00177A3B" w:rsidRDefault="00177A3B" w:rsidP="00374904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исследований: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песочница, вода, набор миниатюрных предметов и игрушек.      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374904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7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4904" w:rsidRDefault="00374904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Содержание проекта</w:t>
      </w:r>
    </w:p>
    <w:tbl>
      <w:tblPr>
        <w:tblW w:w="100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0"/>
        <w:gridCol w:w="8875"/>
      </w:tblGrid>
      <w:tr w:rsidR="00177A3B" w:rsidRPr="00177A3B" w:rsidTr="00804832">
        <w:trPr>
          <w:tblCellSpacing w:w="0" w:type="dxa"/>
        </w:trPr>
        <w:tc>
          <w:tcPr>
            <w:tcW w:w="1190" w:type="dxa"/>
            <w:shd w:val="clear" w:color="auto" w:fill="FFFFFF"/>
            <w:hideMark/>
          </w:tcPr>
          <w:p w:rsidR="00177A3B" w:rsidRPr="00177A3B" w:rsidRDefault="00177A3B" w:rsidP="00177A3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5" w:type="dxa"/>
            <w:shd w:val="clear" w:color="auto" w:fill="FFFFFF"/>
            <w:hideMark/>
          </w:tcPr>
          <w:p w:rsidR="00177A3B" w:rsidRPr="00177A3B" w:rsidRDefault="00177A3B" w:rsidP="00177A3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77A3B" w:rsidRPr="00177A3B" w:rsidRDefault="00177A3B" w:rsidP="00177A3B">
            <w:pPr>
              <w:spacing w:before="75" w:after="75" w:line="240" w:lineRule="auto"/>
              <w:ind w:left="105" w:right="105" w:firstLine="400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 План мероприятий</w:t>
            </w:r>
          </w:p>
        </w:tc>
      </w:tr>
      <w:tr w:rsidR="00177A3B" w:rsidRPr="00177A3B" w:rsidTr="00804832">
        <w:trPr>
          <w:tblCellSpacing w:w="0" w:type="dxa"/>
        </w:trPr>
        <w:tc>
          <w:tcPr>
            <w:tcW w:w="1190" w:type="dxa"/>
            <w:shd w:val="clear" w:color="auto" w:fill="FFFFFF"/>
            <w:vAlign w:val="center"/>
            <w:hideMark/>
          </w:tcPr>
          <w:p w:rsidR="00177A3B" w:rsidRPr="00177A3B" w:rsidRDefault="00177A3B" w:rsidP="00177A3B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75" w:type="dxa"/>
            <w:shd w:val="clear" w:color="auto" w:fill="FFFFFF"/>
            <w:hideMark/>
          </w:tcPr>
          <w:p w:rsidR="00177A3B" w:rsidRP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Консультация для воспитателей  « Песочная терапия в развитии  мелкой моторики рук детей дошкольного возраста».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1)</w:t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Демонстрация коллекции игрушек: « Сказочные герои».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2)</w:t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правилами игры с песком.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3)</w:t>
            </w:r>
          </w:p>
        </w:tc>
      </w:tr>
      <w:tr w:rsidR="00177A3B" w:rsidRPr="00177A3B" w:rsidTr="00804832">
        <w:trPr>
          <w:tblCellSpacing w:w="0" w:type="dxa"/>
        </w:trPr>
        <w:tc>
          <w:tcPr>
            <w:tcW w:w="1190" w:type="dxa"/>
            <w:shd w:val="clear" w:color="auto" w:fill="FFFFFF"/>
            <w:vAlign w:val="center"/>
            <w:hideMark/>
          </w:tcPr>
          <w:p w:rsidR="00177A3B" w:rsidRP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75" w:type="dxa"/>
            <w:shd w:val="clear" w:color="auto" w:fill="FFFFFF"/>
            <w:hideMark/>
          </w:tcPr>
          <w:p w:rsid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Наблюдение на прогулке за песком:  Игра «Волшебные секреты».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4)</w:t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Игра-занятие с песком: «У бабушки в гостях».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5)</w:t>
            </w:r>
          </w:p>
          <w:p w:rsidR="00177A3B" w:rsidRP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3B" w:rsidRPr="00177A3B" w:rsidTr="00804832">
        <w:trPr>
          <w:tblCellSpacing w:w="0" w:type="dxa"/>
        </w:trPr>
        <w:tc>
          <w:tcPr>
            <w:tcW w:w="1190" w:type="dxa"/>
            <w:shd w:val="clear" w:color="auto" w:fill="FFFFFF"/>
            <w:vAlign w:val="center"/>
            <w:hideMark/>
          </w:tcPr>
          <w:p w:rsidR="00177A3B" w:rsidRPr="00177A3B" w:rsidRDefault="00177A3B" w:rsidP="00177A3B">
            <w:pPr>
              <w:spacing w:before="75" w:after="75" w:line="240" w:lineRule="auto"/>
              <w:ind w:left="105"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75" w:type="dxa"/>
            <w:shd w:val="clear" w:color="auto" w:fill="FFFFFF"/>
            <w:hideMark/>
          </w:tcPr>
          <w:p w:rsidR="00177A3B" w:rsidRPr="00177A3B" w:rsidRDefault="00177A3B" w:rsidP="00177A3B">
            <w:pPr>
              <w:spacing w:before="75" w:after="75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игры-упражнения: «Узоры на песке»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6)</w:t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- упражнение «Маленькие волшебники – мы создаем мир»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7)</w:t>
            </w:r>
            <w:r w:rsidRPr="00177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Консультация для воспитателей « Безопасные игры детей в песочнице».</w:t>
            </w:r>
            <w:r w:rsidR="00804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4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№</w:t>
            </w:r>
            <w:r w:rsidRPr="00177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8)</w:t>
            </w:r>
          </w:p>
        </w:tc>
      </w:tr>
    </w:tbl>
    <w:p w:rsidR="00177A3B" w:rsidRDefault="00177A3B" w:rsidP="0080483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177A3B" w:rsidRPr="00177A3B" w:rsidRDefault="00177A3B" w:rsidP="00177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Аромштам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spellEnd"/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«Игры </w:t>
      </w:r>
      <w:r w:rsidR="00804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влажном песке»/</w:t>
      </w:r>
      <w:proofErr w:type="spellStart"/>
      <w:r w:rsidR="00804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М.Аромштам</w:t>
      </w:r>
      <w:proofErr w:type="spellEnd"/>
      <w:r w:rsidR="00804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образование: издательского дома «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Перое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сентября».2006.N 12.С.6.</w:t>
      </w:r>
    </w:p>
    <w:p w:rsidR="00177A3B" w:rsidRPr="00177A3B" w:rsidRDefault="00177A3B" w:rsidP="0080483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 – игры – психология – психотерапи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песочная психотерапия- занятия</w:t>
      </w:r>
    </w:p>
    <w:p w:rsidR="00177A3B" w:rsidRPr="00177A3B" w:rsidRDefault="00177A3B" w:rsidP="00177A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Бережная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«Использование песочницы в коррекции эмоционально-волевой и социальной сфер детей раннего и младшего дошкольного возраста» /Н.Ф.Бережная./ /Дошкольная педагогика.-2007.-N1.-С.50-52          </w:t>
      </w:r>
    </w:p>
    <w:p w:rsidR="00177A3B" w:rsidRPr="00177A3B" w:rsidRDefault="00177A3B" w:rsidP="00804832">
      <w:pPr>
        <w:shd w:val="clear" w:color="auto" w:fill="FFFFFF"/>
        <w:spacing w:before="75" w:after="75" w:line="24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психология – дошкольники  - эмоционально-волевая (коррекция)- игры с песком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есочная терапия – занятия с песком – познавательные игры – занятия</w:t>
      </w:r>
    </w:p>
    <w:p w:rsidR="00177A3B" w:rsidRPr="00177A3B" w:rsidRDefault="00177A3B" w:rsidP="00177A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Бондарцева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«Домик развития можно строить на песке» /С.Н.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Бондарцева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/ Педагогический вестник.-2006.-N3.-С.5.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психология – моторика рук (развитие) – песок (игры)</w:t>
      </w:r>
    </w:p>
    <w:p w:rsidR="00177A3B" w:rsidRPr="00177A3B" w:rsidRDefault="00177A3B" w:rsidP="00177A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Васильченко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,Л</w:t>
      </w:r>
      <w:proofErr w:type="spellEnd"/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«Песочная терапия как средство развития деятельности ребёнка» /Л.Васильченко /Развитие и коррекция-2001.-вып.10.-С.42-47.</w:t>
      </w:r>
    </w:p>
    <w:p w:rsidR="00177A3B" w:rsidRPr="00177A3B" w:rsidRDefault="00177A3B" w:rsidP="0080483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 учреждения (8вид) – цвет (восприятие) – песочная терапия – занятия (конспекты)</w:t>
      </w:r>
    </w:p>
    <w:p w:rsidR="00177A3B" w:rsidRPr="00177A3B" w:rsidRDefault="00177A3B" w:rsidP="00177A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Грабенко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«Игры с песком, или песочная терапия» /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Т.М.Грабенко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/Дошкольная педагогика.-2004.N5.-С.26-29</w:t>
      </w:r>
    </w:p>
    <w:p w:rsidR="00177A3B" w:rsidRPr="00177A3B" w:rsidRDefault="00177A3B" w:rsidP="00804832">
      <w:pPr>
        <w:shd w:val="clear" w:color="auto" w:fill="FFFFFF"/>
        <w:spacing w:before="75" w:after="75" w:line="24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Детская психология – психотерапия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есочная терапия (организация) – игры с песком</w:t>
      </w:r>
    </w:p>
    <w:p w:rsidR="00177A3B" w:rsidRPr="00177A3B" w:rsidRDefault="00177A3B" w:rsidP="00177A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Жителева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«Песочная терапия» /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С.С,Жителева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/Ребёнок в детском саду.-2006.-N4.-С.65-68</w:t>
      </w: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– детская психология – дошкольное воспитание – песочная терапия – занятия</w:t>
      </w:r>
    </w:p>
    <w:p w:rsidR="00177A3B" w:rsidRDefault="00177A3B" w:rsidP="00804832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177A3B" w:rsidP="00804832">
      <w:pPr>
        <w:shd w:val="clear" w:color="auto" w:fill="FFFFFF"/>
        <w:spacing w:before="75" w:after="75" w:line="36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Приложение</w:t>
      </w:r>
      <w:r w:rsidRPr="008048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4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 «Песочная терапия в развитии мелкой моторики рук детей старшего дошкольного возраста».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 Добиваясь положительных сдвигов в развитии познавательной сферы и речевых функций, не всегда удаётся уменьшить невротические проявления у детей: повышенную тревожность, беспокойство при эмоциональных контактах, боязливость в новых ситуациях, излишнюю впечатлительность и эмоциональную лабильность, а также негативизм в отношениях с близкими и сверстниками. Эти особенности личности могут существенно ограничивать возможности социальной адаптации ребенка как в детском доме и школе, так и во взрослой жизни.  Для таких случаев при составлении программ комплексной коррекции мы используем метод игровой песочной терапии.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 Принцип  терапии песком был предложен Карлом Густавом Юнгом, психотерапевтом, основателем аналитической терапии. Игра с песком как методика консультирования была впервые использована в работе в 1929 году английским педиатром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М.Ловенфельд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Песочная терапия как метод психотерапии была разработана швейцарским детским психотерапевтом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орой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Кальфф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училась у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Ловенфельд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дополнила технику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юнгианским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 и глубоким знанием восточной философии.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Кальфф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стремилась создать для своих клиентов свободное и защищенное пространство, где те, играя с песочницей, чувствовали себя свободно. Основную идею песочной терапии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Кальфф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сформулировала так: «Игра с песком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возможность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избавиться от психологических травм с помощью фантазий и ощущения связи и контроля над своими внутренними побуждениями».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  Сама структура песка состоит из мельчайших крупинок - символически отражает автономность человека, воплощает Жизнь во Вселенной. Песок пропускает воду, а также поглощает негативную психическую энергию. Взаимодействие с песком очищает энергетику человека и стабилизирует его эмоциональное состояние. Игры с песком позитивно влияют на эмоциональное самочувствие, и это делает его уникальным средством для развития ребенка.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 На первом занятии знакомят ребенка с песочницей, с правилами поведения в «Волшебной песочнице». «Здесь можно всё – строить из песка, копать и сыпать песок, наливать воду. Здесь нельзя только одно – бросать песок на пол. Посмотри! Это не простой песок, это пустыня. А ты волшебник и можешь превратить эту пустыню в волшебную страну, в которой тебе будет хорошо!» Когда игра закончена, попросить ребёнка рассказать или показать, что у него получилось. Если он отказывается, не следует настаивать.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просто сказать, что вам понравилась песочная картинка.</w:t>
      </w: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832" w:rsidRDefault="00804832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832" w:rsidRDefault="00804832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Pr="00177A3B" w:rsidRDefault="00177A3B" w:rsidP="00804832">
      <w:pPr>
        <w:shd w:val="clear" w:color="auto" w:fill="FFFFFF"/>
        <w:spacing w:before="75" w:after="75" w:line="36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Уже на первом сеансе можно узнать очень многое о ребенке: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мелкой моторики (ловко, уверенно берет мелкие игрушки или роняет их, не может поставить одну деталь на другую и т.п.)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познавательного интереса (рассматривает набор игрушек, расспрашивает о незнакомых предметах, делится впечатлениями об уже знакомых игрушках и т.п.)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общей осведомленности (как много предметов из набора игрушек ему незнакомы)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обобщать по темам игрушки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характеристики (темперамент, тревожность, уверенность в себе, агрессивность, навыки в общении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общее эмоциональное состояние)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речи (звукопроизношение, грамматический строй речи, лексику)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игровой деятельности (игрушки просто набросаны в песочнице, присутствует простой сюжет или развитие сюжета)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развитие (как выражает свои эмоции, их адекватность ситуации, устойчивость)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Стиль межличностных отношений (диалоги между героями)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таких психических процессов, как произвольная и непроизвольная память (помнит ли, где стояли игрушки), восприятие формы, цвета, размера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и распределение внимания, работоспособность</w:t>
      </w:r>
    </w:p>
    <w:p w:rsidR="00177A3B" w:rsidRPr="00177A3B" w:rsidRDefault="00177A3B" w:rsidP="00177A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(сказочный сюжет, его развитие, разнообразие героев и т.п.)</w:t>
      </w:r>
    </w:p>
    <w:p w:rsidR="00177A3B" w:rsidRP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песочнице создается дополнительный акцент на тактильную чувствительность,  развивается «мануальный интеллект» ребенка.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ребенка. Использование песочницы даёт комплексный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терапевтический эффект.</w:t>
      </w: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 </w:t>
      </w: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</w:p>
    <w:p w:rsid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832" w:rsidRDefault="00804832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Default="00804832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8048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="00177A3B"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OLE_LINK15"/>
      <w:bookmarkStart w:id="1" w:name="OLE_LINK16"/>
      <w:r w:rsidRPr="00804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177A3B" w:rsidRPr="00804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7A3B" w:rsidRPr="008048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Демонстрация коллекции  игрушек: «Сказочные герои»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7A3B"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коллекцией игрушек для игр и занятий в песочнице.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тактильного восприятия и зрительной памяти.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расширение представлений ребенка об окружающем его мире живой и неживой природы.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радостное настроение.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лопаточки (маленькие); совочки; сито; воронки; разнообразные формочки; миниатюрные игрушки (высота 5-7см) изображающих животных, растений, людей, мебели,  машинок; различные здания и постройки; бросовый материал (камешки, ракушки, веточки, палочки, пуговицы, соломинки для коктейля, маленькие шарики и т.д.)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«Принцесса песочного мира» хочет показать вам игрушки для игры с песком. Их можно брать в руки, рассматривать, играть с ними.</w:t>
      </w:r>
    </w:p>
    <w:bookmarkEnd w:id="0"/>
    <w:bookmarkEnd w:id="1"/>
    <w:p w:rsidR="005A4593" w:rsidRPr="00177A3B" w:rsidRDefault="005A4593" w:rsidP="00177A3B">
      <w:pPr>
        <w:shd w:val="clear" w:color="auto" w:fill="FFFFFF"/>
        <w:spacing w:before="75" w:after="75" w:line="36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A3B" w:rsidRP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48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</w:t>
      </w:r>
      <w:r w:rsidR="0080483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</w:p>
    <w:p w:rsidR="00177A3B" w:rsidRPr="00177A3B" w:rsidRDefault="00177A3B" w:rsidP="005A4593">
      <w:pPr>
        <w:shd w:val="clear" w:color="auto" w:fill="FFFFFF"/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177A3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    </w:t>
      </w:r>
      <w:r w:rsidRPr="0080483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bookmarkStart w:id="2" w:name="OLE_LINK17"/>
      <w:bookmarkStart w:id="3" w:name="OLE_LINK18"/>
      <w:r w:rsidRPr="0080483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Знакомство с правилами игры с песком.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Целесообразно познакомить детей с правилами поведения во время игр: стараться не высыпать песок из песочницы: (воду стараться не выливать); «Принцесса песочного мира» загрустила, потому что её подружки песчинки потерялись и не смогли вернуться домой в песочницу. Она просит вас:</w:t>
      </w:r>
    </w:p>
    <w:p w:rsidR="00177A3B" w:rsidRPr="00177A3B" w:rsidRDefault="00177A3B" w:rsidP="005A45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Береги малыш песчинки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выбрасывай их из песочницы, если случайно песок высыпался – покажи взрослому, он поможет вернуться обратно в песочницу. Нельзя выбрасывать, подбрасывать песок.</w:t>
      </w:r>
    </w:p>
    <w:p w:rsidR="00177A3B" w:rsidRPr="00177A3B" w:rsidRDefault="00177A3B" w:rsidP="005A45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Песчинки очень не любят, когда их берут в рот или бросаются в других детей. Нельзя брать песок в рот.</w:t>
      </w:r>
    </w:p>
    <w:p w:rsidR="00177A3B" w:rsidRPr="00177A3B" w:rsidRDefault="00177A3B" w:rsidP="005A459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50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«Принцесса песочного мира» очень любит, когда у детей чистые руки и носики. Поэтому после игры с песком или водой – вымойте руки и покажите чистые ладошки зеркалу.</w:t>
      </w:r>
    </w:p>
    <w:p w:rsidR="00177A3B" w:rsidRDefault="00177A3B" w:rsidP="005A4593">
      <w:pPr>
        <w:shd w:val="clear" w:color="auto" w:fill="FFFFFF"/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Завершая игры в песочнице, дети разбирают свои постройки, складывают игрушки  по местам, разравнивают песок, кладут ладошки на поверхность песка и произносят слова благодарности: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ладошки наши посмотр</w:t>
      </w:r>
      <w:proofErr w:type="gramStart"/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и-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 Мудрее стали ведь они!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       Спасибо, милый наш песок –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 Ты всем нам подрасти помог!</w:t>
      </w:r>
    </w:p>
    <w:p w:rsidR="005A4593" w:rsidRDefault="005A4593" w:rsidP="005A4593">
      <w:pPr>
        <w:shd w:val="clear" w:color="auto" w:fill="FFFFFF"/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4593" w:rsidRPr="00177A3B" w:rsidRDefault="005A4593" w:rsidP="005A4593">
      <w:pPr>
        <w:shd w:val="clear" w:color="auto" w:fill="FFFFFF"/>
        <w:spacing w:before="75" w:after="75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2"/>
    <w:bookmarkEnd w:id="3"/>
    <w:p w:rsidR="00177A3B" w:rsidRPr="00177A3B" w:rsidRDefault="00177A3B" w:rsidP="00177A3B">
      <w:pPr>
        <w:shd w:val="clear" w:color="auto" w:fill="FFFFFF"/>
        <w:spacing w:before="75" w:after="75" w:line="36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5A4593" w:rsidRPr="005A4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</w:t>
      </w:r>
      <w:r w:rsidRPr="005A45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Наблюдение за песком на прогулке.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Обратить внимание детей на песочницу. Чем отличается сухой песок от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мокрого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Предложить детям пройти по влажному песку. Где остаются более четкие следы? Можно воспользоваться «печатками». Что происходит со следами, если песок сухой?</w:t>
      </w:r>
    </w:p>
    <w:p w:rsid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песке «Волшебные секреты»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отвечать на вопросы воспитателя полными ответами.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  тактильные ощущения от соприкосновения с сухим и мокрым песком.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у детей интерес к разыгрыванию игровой ситуации.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приготовить разноцветные камешки, искусственные листья, фантики, кусочки оргстекла. Воспитатель начинает подбирать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секретики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зарывая их в песок, отыскивать, комментируя свои действия. «Вот какой красивый, блестящий камушек! Нравится? Положу в эту ямку и зарою. Ой! Где же мой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секретик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Помоги мне его найти!»</w:t>
      </w:r>
    </w:p>
    <w:p w:rsidR="00177A3B" w:rsidRPr="00177A3B" w:rsidRDefault="00177A3B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4593" w:rsidRDefault="00177A3B" w:rsidP="00177A3B">
      <w:pPr>
        <w:shd w:val="clear" w:color="auto" w:fill="FFFFFF"/>
        <w:spacing w:before="75" w:after="75" w:line="36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A4593" w:rsidRPr="005A4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="00697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4" w:name="OLE_LINK19"/>
      <w:bookmarkStart w:id="5" w:name="OLE_LINK20"/>
      <w:r w:rsidRPr="00697E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Игра – занятие с песком  </w:t>
      </w:r>
      <w:r w:rsidRPr="00697E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 бабушки в гостях»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Учить детей отвечать на вопросы воспитателя полными ответами. </w:t>
      </w:r>
    </w:p>
    <w:p w:rsidR="005A4593" w:rsidRDefault="00177A3B" w:rsidP="00177A3B">
      <w:pPr>
        <w:shd w:val="clear" w:color="auto" w:fill="FFFFFF"/>
        <w:spacing w:before="75" w:after="75" w:line="36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Активизировать в речи слова: «сыплется», «сухой», «мокрый», «прилипает».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Развивать зрительное восприятие, мышление, речь детей.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у детей интерес к разыгрыванию игровой ситуации.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Пособия: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Песочница с чистым, сухим песком.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Игрушечные фигурки: петушок, домик, бумажные – солнышко и тучка, лейка с водой, цветные камешки, рули, влажные салфетки для рук.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Мотивация: бабушка Матрена встречает детей и показывает двор – песочницу, где живут её животные, бабушка обращает внимание детей на то, что во дворе у неё песок.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приглашает детей поехать на машине в гости к бабушке Матрёне в деревню. Дети берут рули и со словами «едут в деревню»: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            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«Машина, машина, куда идёшь?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Машина, машина, кого везёшь?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Машина, машина, быстрей поезжай.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 Машина, машина, ты нас покатай».</w:t>
      </w:r>
    </w:p>
    <w:p w:rsidR="00177A3B" w:rsidRPr="00177A3B" w:rsidRDefault="00177A3B" w:rsidP="005A4593">
      <w:pPr>
        <w:shd w:val="clear" w:color="auto" w:fill="FFFFFF"/>
        <w:spacing w:before="75" w:after="75" w:line="360" w:lineRule="auto"/>
        <w:ind w:right="105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приехали! (в это время воспитатель быстро надевает косынку и фартук, она берет на себя роль бабушки Матрены). Бабушка встречает детей, здоровается с ними, показывает свой двор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песочницу), и обращает внимание детей на то, что во дворе у нее песок. Детям предлагается потрогать песок и сказать, сухой или мокрый песок, сыплется он или прилипает к рукам.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 предлагает отгадать загадку: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 «Утром рано встаёт,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ку-ка-реку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поёт!»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(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етушок)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Появляется петушок, он важно ходит по двору. Воспитатель предлагает детям показать пальчиками как петушок ходит по двору: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 «Петя, Петя, Петушок! Петя, красный гребешок.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 На заборе сидит,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ку-ка-реку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Внимание детей обращается на то, что на сухом песке не остаётся следов. Петушок ходит по двору, ищет зёрнышки, но никак не может найти. Детей просят помочь Петушку найти в песке зернышки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закапывают руки в песок, ищут мелкие камушки – зернышки, и складывают в миску). Когда все зёрнышки собрали, воспитатель предлагает детям покормить Петушка, насыпать зернышек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имитируют движения, зовут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</w:t>
      </w:r>
      <w:proofErr w:type="spell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Хорошо у бабушки в деревне, тепло – солнышко пригревает! Вдруг подул ветер, налетела туча и закрыла солнышко, стало темно и закапал дождик «Кап-кап»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поливает из лейки песок). Испугался Петушок и убежал.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Капля первая упала – кап!                    Сверху пальцем показать   траекторию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вторая побежала – кап!                          её  движения и проследить взглядом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небо посмотрели,                      смотрят вверх      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Капельки кап – кап запели,     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Намочили лица, мы их вытирали.        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Вытирают лицо руками               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Туфли посмотрите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мокрыми стали.    Смотря вниз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Плечами дружно поведём                     движения плечами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капельки стряхнём.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дождя убежим,                                приседают, руки над головой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кусточком посидим.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Дождик покапал и прошел. Снова выглянуло солнышко. Воспитатель обращает внимание детей на песок во дворе: был сухим, стал мокрым. Предлагает потрогать песок руками: песок не сыплется, а прилипает к рукам, потому что он мокрый. Вышла бабушка во двор, посмотрела, где Петушок? А во дворе сыро. Как же бабушке пройти к домику, где сидит Петушок? Детям предлагается выложить из камешков дорожку к домику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выкладывают дорожку).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предлагает протереть руки влажными салфетками.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прощаются с бабушкой и петушком. Затем подводит итог, говорит что ребята молодцы, хорошо играли, спрашивает  как играли, что делали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t>искали зернышки для Петушка, строили дорожку к домику). Дети берут рули и с теми же словами едут в детский сад.</w:t>
      </w:r>
    </w:p>
    <w:p w:rsidR="00177A3B" w:rsidRDefault="00177A3B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</w:t>
      </w:r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                                                                       </w:t>
      </w:r>
    </w:p>
    <w:bookmarkEnd w:id="4"/>
    <w:bookmarkEnd w:id="5"/>
    <w:p w:rsidR="00177A3B" w:rsidRPr="00177A3B" w:rsidRDefault="005A4593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5A4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="00177A3B"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7A3B"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Дид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актические игры. У</w:t>
      </w:r>
      <w:r w:rsidR="00177A3B"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пражнени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</w:t>
      </w:r>
      <w:r w:rsidR="00177A3B" w:rsidRPr="00697E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177A3B"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«Узоры на песке»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7A3B"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знаний о сенсорных эталонах, установление закономерностей.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7A3B"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 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Взрослый пальцем, ребром ладони, кисточкой в верхней части песочницы рисует различные геометрические фигуры, простые/ сложные узоры </w:t>
      </w:r>
      <w:proofErr w:type="gramStart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 волнистые дорожки, заборчики и лесенки). Ребёнок должен нарисовать такой же узор внизу на песке.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 же узоры на песке изготавливаются путём выкладывания в заданной последовательности предметов (камешков, желудей, пуговиц и т.д.).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«Принцесса песочного мира»: «Сегодня мы с тобой будем украшать наш песочный дом. Посмотри, какие узоры на песке можно нарисовать. Нарисуй как я</w:t>
      </w:r>
      <w:proofErr w:type="gramStart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ридумай свой узор, рисунок.</w:t>
      </w:r>
    </w:p>
    <w:p w:rsidR="00177A3B" w:rsidRPr="00177A3B" w:rsidRDefault="005A4593" w:rsidP="00177A3B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r w:rsidRPr="005A4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№</w:t>
      </w:r>
      <w:r w:rsidR="00177A3B"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</w:p>
    <w:p w:rsidR="00177A3B" w:rsidRPr="00177A3B" w:rsidRDefault="00177A3B" w:rsidP="00177A3B">
      <w:pPr>
        <w:shd w:val="clear" w:color="auto" w:fill="FFFFFF"/>
        <w:spacing w:before="75" w:after="75" w:line="360" w:lineRule="auto"/>
        <w:ind w:left="105" w:right="105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OLE_LINK21"/>
      <w:bookmarkStart w:id="7" w:name="OLE_LINK22"/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– упражнение</w:t>
      </w:r>
      <w:r w:rsidR="005A4593" w:rsidRPr="00697E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697E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волшебники – мы создаем мир»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и расширение представлений ребёнка об окружающем его мире живой и неживой природы, о рукотворном мире человека.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Взрослый показывает способы построения в песочнице разнообразных живых и неживых сообществ – это город, деревня, лес, озеро, остров и т.д., а затем в игровой форме побуждает ребёнка  строить самостоятельно и по инструкции разнообразные природные и рукотворные сообщества.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«Принцесса песочного мира»: «Сегодня ты превращаешься  в волшебника, но даже волшебство не совершается просто так. 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«Принцесса» наколдует лес, она произнесет волшебные слова «Ёлки, березки, боровики».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должен закрыть глаза и подождать немножко, только без разрешения глаза не открывай </w:t>
      </w:r>
      <w:proofErr w:type="gramStart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воспитатель засаживает песок игрушечными деревьями, цветами, грибами). Открой глазки и посмотри, как красиво, интересно у неё получилось! У «Принцессы» есть замечательные помощники – пальцы (взрослый сжимает-разжимает пальцы, ходит ими по песку, выкапывает ямки, ребенок делает то же). Попроси свои пальчики помочь тебе в колдовстве. А теперь произнеси те же слова, что и «Принцесса», и наколдуй другой лес».</w:t>
      </w: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7A3B">
        <w:rPr>
          <w:rFonts w:ascii="Times New Roman" w:eastAsia="Times New Roman" w:hAnsi="Times New Roman" w:cs="Times New Roman"/>
          <w:color w:val="000000"/>
          <w:lang w:eastAsia="ru-RU"/>
        </w:rPr>
        <w:t>Если ребенок неправильно воспроизвел «волшебные слова», часть игрушек взрослый прячет, вновь повторяет слова. После «посадки леса» воспитатель может вводить для запоминания ребенку ещё несколько дополнительных слов, связанных с сюжетом, например название деревьев, цветка, гриба (новых слов – не более 3-4).   </w:t>
      </w:r>
    </w:p>
    <w:p w:rsidR="00177A3B" w:rsidRDefault="00177A3B" w:rsidP="005A4593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5A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</w:p>
    <w:bookmarkEnd w:id="6"/>
    <w:bookmarkEnd w:id="7"/>
    <w:p w:rsidR="00177A3B" w:rsidRPr="00177A3B" w:rsidRDefault="005A4593" w:rsidP="00177A3B">
      <w:pPr>
        <w:shd w:val="clear" w:color="auto" w:fill="FFFFFF"/>
        <w:spacing w:before="75" w:after="75" w:line="36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45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  Приложение №</w:t>
      </w:r>
      <w:r w:rsidR="00177A3B" w:rsidRPr="00177A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177A3B" w:rsidRPr="005A45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воспитателей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</w:t>
      </w:r>
      <w:r w:rsidR="00177A3B" w:rsidRP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Безопасные игры в песочнице</w:t>
      </w:r>
      <w:r w:rsidR="00177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Несмотря на то, что мир современных игрушек просто поражает, игры в песочнице не устарели. Песочница также как и ран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 – излюбленное  место детей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Трогая ручками песчинки, ребенок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развивает мелкую моторику, а выясняя путем, какое количество песка требуется положить в формочки, развивает глазомер. Развиваются творческие способности ребенка, его воображение. Когда 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 песочные замки</w:t>
      </w:r>
      <w:proofErr w:type="gramStart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развивает воображение, выдумывает, фантазирует, создает свой собственный мир.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в песочнице должны быть безопасными.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городе найти песочницу с чистым песком проблематично. Самой безопасной песочницей можно назвать ту, которая находится у вас на даче, за состоянием которой вы можете проследить. Чтобы песок не попадал в глаза и не пылил, чтобы не рассыпался при строительстве  замков и выпечке пирожков, смачивайте его. Если ночью по вашей песочнице могут пройти животные –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накрывайте песочницу целлофаном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Игры в песочнице немыслимы без специальных наборов,  так же ребенку можно предложить различные миниатюрные игрушки (машинки, куколки, животных, бросовый материал).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трогать песок совком, лопаткой и, конечно же, руками. Ему доставляет удовольствие вставлять песок палочки, листики, камушки, веточки. Ребенок  любит то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птать песок и разбрасывать. Вы  взрослые 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удете показывать пример, а ребенок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смотреть, как вы это делаете, и вскоре захочет повторить. 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возрасте самое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интересное занятие для 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ломать сделанные кем-то куличи. Когда ребенок станет постарше, нужно показать ему, как лепить заб</w:t>
      </w:r>
      <w:r w:rsidR="0037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орчики по кругу. Можно показать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из палочек и дощечек можно строить мосты. На песке можно рисовать палочкой или пальчиком. 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обожают играть с песком и водой одновременно. Сделайте из песка холм или замок на холме, а вокруг него выройте ров и напустите туда воды. Ещё интересней, если вы сделаете откидной мост из небольшой дощечки и пары кусочков верёвки.</w:t>
      </w:r>
      <w:r w:rsidR="00177A3B" w:rsidRPr="00177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Первые контакты детей друг с другом происходят в песочнице. И мы взрослые, можем помочь им в этом – используя игры.</w:t>
      </w:r>
    </w:p>
    <w:p w:rsidR="00071A97" w:rsidRPr="00177A3B" w:rsidRDefault="00071A97" w:rsidP="00177A3B">
      <w:pPr>
        <w:rPr>
          <w:rFonts w:ascii="Times New Roman" w:hAnsi="Times New Roman" w:cs="Times New Roman"/>
          <w:sz w:val="24"/>
          <w:szCs w:val="24"/>
        </w:rPr>
      </w:pPr>
    </w:p>
    <w:sectPr w:rsidR="00071A97" w:rsidRPr="00177A3B" w:rsidSect="00177A3B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108D"/>
    <w:multiLevelType w:val="multilevel"/>
    <w:tmpl w:val="576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027EF"/>
    <w:multiLevelType w:val="multilevel"/>
    <w:tmpl w:val="55B6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67526"/>
    <w:multiLevelType w:val="multilevel"/>
    <w:tmpl w:val="27AA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916FC"/>
    <w:multiLevelType w:val="multilevel"/>
    <w:tmpl w:val="11FC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923DD"/>
    <w:multiLevelType w:val="multilevel"/>
    <w:tmpl w:val="2AC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6C217F"/>
    <w:multiLevelType w:val="multilevel"/>
    <w:tmpl w:val="55D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E67972"/>
    <w:multiLevelType w:val="multilevel"/>
    <w:tmpl w:val="9D0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52480"/>
    <w:multiLevelType w:val="multilevel"/>
    <w:tmpl w:val="F64A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B37F3"/>
    <w:multiLevelType w:val="multilevel"/>
    <w:tmpl w:val="3CBA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A3B"/>
    <w:rsid w:val="00000D87"/>
    <w:rsid w:val="00005DFF"/>
    <w:rsid w:val="00040E21"/>
    <w:rsid w:val="000446D4"/>
    <w:rsid w:val="00066747"/>
    <w:rsid w:val="00071A97"/>
    <w:rsid w:val="0009558D"/>
    <w:rsid w:val="000A3BBF"/>
    <w:rsid w:val="000B143C"/>
    <w:rsid w:val="000B73D1"/>
    <w:rsid w:val="000C2C37"/>
    <w:rsid w:val="000C3482"/>
    <w:rsid w:val="000C43FC"/>
    <w:rsid w:val="000C6DC4"/>
    <w:rsid w:val="000D5E6E"/>
    <w:rsid w:val="000E1AA5"/>
    <w:rsid w:val="000E27B9"/>
    <w:rsid w:val="00104A80"/>
    <w:rsid w:val="001075D5"/>
    <w:rsid w:val="0011656A"/>
    <w:rsid w:val="00117562"/>
    <w:rsid w:val="00121272"/>
    <w:rsid w:val="00124E95"/>
    <w:rsid w:val="0013755B"/>
    <w:rsid w:val="00140987"/>
    <w:rsid w:val="001434C7"/>
    <w:rsid w:val="00147498"/>
    <w:rsid w:val="00151CAF"/>
    <w:rsid w:val="00152625"/>
    <w:rsid w:val="00152631"/>
    <w:rsid w:val="00177A3B"/>
    <w:rsid w:val="001934FB"/>
    <w:rsid w:val="001952D0"/>
    <w:rsid w:val="001B41C2"/>
    <w:rsid w:val="001B4333"/>
    <w:rsid w:val="001C293B"/>
    <w:rsid w:val="001C3D09"/>
    <w:rsid w:val="001D681E"/>
    <w:rsid w:val="001E11C6"/>
    <w:rsid w:val="001F5A18"/>
    <w:rsid w:val="00200126"/>
    <w:rsid w:val="00200D94"/>
    <w:rsid w:val="00206291"/>
    <w:rsid w:val="0021720A"/>
    <w:rsid w:val="00217CEE"/>
    <w:rsid w:val="00220F74"/>
    <w:rsid w:val="00237718"/>
    <w:rsid w:val="002475AA"/>
    <w:rsid w:val="00273F4E"/>
    <w:rsid w:val="00281262"/>
    <w:rsid w:val="00296330"/>
    <w:rsid w:val="002963BE"/>
    <w:rsid w:val="002A7C86"/>
    <w:rsid w:val="002C5431"/>
    <w:rsid w:val="002C5C86"/>
    <w:rsid w:val="002D2667"/>
    <w:rsid w:val="002E00EF"/>
    <w:rsid w:val="002E1DB4"/>
    <w:rsid w:val="002E4C77"/>
    <w:rsid w:val="002F4F35"/>
    <w:rsid w:val="00310662"/>
    <w:rsid w:val="00320732"/>
    <w:rsid w:val="0032600B"/>
    <w:rsid w:val="0035061C"/>
    <w:rsid w:val="0036051C"/>
    <w:rsid w:val="00363276"/>
    <w:rsid w:val="003648D6"/>
    <w:rsid w:val="00374904"/>
    <w:rsid w:val="00376690"/>
    <w:rsid w:val="00381676"/>
    <w:rsid w:val="0038660D"/>
    <w:rsid w:val="003900A1"/>
    <w:rsid w:val="003A3C52"/>
    <w:rsid w:val="003C712A"/>
    <w:rsid w:val="003E37F9"/>
    <w:rsid w:val="00417B67"/>
    <w:rsid w:val="00421805"/>
    <w:rsid w:val="004240D5"/>
    <w:rsid w:val="00424772"/>
    <w:rsid w:val="0042574A"/>
    <w:rsid w:val="00431B88"/>
    <w:rsid w:val="00444A36"/>
    <w:rsid w:val="00455343"/>
    <w:rsid w:val="00460093"/>
    <w:rsid w:val="00464CD5"/>
    <w:rsid w:val="00477F8F"/>
    <w:rsid w:val="004A23B1"/>
    <w:rsid w:val="004A7C1B"/>
    <w:rsid w:val="004A7D34"/>
    <w:rsid w:val="004B370C"/>
    <w:rsid w:val="004B3C6E"/>
    <w:rsid w:val="004B41D8"/>
    <w:rsid w:val="004B57BD"/>
    <w:rsid w:val="004D2587"/>
    <w:rsid w:val="004E25FC"/>
    <w:rsid w:val="0050445A"/>
    <w:rsid w:val="005046F6"/>
    <w:rsid w:val="00505489"/>
    <w:rsid w:val="00524B8C"/>
    <w:rsid w:val="0053448E"/>
    <w:rsid w:val="00535760"/>
    <w:rsid w:val="005426A8"/>
    <w:rsid w:val="0054331F"/>
    <w:rsid w:val="005445AB"/>
    <w:rsid w:val="005552F1"/>
    <w:rsid w:val="005566E8"/>
    <w:rsid w:val="00561EF3"/>
    <w:rsid w:val="00563D0F"/>
    <w:rsid w:val="005824A8"/>
    <w:rsid w:val="005A111F"/>
    <w:rsid w:val="005A4593"/>
    <w:rsid w:val="005A61FC"/>
    <w:rsid w:val="005C4B1D"/>
    <w:rsid w:val="005D08CF"/>
    <w:rsid w:val="005D373D"/>
    <w:rsid w:val="005D40A6"/>
    <w:rsid w:val="005F10EC"/>
    <w:rsid w:val="005F31D6"/>
    <w:rsid w:val="00610222"/>
    <w:rsid w:val="00615301"/>
    <w:rsid w:val="00617FF5"/>
    <w:rsid w:val="00622AFD"/>
    <w:rsid w:val="00625C6A"/>
    <w:rsid w:val="00634333"/>
    <w:rsid w:val="0063540A"/>
    <w:rsid w:val="006545CD"/>
    <w:rsid w:val="00654663"/>
    <w:rsid w:val="00654D9C"/>
    <w:rsid w:val="00660B7B"/>
    <w:rsid w:val="00684B43"/>
    <w:rsid w:val="00697E37"/>
    <w:rsid w:val="006A2BFD"/>
    <w:rsid w:val="006A407B"/>
    <w:rsid w:val="006A6845"/>
    <w:rsid w:val="006B0D0D"/>
    <w:rsid w:val="006D5794"/>
    <w:rsid w:val="006E52BF"/>
    <w:rsid w:val="00722B87"/>
    <w:rsid w:val="00723474"/>
    <w:rsid w:val="00724FEA"/>
    <w:rsid w:val="00725DDF"/>
    <w:rsid w:val="00726524"/>
    <w:rsid w:val="007323CC"/>
    <w:rsid w:val="007457EF"/>
    <w:rsid w:val="00753BAB"/>
    <w:rsid w:val="00764F47"/>
    <w:rsid w:val="00780354"/>
    <w:rsid w:val="00782CAD"/>
    <w:rsid w:val="00784795"/>
    <w:rsid w:val="007847B4"/>
    <w:rsid w:val="00786867"/>
    <w:rsid w:val="007963DB"/>
    <w:rsid w:val="007A1406"/>
    <w:rsid w:val="007B73C1"/>
    <w:rsid w:val="007C1438"/>
    <w:rsid w:val="007D1D74"/>
    <w:rsid w:val="007F36F7"/>
    <w:rsid w:val="0080317F"/>
    <w:rsid w:val="00804832"/>
    <w:rsid w:val="00811C61"/>
    <w:rsid w:val="00812641"/>
    <w:rsid w:val="008147BD"/>
    <w:rsid w:val="0081490E"/>
    <w:rsid w:val="00814B4E"/>
    <w:rsid w:val="0088451A"/>
    <w:rsid w:val="00886A0E"/>
    <w:rsid w:val="00890DDE"/>
    <w:rsid w:val="00892653"/>
    <w:rsid w:val="00892BDD"/>
    <w:rsid w:val="008943B1"/>
    <w:rsid w:val="008A0D7F"/>
    <w:rsid w:val="008A648B"/>
    <w:rsid w:val="008A7AA0"/>
    <w:rsid w:val="008B633B"/>
    <w:rsid w:val="008C032E"/>
    <w:rsid w:val="008C371F"/>
    <w:rsid w:val="008C5F19"/>
    <w:rsid w:val="008D1994"/>
    <w:rsid w:val="008F68CA"/>
    <w:rsid w:val="008F690D"/>
    <w:rsid w:val="009010A4"/>
    <w:rsid w:val="00911BB2"/>
    <w:rsid w:val="00916AD2"/>
    <w:rsid w:val="009170AC"/>
    <w:rsid w:val="00925D01"/>
    <w:rsid w:val="009262B9"/>
    <w:rsid w:val="00927754"/>
    <w:rsid w:val="009579C5"/>
    <w:rsid w:val="00971331"/>
    <w:rsid w:val="00971BF0"/>
    <w:rsid w:val="00980113"/>
    <w:rsid w:val="00990522"/>
    <w:rsid w:val="0099138B"/>
    <w:rsid w:val="00993E6F"/>
    <w:rsid w:val="009A5083"/>
    <w:rsid w:val="009A575B"/>
    <w:rsid w:val="009B3918"/>
    <w:rsid w:val="009C257B"/>
    <w:rsid w:val="009C2955"/>
    <w:rsid w:val="009F4586"/>
    <w:rsid w:val="00A00E43"/>
    <w:rsid w:val="00A02C6B"/>
    <w:rsid w:val="00A11EF5"/>
    <w:rsid w:val="00A146C4"/>
    <w:rsid w:val="00A24FFA"/>
    <w:rsid w:val="00A329A9"/>
    <w:rsid w:val="00A34FF8"/>
    <w:rsid w:val="00A463A6"/>
    <w:rsid w:val="00A55D58"/>
    <w:rsid w:val="00A674D0"/>
    <w:rsid w:val="00A72E21"/>
    <w:rsid w:val="00A73072"/>
    <w:rsid w:val="00A75427"/>
    <w:rsid w:val="00A760D0"/>
    <w:rsid w:val="00A85FAE"/>
    <w:rsid w:val="00A94519"/>
    <w:rsid w:val="00A95F05"/>
    <w:rsid w:val="00AC555A"/>
    <w:rsid w:val="00AD4BC6"/>
    <w:rsid w:val="00AE4FFC"/>
    <w:rsid w:val="00B032A8"/>
    <w:rsid w:val="00B25F24"/>
    <w:rsid w:val="00B32191"/>
    <w:rsid w:val="00B34CBD"/>
    <w:rsid w:val="00B41713"/>
    <w:rsid w:val="00B44B3F"/>
    <w:rsid w:val="00B44CBC"/>
    <w:rsid w:val="00B5304B"/>
    <w:rsid w:val="00B715C3"/>
    <w:rsid w:val="00B9520B"/>
    <w:rsid w:val="00BA4EE7"/>
    <w:rsid w:val="00BB30AF"/>
    <w:rsid w:val="00BB54B0"/>
    <w:rsid w:val="00BC6C88"/>
    <w:rsid w:val="00BD1580"/>
    <w:rsid w:val="00BE381E"/>
    <w:rsid w:val="00BE7CF8"/>
    <w:rsid w:val="00BF1325"/>
    <w:rsid w:val="00BF22AA"/>
    <w:rsid w:val="00C057C6"/>
    <w:rsid w:val="00C2689B"/>
    <w:rsid w:val="00C31295"/>
    <w:rsid w:val="00C31390"/>
    <w:rsid w:val="00C33C90"/>
    <w:rsid w:val="00C36092"/>
    <w:rsid w:val="00C90A52"/>
    <w:rsid w:val="00C90FE2"/>
    <w:rsid w:val="00C95380"/>
    <w:rsid w:val="00C95894"/>
    <w:rsid w:val="00CA2835"/>
    <w:rsid w:val="00CA29A9"/>
    <w:rsid w:val="00CB7727"/>
    <w:rsid w:val="00CC225F"/>
    <w:rsid w:val="00CF31FD"/>
    <w:rsid w:val="00CF638E"/>
    <w:rsid w:val="00CF79A8"/>
    <w:rsid w:val="00D00857"/>
    <w:rsid w:val="00D13CE9"/>
    <w:rsid w:val="00D2524E"/>
    <w:rsid w:val="00D27023"/>
    <w:rsid w:val="00D438EC"/>
    <w:rsid w:val="00D65973"/>
    <w:rsid w:val="00D85B2C"/>
    <w:rsid w:val="00D87B34"/>
    <w:rsid w:val="00D9695F"/>
    <w:rsid w:val="00DB45AB"/>
    <w:rsid w:val="00DC6F20"/>
    <w:rsid w:val="00DC78C3"/>
    <w:rsid w:val="00DE24B3"/>
    <w:rsid w:val="00DE2A8E"/>
    <w:rsid w:val="00DF079C"/>
    <w:rsid w:val="00E15A30"/>
    <w:rsid w:val="00E2054A"/>
    <w:rsid w:val="00E241BA"/>
    <w:rsid w:val="00E31220"/>
    <w:rsid w:val="00E3369F"/>
    <w:rsid w:val="00E4151A"/>
    <w:rsid w:val="00E5058F"/>
    <w:rsid w:val="00E60FF6"/>
    <w:rsid w:val="00E83CBF"/>
    <w:rsid w:val="00E96D0D"/>
    <w:rsid w:val="00EA0AA0"/>
    <w:rsid w:val="00EA1094"/>
    <w:rsid w:val="00EA7901"/>
    <w:rsid w:val="00EB08DC"/>
    <w:rsid w:val="00EB1443"/>
    <w:rsid w:val="00EB265F"/>
    <w:rsid w:val="00EB2C11"/>
    <w:rsid w:val="00EB3041"/>
    <w:rsid w:val="00EB7077"/>
    <w:rsid w:val="00EE456E"/>
    <w:rsid w:val="00EE7120"/>
    <w:rsid w:val="00EF0EE4"/>
    <w:rsid w:val="00EF2679"/>
    <w:rsid w:val="00F129B7"/>
    <w:rsid w:val="00F12EC1"/>
    <w:rsid w:val="00F170D3"/>
    <w:rsid w:val="00F208F9"/>
    <w:rsid w:val="00F33146"/>
    <w:rsid w:val="00F51EAE"/>
    <w:rsid w:val="00F5780C"/>
    <w:rsid w:val="00F70657"/>
    <w:rsid w:val="00F71F0A"/>
    <w:rsid w:val="00F749C3"/>
    <w:rsid w:val="00F76F86"/>
    <w:rsid w:val="00F90FA7"/>
    <w:rsid w:val="00FA1A8A"/>
    <w:rsid w:val="00FA2217"/>
    <w:rsid w:val="00FA5798"/>
    <w:rsid w:val="00FD0BAE"/>
    <w:rsid w:val="00FD5926"/>
    <w:rsid w:val="00FE0C02"/>
    <w:rsid w:val="00FE36E5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CD"/>
  </w:style>
  <w:style w:type="paragraph" w:styleId="1">
    <w:name w:val="heading 1"/>
    <w:basedOn w:val="a"/>
    <w:link w:val="10"/>
    <w:uiPriority w:val="9"/>
    <w:qFormat/>
    <w:rsid w:val="00177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77A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7A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77A3B"/>
    <w:rPr>
      <w:b/>
      <w:bCs/>
    </w:rPr>
  </w:style>
  <w:style w:type="character" w:customStyle="1" w:styleId="apple-converted-space">
    <w:name w:val="apple-converted-space"/>
    <w:basedOn w:val="a0"/>
    <w:rsid w:val="00177A3B"/>
  </w:style>
  <w:style w:type="paragraph" w:styleId="a4">
    <w:name w:val="Normal (Web)"/>
    <w:basedOn w:val="a"/>
    <w:uiPriority w:val="99"/>
    <w:unhideWhenUsed/>
    <w:rsid w:val="0017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7A3B"/>
    <w:rPr>
      <w:i/>
      <w:iCs/>
    </w:rPr>
  </w:style>
  <w:style w:type="table" w:styleId="a6">
    <w:name w:val="Table Grid"/>
    <w:basedOn w:val="a1"/>
    <w:uiPriority w:val="59"/>
    <w:rsid w:val="00374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2993</Words>
  <Characters>17062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2015-01-06T07:52:00Z</dcterms:created>
  <dcterms:modified xsi:type="dcterms:W3CDTF">2016-09-04T11:47:00Z</dcterms:modified>
</cp:coreProperties>
</file>