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0A" w:rsidRDefault="0010050A" w:rsidP="0010050A">
      <w:pPr>
        <w:pStyle w:val="a3"/>
        <w:jc w:val="righ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МБ ДОУ «Детский сад № 15»</w:t>
      </w:r>
    </w:p>
    <w:p w:rsidR="0010050A" w:rsidRDefault="0010050A" w:rsidP="0010050A">
      <w:pPr>
        <w:pStyle w:val="a3"/>
        <w:jc w:val="center"/>
        <w:rPr>
          <w:color w:val="262626" w:themeColor="text1" w:themeTint="D9"/>
          <w:sz w:val="32"/>
          <w:szCs w:val="32"/>
        </w:rPr>
      </w:pPr>
    </w:p>
    <w:p w:rsidR="0010050A" w:rsidRDefault="0010050A" w:rsidP="0010050A">
      <w:pPr>
        <w:pStyle w:val="a3"/>
        <w:rPr>
          <w:color w:val="262626" w:themeColor="text1" w:themeTint="D9"/>
          <w:sz w:val="32"/>
          <w:szCs w:val="32"/>
        </w:rPr>
      </w:pPr>
    </w:p>
    <w:p w:rsidR="0010050A" w:rsidRDefault="0010050A" w:rsidP="0010050A">
      <w:pPr>
        <w:pStyle w:val="a3"/>
        <w:rPr>
          <w:color w:val="262626" w:themeColor="text1" w:themeTint="D9"/>
          <w:sz w:val="32"/>
          <w:szCs w:val="32"/>
        </w:rPr>
      </w:pPr>
    </w:p>
    <w:p w:rsidR="0010050A" w:rsidRDefault="0010050A" w:rsidP="0010050A">
      <w:pPr>
        <w:pStyle w:val="a3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 xml:space="preserve">Конструкт совместной непосредственно образовательной деятельности </w:t>
      </w:r>
    </w:p>
    <w:p w:rsidR="0010050A" w:rsidRDefault="0010050A" w:rsidP="0010050A">
      <w:pPr>
        <w:pStyle w:val="a3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с детьми шестого года жизни</w:t>
      </w:r>
    </w:p>
    <w:p w:rsidR="0010050A" w:rsidRPr="00211F12" w:rsidRDefault="0010050A" w:rsidP="0010050A">
      <w:pPr>
        <w:pStyle w:val="a3"/>
        <w:jc w:val="center"/>
        <w:rPr>
          <w:b/>
          <w:color w:val="262626" w:themeColor="text1" w:themeTint="D9"/>
          <w:sz w:val="56"/>
          <w:szCs w:val="56"/>
        </w:rPr>
      </w:pPr>
      <w:r>
        <w:rPr>
          <w:b/>
          <w:color w:val="262626" w:themeColor="text1" w:themeTint="D9"/>
          <w:sz w:val="56"/>
          <w:szCs w:val="56"/>
        </w:rPr>
        <w:t>Тема: «Путешествие в прошлое часов</w:t>
      </w:r>
      <w:r w:rsidRPr="00211F12">
        <w:rPr>
          <w:b/>
          <w:color w:val="262626" w:themeColor="text1" w:themeTint="D9"/>
          <w:sz w:val="56"/>
          <w:szCs w:val="56"/>
        </w:rPr>
        <w:t>»</w:t>
      </w:r>
    </w:p>
    <w:p w:rsidR="0010050A" w:rsidRPr="0010050A" w:rsidRDefault="0010050A" w:rsidP="0010050A">
      <w:pPr>
        <w:pStyle w:val="a3"/>
        <w:jc w:val="center"/>
        <w:rPr>
          <w:i/>
          <w:color w:val="262626" w:themeColor="text1" w:themeTint="D9"/>
          <w:sz w:val="44"/>
          <w:szCs w:val="44"/>
        </w:rPr>
      </w:pPr>
      <w:r w:rsidRPr="0010050A">
        <w:rPr>
          <w:color w:val="262626" w:themeColor="text1" w:themeTint="D9"/>
          <w:sz w:val="44"/>
          <w:szCs w:val="44"/>
        </w:rPr>
        <w:t>(педагогическая технология:</w:t>
      </w:r>
      <w:r w:rsidRPr="0010050A">
        <w:rPr>
          <w:i/>
          <w:color w:val="262626" w:themeColor="text1" w:themeTint="D9"/>
          <w:sz w:val="44"/>
          <w:szCs w:val="44"/>
        </w:rPr>
        <w:t xml:space="preserve"> «Путешествие по реке времени»)</w:t>
      </w:r>
    </w:p>
    <w:p w:rsidR="0010050A" w:rsidRDefault="0010050A" w:rsidP="0010050A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10050A" w:rsidRPr="00211F12" w:rsidRDefault="0010050A" w:rsidP="0010050A">
      <w:pPr>
        <w:pStyle w:val="a3"/>
        <w:ind w:left="7791" w:firstLine="709"/>
        <w:contextualSpacing/>
        <w:rPr>
          <w:color w:val="262626" w:themeColor="text1" w:themeTint="D9"/>
          <w:sz w:val="32"/>
          <w:szCs w:val="32"/>
        </w:rPr>
      </w:pPr>
      <w:r w:rsidRPr="00211F12">
        <w:rPr>
          <w:color w:val="262626" w:themeColor="text1" w:themeTint="D9"/>
          <w:sz w:val="32"/>
          <w:szCs w:val="32"/>
        </w:rPr>
        <w:t>Воспитатель: Собенина Юлия Викторовна</w:t>
      </w:r>
    </w:p>
    <w:p w:rsidR="0010050A" w:rsidRDefault="0010050A" w:rsidP="0010050A">
      <w:pPr>
        <w:pStyle w:val="a3"/>
        <w:rPr>
          <w:color w:val="262626" w:themeColor="text1" w:themeTint="D9"/>
          <w:sz w:val="32"/>
          <w:szCs w:val="32"/>
          <w:u w:val="single"/>
        </w:rPr>
      </w:pPr>
    </w:p>
    <w:p w:rsidR="0010050A" w:rsidRDefault="0010050A" w:rsidP="0010050A">
      <w:pPr>
        <w:pStyle w:val="a3"/>
        <w:rPr>
          <w:color w:val="262626" w:themeColor="text1" w:themeTint="D9"/>
          <w:sz w:val="32"/>
          <w:szCs w:val="32"/>
          <w:u w:val="single"/>
        </w:rPr>
      </w:pPr>
    </w:p>
    <w:p w:rsidR="0010050A" w:rsidRDefault="0010050A" w:rsidP="0010050A">
      <w:pPr>
        <w:pStyle w:val="a3"/>
        <w:rPr>
          <w:color w:val="262626" w:themeColor="text1" w:themeTint="D9"/>
          <w:sz w:val="32"/>
          <w:szCs w:val="32"/>
          <w:u w:val="single"/>
        </w:rPr>
      </w:pPr>
    </w:p>
    <w:p w:rsidR="0010050A" w:rsidRPr="00211F12" w:rsidRDefault="0010050A" w:rsidP="0010050A">
      <w:pPr>
        <w:pStyle w:val="a3"/>
        <w:rPr>
          <w:color w:val="262626" w:themeColor="text1" w:themeTint="D9"/>
          <w:sz w:val="32"/>
          <w:szCs w:val="32"/>
          <w:u w:val="single"/>
        </w:rPr>
      </w:pPr>
    </w:p>
    <w:p w:rsidR="0010050A" w:rsidRPr="0010050A" w:rsidRDefault="0010050A" w:rsidP="0010050A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10050A">
        <w:rPr>
          <w:color w:val="262626" w:themeColor="text1" w:themeTint="D9"/>
          <w:sz w:val="28"/>
          <w:szCs w:val="28"/>
        </w:rPr>
        <w:t>ГО Краснотурьинск</w:t>
      </w:r>
    </w:p>
    <w:p w:rsidR="0010050A" w:rsidRDefault="0010050A" w:rsidP="0010050A">
      <w:pPr>
        <w:pStyle w:val="a3"/>
        <w:jc w:val="center"/>
        <w:rPr>
          <w:color w:val="262626" w:themeColor="text1" w:themeTint="D9"/>
          <w:sz w:val="28"/>
          <w:szCs w:val="28"/>
        </w:rPr>
      </w:pPr>
      <w:r w:rsidRPr="0010050A">
        <w:rPr>
          <w:color w:val="262626" w:themeColor="text1" w:themeTint="D9"/>
          <w:sz w:val="28"/>
          <w:szCs w:val="28"/>
        </w:rPr>
        <w:t>2016</w:t>
      </w:r>
    </w:p>
    <w:p w:rsidR="00CE4039" w:rsidRPr="0010050A" w:rsidRDefault="00CE4039" w:rsidP="0010050A">
      <w:pPr>
        <w:pStyle w:val="a3"/>
        <w:jc w:val="center"/>
        <w:rPr>
          <w:color w:val="262626" w:themeColor="text1" w:themeTint="D9"/>
          <w:sz w:val="28"/>
          <w:szCs w:val="28"/>
        </w:rPr>
      </w:pPr>
    </w:p>
    <w:p w:rsidR="0010050A" w:rsidRPr="00EA45E2" w:rsidRDefault="0010050A" w:rsidP="0010050A">
      <w:pPr>
        <w:pStyle w:val="a3"/>
        <w:spacing w:before="0" w:beforeAutospacing="0" w:after="0" w:afterAutospacing="0"/>
        <w:jc w:val="center"/>
        <w:rPr>
          <w:color w:val="262626" w:themeColor="text1" w:themeTint="D9"/>
          <w:u w:val="single"/>
        </w:rPr>
      </w:pPr>
      <w:bookmarkStart w:id="0" w:name="_GoBack"/>
      <w:bookmarkEnd w:id="0"/>
      <w:r w:rsidRPr="00EA45E2">
        <w:rPr>
          <w:color w:val="262626" w:themeColor="text1" w:themeTint="D9"/>
          <w:u w:val="single"/>
        </w:rPr>
        <w:lastRenderedPageBreak/>
        <w:t>Интеграция видов деятельности:</w:t>
      </w:r>
    </w:p>
    <w:p w:rsidR="0010050A" w:rsidRPr="00EA45E2" w:rsidRDefault="0010050A" w:rsidP="0010050A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262626" w:themeColor="text1" w:themeTint="D9"/>
        </w:rPr>
      </w:pPr>
      <w:r w:rsidRPr="00EA45E2">
        <w:rPr>
          <w:color w:val="262626" w:themeColor="text1" w:themeTint="D9"/>
        </w:rPr>
        <w:t>познавательно-исследовательская деятельность;</w:t>
      </w:r>
    </w:p>
    <w:p w:rsidR="0010050A" w:rsidRPr="00EA45E2" w:rsidRDefault="0010050A" w:rsidP="0010050A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262626" w:themeColor="text1" w:themeTint="D9"/>
        </w:rPr>
      </w:pPr>
      <w:r w:rsidRPr="00EA45E2">
        <w:rPr>
          <w:color w:val="262626" w:themeColor="text1" w:themeTint="D9"/>
        </w:rPr>
        <w:t>двигательная;</w:t>
      </w:r>
    </w:p>
    <w:p w:rsidR="0010050A" w:rsidRPr="00EA45E2" w:rsidRDefault="0010050A" w:rsidP="0010050A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262626" w:themeColor="text1" w:themeTint="D9"/>
        </w:rPr>
      </w:pPr>
      <w:r w:rsidRPr="00EA45E2">
        <w:rPr>
          <w:color w:val="262626" w:themeColor="text1" w:themeTint="D9"/>
        </w:rPr>
        <w:t>коммуникативная;</w:t>
      </w:r>
    </w:p>
    <w:p w:rsidR="0010050A" w:rsidRPr="00EA45E2" w:rsidRDefault="0010050A" w:rsidP="0010050A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>Тема</w:t>
      </w:r>
      <w:r w:rsidR="006B32F0">
        <w:rPr>
          <w:rFonts w:ascii="Times New Roman" w:hAnsi="Times New Roman"/>
          <w:color w:val="262626" w:themeColor="text1" w:themeTint="D9"/>
          <w:sz w:val="24"/>
          <w:szCs w:val="24"/>
        </w:rPr>
        <w:t>: «Путешествие в прошлое часов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>».</w:t>
      </w:r>
    </w:p>
    <w:p w:rsidR="0010050A" w:rsidRPr="00EA45E2" w:rsidRDefault="0010050A" w:rsidP="0010050A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Возрастная группа: 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>5 – 6 лет.</w:t>
      </w:r>
    </w:p>
    <w:p w:rsidR="0010050A" w:rsidRPr="00EA45E2" w:rsidRDefault="0010050A" w:rsidP="0010050A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Форма НОД: 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>познавательно-исследовательская деятельность  (совместная деятельность взрослого и ребенка).</w:t>
      </w:r>
    </w:p>
    <w:p w:rsidR="0010050A" w:rsidRPr="00EA45E2" w:rsidRDefault="0010050A" w:rsidP="0010050A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>Форма организации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(групповая).</w:t>
      </w:r>
    </w:p>
    <w:p w:rsidR="0010050A" w:rsidRPr="00EA45E2" w:rsidRDefault="0010050A" w:rsidP="0010050A">
      <w:pPr>
        <w:spacing w:after="0" w:line="240" w:lineRule="auto"/>
        <w:jc w:val="both"/>
        <w:rPr>
          <w:rStyle w:val="5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>Учебно-методический комплект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</w:t>
      </w:r>
      <w:r w:rsidRPr="00EA45E2">
        <w:rPr>
          <w:b/>
          <w:color w:val="262626" w:themeColor="text1" w:themeTint="D9"/>
          <w:sz w:val="24"/>
          <w:szCs w:val="24"/>
        </w:rPr>
        <w:t xml:space="preserve"> </w:t>
      </w:r>
      <w:r w:rsidR="006B32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О. В. Дыбина «ЧТО БЫЛО ДО……Игры  - путешествия в прошлое предметов для дошкольников»</w:t>
      </w:r>
      <w:r w:rsidR="00DC54F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В. А. Короткова «Педагогическая технология «Река времени».</w:t>
      </w:r>
    </w:p>
    <w:p w:rsidR="0010050A" w:rsidRPr="00EA45E2" w:rsidRDefault="0010050A" w:rsidP="0010050A">
      <w:pPr>
        <w:spacing w:after="0" w:line="240" w:lineRule="auto"/>
        <w:jc w:val="both"/>
        <w:rPr>
          <w:b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>Средства:</w:t>
      </w:r>
    </w:p>
    <w:p w:rsidR="0010050A" w:rsidRPr="00EA45E2" w:rsidRDefault="0010050A" w:rsidP="0010050A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Игровые: </w:t>
      </w:r>
      <w:r w:rsidR="006B32F0">
        <w:rPr>
          <w:rFonts w:ascii="Times New Roman" w:hAnsi="Times New Roman"/>
          <w:color w:val="262626" w:themeColor="text1" w:themeTint="D9"/>
          <w:sz w:val="24"/>
          <w:szCs w:val="24"/>
        </w:rPr>
        <w:t>сказочный персонаж «Профессор Тик – Так»</w:t>
      </w:r>
    </w:p>
    <w:p w:rsidR="0010050A" w:rsidRPr="00EA45E2" w:rsidRDefault="0010050A" w:rsidP="0010050A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Наглядные </w:t>
      </w:r>
      <w:r w:rsidR="006B32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панно «Река времени», картинки – метки с изображением часов</w:t>
      </w:r>
      <w:r w:rsidR="00DC54FE">
        <w:rPr>
          <w:rFonts w:ascii="Times New Roman" w:hAnsi="Times New Roman"/>
          <w:color w:val="262626" w:themeColor="text1" w:themeTint="D9"/>
          <w:sz w:val="24"/>
          <w:szCs w:val="24"/>
        </w:rPr>
        <w:t>, экспонаты мини – музея «Волшебный мир часов».</w:t>
      </w:r>
    </w:p>
    <w:p w:rsidR="0010050A" w:rsidRPr="00EA45E2" w:rsidRDefault="0010050A" w:rsidP="0010050A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Музыкальные 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аудио</w:t>
      </w:r>
      <w:r w:rsidR="006B32F0">
        <w:rPr>
          <w:rFonts w:ascii="Times New Roman" w:hAnsi="Times New Roman"/>
          <w:color w:val="262626" w:themeColor="text1" w:themeTint="D9"/>
          <w:sz w:val="24"/>
          <w:szCs w:val="24"/>
        </w:rPr>
        <w:t>запись «Тик – Так» из мультфильма «Фиксики»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10050A" w:rsidRPr="00EA45E2" w:rsidRDefault="0010050A" w:rsidP="00100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Оборудование: 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6B32F0">
        <w:rPr>
          <w:rFonts w:ascii="Times New Roman" w:hAnsi="Times New Roman" w:cs="Times New Roman"/>
          <w:sz w:val="24"/>
          <w:szCs w:val="24"/>
        </w:rPr>
        <w:t>Мультимедийный пр</w:t>
      </w:r>
      <w:r w:rsidR="0005313A">
        <w:rPr>
          <w:rFonts w:ascii="Times New Roman" w:hAnsi="Times New Roman" w:cs="Times New Roman"/>
          <w:sz w:val="24"/>
          <w:szCs w:val="24"/>
        </w:rPr>
        <w:t>о</w:t>
      </w:r>
      <w:r w:rsidR="006B32F0">
        <w:rPr>
          <w:rFonts w:ascii="Times New Roman" w:hAnsi="Times New Roman" w:cs="Times New Roman"/>
          <w:sz w:val="24"/>
          <w:szCs w:val="24"/>
        </w:rPr>
        <w:t>ектор</w:t>
      </w:r>
      <w:r w:rsidRPr="00EA45E2">
        <w:rPr>
          <w:rFonts w:ascii="Times New Roman" w:hAnsi="Times New Roman" w:cs="Times New Roman"/>
          <w:sz w:val="24"/>
          <w:szCs w:val="24"/>
        </w:rPr>
        <w:t>, емкость с чистой вод</w:t>
      </w:r>
      <w:r w:rsidR="006B32F0">
        <w:rPr>
          <w:rFonts w:ascii="Times New Roman" w:hAnsi="Times New Roman" w:cs="Times New Roman"/>
          <w:sz w:val="24"/>
          <w:szCs w:val="24"/>
        </w:rPr>
        <w:t xml:space="preserve">ой,  </w:t>
      </w:r>
      <w:r w:rsidRPr="00EA45E2">
        <w:rPr>
          <w:rFonts w:ascii="Times New Roman" w:hAnsi="Times New Roman" w:cs="Times New Roman"/>
          <w:sz w:val="24"/>
          <w:szCs w:val="24"/>
        </w:rPr>
        <w:t xml:space="preserve">стаканы одноразовые, </w:t>
      </w:r>
      <w:r w:rsidR="006B32F0">
        <w:rPr>
          <w:rFonts w:ascii="Times New Roman" w:hAnsi="Times New Roman" w:cs="Times New Roman"/>
          <w:sz w:val="24"/>
          <w:szCs w:val="24"/>
        </w:rPr>
        <w:t xml:space="preserve">наполненные водой и манной крупой, пластиковые бутылки, емкостью 1 </w:t>
      </w:r>
      <w:r w:rsidR="0017431B">
        <w:rPr>
          <w:rFonts w:ascii="Times New Roman" w:hAnsi="Times New Roman" w:cs="Times New Roman"/>
          <w:sz w:val="24"/>
          <w:szCs w:val="24"/>
        </w:rPr>
        <w:t>литр, с отверстием в горлышке</w:t>
      </w:r>
      <w:r w:rsidR="006B32F0">
        <w:rPr>
          <w:rFonts w:ascii="Times New Roman" w:hAnsi="Times New Roman" w:cs="Times New Roman"/>
          <w:sz w:val="24"/>
          <w:szCs w:val="24"/>
        </w:rPr>
        <w:t>.</w:t>
      </w:r>
    </w:p>
    <w:p w:rsidR="0010050A" w:rsidRPr="00EA45E2" w:rsidRDefault="0010050A" w:rsidP="00100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5E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Цель:</w:t>
      </w:r>
      <w:r w:rsidRPr="00EA45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32F0">
        <w:rPr>
          <w:rFonts w:ascii="Times New Roman" w:hAnsi="Times New Roman" w:cs="Times New Roman"/>
          <w:sz w:val="24"/>
          <w:szCs w:val="24"/>
        </w:rPr>
        <w:t xml:space="preserve">Знакомство детей с историей часов, их </w:t>
      </w:r>
      <w:r w:rsidR="00DC54FE">
        <w:rPr>
          <w:rFonts w:ascii="Times New Roman" w:hAnsi="Times New Roman" w:cs="Times New Roman"/>
          <w:sz w:val="24"/>
          <w:szCs w:val="24"/>
        </w:rPr>
        <w:t>назначением и функциями.</w:t>
      </w:r>
    </w:p>
    <w:p w:rsidR="0010050A" w:rsidRPr="00DC54FE" w:rsidRDefault="00DC54FE" w:rsidP="0010050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чтение художественной литературы: В. Берестов «Без четверти шесть», О. Анофриев «Тик – Так»</w:t>
      </w:r>
      <w:r w:rsidR="001009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рассматривание иллюстраций энциклопедии на тему: «Время», «Как работают часы?»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; познавательные беседы: </w:t>
      </w:r>
      <w:r w:rsidR="001009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«Прошлое – настоящее – будущее», «Для чего нужны часы?», «Часы моей бабушки».</w:t>
      </w:r>
    </w:p>
    <w:p w:rsidR="00DC54FE" w:rsidRDefault="00DC54FE" w:rsidP="0010050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14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56"/>
      </w:tblGrid>
      <w:tr w:rsidR="0010050A" w:rsidRPr="00EA45E2" w:rsidTr="00CE4039">
        <w:trPr>
          <w:trHeight w:val="343"/>
          <w:jc w:val="center"/>
        </w:trPr>
        <w:tc>
          <w:tcPr>
            <w:tcW w:w="1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A" w:rsidRPr="00EA45E2" w:rsidRDefault="0010050A" w:rsidP="00205D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Задачи образовательной программы</w:t>
            </w:r>
          </w:p>
        </w:tc>
      </w:tr>
      <w:tr w:rsidR="0010050A" w:rsidRPr="00EA45E2" w:rsidTr="00205D65">
        <w:trPr>
          <w:trHeight w:val="2184"/>
          <w:jc w:val="center"/>
        </w:trPr>
        <w:tc>
          <w:tcPr>
            <w:tcW w:w="1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A" w:rsidRPr="00EA45E2" w:rsidRDefault="0010050A" w:rsidP="00205D65">
            <w:pPr>
              <w:spacing w:after="0" w:line="240" w:lineRule="auto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u w:val="single"/>
              </w:rPr>
            </w:pPr>
            <w:r w:rsidRPr="00EA45E2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u w:val="single"/>
              </w:rPr>
              <w:t>Развивающие:</w:t>
            </w:r>
          </w:p>
          <w:p w:rsidR="0010050A" w:rsidRPr="00EA45E2" w:rsidRDefault="0010050A" w:rsidP="00205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A45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развивать познавательную активность дошкольников, активизировать мышление в процессе</w:t>
            </w:r>
            <w:r w:rsidR="0010094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разрешения проблемной ситуации;</w:t>
            </w:r>
          </w:p>
          <w:p w:rsidR="0010050A" w:rsidRPr="00EA45E2" w:rsidRDefault="0010050A" w:rsidP="00205D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A45E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развивать умение в процессе экспериментальной деятельнос</w:t>
            </w:r>
            <w:r w:rsidR="0010094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ти самостоятельно делать выводы;</w:t>
            </w:r>
          </w:p>
          <w:p w:rsidR="0010050A" w:rsidRPr="00EA45E2" w:rsidRDefault="0010050A" w:rsidP="00205D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A45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активизир</w:t>
            </w:r>
            <w:r w:rsidR="0010094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овать и обогащать словарь детей.</w:t>
            </w:r>
          </w:p>
          <w:p w:rsidR="0010050A" w:rsidRPr="00EA45E2" w:rsidRDefault="0010050A" w:rsidP="0020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A45E2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Обучающие:</w:t>
            </w:r>
            <w:r w:rsidRPr="00EA45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10050A" w:rsidRDefault="0010050A" w:rsidP="0010094C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262626" w:themeColor="text1" w:themeTint="D9"/>
                <w:lang w:eastAsia="en-US"/>
              </w:rPr>
            </w:pPr>
            <w:r w:rsidRPr="00EA45E2">
              <w:rPr>
                <w:color w:val="262626" w:themeColor="text1" w:themeTint="D9"/>
                <w:lang w:eastAsia="en-US"/>
              </w:rPr>
              <w:t xml:space="preserve">- </w:t>
            </w:r>
            <w:r w:rsidR="00DC54FE">
              <w:rPr>
                <w:color w:val="262626" w:themeColor="text1" w:themeTint="D9"/>
                <w:lang w:eastAsia="en-US"/>
              </w:rPr>
              <w:t>п</w:t>
            </w:r>
            <w:r w:rsidRPr="00EA45E2">
              <w:rPr>
                <w:rStyle w:val="c0"/>
                <w:color w:val="262626" w:themeColor="text1" w:themeTint="D9"/>
                <w:lang w:eastAsia="en-US"/>
              </w:rPr>
              <w:t>ознакомить детей с разноо</w:t>
            </w:r>
            <w:r w:rsidR="00DC54FE">
              <w:rPr>
                <w:rStyle w:val="c0"/>
                <w:color w:val="262626" w:themeColor="text1" w:themeTint="D9"/>
                <w:lang w:eastAsia="en-US"/>
              </w:rPr>
              <w:t>бразными видами часов, историей их возникновения на различных временных этапах</w:t>
            </w:r>
            <w:r w:rsidR="0010094C">
              <w:rPr>
                <w:rStyle w:val="c0"/>
                <w:color w:val="262626" w:themeColor="text1" w:themeTint="D9"/>
                <w:lang w:eastAsia="en-US"/>
              </w:rPr>
              <w:t>,</w:t>
            </w:r>
          </w:p>
          <w:p w:rsidR="0010094C" w:rsidRPr="00EA45E2" w:rsidRDefault="0010094C" w:rsidP="0010094C">
            <w:pPr>
              <w:pStyle w:val="c1"/>
              <w:spacing w:before="0" w:beforeAutospacing="0" w:after="0" w:afterAutospacing="0"/>
              <w:jc w:val="both"/>
              <w:rPr>
                <w:color w:val="262626" w:themeColor="text1" w:themeTint="D9"/>
              </w:rPr>
            </w:pPr>
            <w:r>
              <w:rPr>
                <w:rStyle w:val="c0"/>
                <w:color w:val="262626" w:themeColor="text1" w:themeTint="D9"/>
                <w:lang w:eastAsia="en-US"/>
              </w:rPr>
              <w:t>- формирование умения устанавливать причинно – следственные связи между назначением и строением часов.</w:t>
            </w:r>
          </w:p>
        </w:tc>
      </w:tr>
    </w:tbl>
    <w:p w:rsidR="0010050A" w:rsidRPr="00EA45E2" w:rsidRDefault="0010050A" w:rsidP="0010050A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tbl>
      <w:tblPr>
        <w:tblpPr w:leftFromText="180" w:rightFromText="180" w:bottomFromText="200" w:vertAnchor="text" w:horzAnchor="margin" w:tblpY="341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7"/>
        <w:gridCol w:w="2834"/>
        <w:gridCol w:w="3260"/>
        <w:gridCol w:w="2344"/>
      </w:tblGrid>
      <w:tr w:rsidR="0010050A" w:rsidRPr="00EA45E2" w:rsidTr="0013579C">
        <w:trPr>
          <w:trHeight w:val="11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A" w:rsidRPr="00EA45E2" w:rsidRDefault="0010050A" w:rsidP="00135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Этапы </w:t>
            </w:r>
          </w:p>
          <w:p w:rsidR="0010050A" w:rsidRPr="00EA45E2" w:rsidRDefault="0010050A" w:rsidP="00135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A" w:rsidRPr="00EA45E2" w:rsidRDefault="0010050A" w:rsidP="00135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Содержание  деятельности</w:t>
            </w:r>
          </w:p>
          <w:p w:rsidR="0010050A" w:rsidRPr="00EA45E2" w:rsidRDefault="0010050A" w:rsidP="0013579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(методы и приемы)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A" w:rsidRPr="00EA45E2" w:rsidRDefault="0010050A" w:rsidP="00135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Действия, </w:t>
            </w:r>
          </w:p>
          <w:p w:rsidR="0010050A" w:rsidRPr="00EA45E2" w:rsidRDefault="0010050A" w:rsidP="00135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A" w:rsidRPr="00EA45E2" w:rsidRDefault="0010050A" w:rsidP="00135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A" w:rsidRPr="00EA45E2" w:rsidRDefault="0010050A" w:rsidP="00135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Целевые ориентиры </w:t>
            </w:r>
          </w:p>
        </w:tc>
      </w:tr>
      <w:tr w:rsidR="0013579C" w:rsidRPr="00EA45E2" w:rsidTr="0017431B">
        <w:trPr>
          <w:trHeight w:val="66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79C" w:rsidRDefault="0013579C" w:rsidP="0013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 w:rsidRPr="0010094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  <w:lang w:val="en-US"/>
              </w:rPr>
              <w:lastRenderedPageBreak/>
              <w:t>I</w:t>
            </w:r>
            <w:r w:rsidRPr="0010094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: </w:t>
            </w:r>
          </w:p>
          <w:p w:rsidR="0013579C" w:rsidRDefault="0013579C" w:rsidP="0013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>«Обсуждение реального события»</w:t>
            </w:r>
          </w:p>
          <w:p w:rsidR="0013579C" w:rsidRPr="0010094C" w:rsidRDefault="0013579C" w:rsidP="0013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13579C" w:rsidRDefault="0013579C" w:rsidP="0013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13579C" w:rsidRDefault="0013579C" w:rsidP="0013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13579C" w:rsidRDefault="0013579C" w:rsidP="0013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13579C" w:rsidRDefault="0013579C" w:rsidP="0013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13579C" w:rsidRDefault="0013579C" w:rsidP="0013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13579C" w:rsidRDefault="0013579C" w:rsidP="0013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13579C" w:rsidRDefault="0013579C" w:rsidP="0013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 w:rsidRPr="0010094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  <w:lang w:val="en-US"/>
              </w:rPr>
              <w:t>I</w:t>
            </w:r>
            <w:r w:rsidRPr="0010094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: </w:t>
            </w:r>
          </w:p>
          <w:p w:rsidR="0013579C" w:rsidRDefault="0013579C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>«Постановка целей исследования»</w:t>
            </w:r>
          </w:p>
          <w:p w:rsidR="0013579C" w:rsidRDefault="0013579C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13579C" w:rsidRDefault="0013579C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13579C" w:rsidRDefault="0013579C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 ЭТАП:</w:t>
            </w:r>
          </w:p>
          <w:p w:rsidR="0013579C" w:rsidRDefault="0013579C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>«Анализ – сравнение, активное обсуждение демонстрационного, иллюстративного или предметного материала</w:t>
            </w: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CC7B63" w:rsidRDefault="00CC7B63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  <w:lang w:val="en-US"/>
              </w:rPr>
              <w:t>IV</w:t>
            </w:r>
            <w:r w:rsidRPr="008B535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>ЭТАП:</w:t>
            </w:r>
          </w:p>
          <w:p w:rsidR="008B535B" w:rsidRDefault="008B535B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Работа в подгруппах: сортировка и </w:t>
            </w:r>
            <w:r w:rsidR="004930D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>акрепление иллюстраций на панно «Река времени»</w:t>
            </w:r>
          </w:p>
          <w:p w:rsidR="004930DB" w:rsidRDefault="004930DB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4930DB" w:rsidRDefault="004930DB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4930DB" w:rsidRDefault="004930DB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 ЭТАП:</w:t>
            </w:r>
          </w:p>
          <w:p w:rsidR="004930DB" w:rsidRPr="004930DB" w:rsidRDefault="004930DB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 Сборка общей таблицы, сопоставление результатов исследования</w:t>
            </w:r>
          </w:p>
          <w:p w:rsidR="008B535B" w:rsidRDefault="008B535B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E3552A" w:rsidRDefault="00E3552A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E3552A" w:rsidRDefault="00E3552A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E3552A" w:rsidRDefault="00E3552A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  <w:lang w:val="en-US"/>
              </w:rPr>
              <w:t>VI</w:t>
            </w:r>
            <w:r w:rsidRPr="00E3552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>ЭТАП:</w:t>
            </w:r>
          </w:p>
          <w:p w:rsidR="00E3552A" w:rsidRPr="00E3552A" w:rsidRDefault="00E3552A" w:rsidP="0049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>Вывешивание таблицы на стене группового помещения</w:t>
            </w: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B535B" w:rsidRPr="0013579C" w:rsidRDefault="008B535B" w:rsidP="0009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79C" w:rsidRPr="00EA45E2" w:rsidRDefault="0013579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Звучит музыка «Тик – Так», в группе появляется Профессор Тик – Так, который приглашает детей в мини – музей «Волшебный мир часов».</w:t>
            </w:r>
          </w:p>
          <w:p w:rsidR="0013579C" w:rsidRDefault="0013579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Профессор Тик – Так:</w:t>
            </w:r>
          </w:p>
          <w:p w:rsidR="0013579C" w:rsidRPr="00EA45E2" w:rsidRDefault="0013579C" w:rsidP="0013579C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как вы думаете,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они нужны? Чем они отличаются?</w:t>
            </w:r>
            <w:r w:rsidR="001009DC">
              <w:rPr>
                <w:rFonts w:ascii="Times New Roman" w:hAnsi="Times New Roman" w:cs="Times New Roman"/>
                <w:sz w:val="24"/>
                <w:szCs w:val="24"/>
              </w:rPr>
              <w:t xml:space="preserve"> Что у них есть общего, что их объединяет?</w:t>
            </w:r>
          </w:p>
          <w:p w:rsidR="0013579C" w:rsidRDefault="0013579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9C" w:rsidRDefault="0013579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9C" w:rsidRDefault="0013579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F9">
              <w:rPr>
                <w:rFonts w:ascii="Times New Roman" w:hAnsi="Times New Roman" w:cs="Times New Roman"/>
                <w:sz w:val="24"/>
                <w:szCs w:val="24"/>
              </w:rPr>
              <w:t>Профессор Тик –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отправиться в</w:t>
            </w:r>
            <w:r w:rsidR="004A490C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прошлое по реке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познакомиться с историей возникновения часов.</w:t>
            </w:r>
          </w:p>
          <w:p w:rsidR="0013579C" w:rsidRDefault="0013579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579C" w:rsidRDefault="0013579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579C" w:rsidRDefault="0013579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Профессор Тик – Так:</w:t>
            </w:r>
          </w:p>
          <w:p w:rsidR="0013579C" w:rsidRDefault="0013579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Первая наша остановка называется «Древность».</w:t>
            </w:r>
          </w:p>
          <w:p w:rsidR="0013579C" w:rsidRDefault="0013579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Давным – давно человек заметил, что утром солнце находиться справа от жилья, вечером – слева, а днем – прямо над домом. Мы с вами наблюдали это явление на прогулке. И человек придумал солнечные часы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</w:t>
            </w:r>
            <w:r w:rsidR="00EC6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появляется изображение солнечных часов).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пользоваться солнечными часами человек мог пользоваться не всегда, как вы думаете, почему?</w:t>
            </w:r>
          </w:p>
          <w:p w:rsidR="001009DC" w:rsidRPr="001009DC" w:rsidRDefault="001009DC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№ 3).</w:t>
            </w:r>
          </w:p>
          <w:p w:rsidR="00FB7791" w:rsidRDefault="00FB7791" w:rsidP="00022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того, чтобы ориентироваться во времени в темное время суток, или хмурую погоду, человек изобрел водяные часы</w:t>
            </w:r>
            <w:r w:rsidR="001009D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появились в 1400 году до н.э. в Древнем Египте. Их первое название - «Клепсирда», и сделаны они были из двух разных емкостей с водой. Уровень в одной емкости был больше, чем в другой. Водяные </w:t>
            </w:r>
            <w:r w:rsidR="0010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пользовались всеобщей популярностью и любовью в Греции. Одновременно с водяными часами появляются и песочные часы, у которых принцип действия такой же. Как и у водяных.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вам отправиться в центр Экспериментирования» и самостоятельно изготовить водяные и песочные часы.</w:t>
            </w:r>
          </w:p>
          <w:p w:rsidR="00FB7791" w:rsidRDefault="00FB7791" w:rsidP="00022F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организовываются в группы по 4 человека. На каждом столике находятся пластиковые бутылки, разрезанные пополам, в крышке сделано отверстие.</w:t>
            </w:r>
            <w:r w:rsidR="00022F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3579C" w:rsidRPr="00022F60" w:rsidRDefault="00022F60" w:rsidP="00135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часть бутылки – резервуар, в который вставляется верхняя часть бутылки,  горлышком вниз. Дети постепенно насыпают манную крупу, наблюдают за ходом эксперимента, затем тот же опыт проводится с водой.</w:t>
            </w:r>
          </w:p>
          <w:p w:rsidR="0013579C" w:rsidRDefault="00022F60" w:rsidP="0049432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Профессор ТИК – ТАК:</w:t>
            </w:r>
          </w:p>
          <w:p w:rsidR="00022F60" w:rsidRDefault="00022F60" w:rsidP="0049432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- как вы думаете, удобны ли эти часы? Не случайно говорят о том времени: «Сколько воды утекло!»</w:t>
            </w:r>
          </w:p>
          <w:p w:rsidR="00022F60" w:rsidRDefault="00022F60" w:rsidP="0049432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А сейчас я предлагаю вам отправить</w:t>
            </w:r>
            <w:r w:rsidR="00FC4920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ся в путешествие в эпоху старины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. Время идет</w:t>
            </w:r>
            <w:r w:rsidR="009563AD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, все меняется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также быстро, как</w:t>
            </w:r>
            <w:r w:rsidR="009563AD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течет вода в реке. </w:t>
            </w:r>
            <w:r w:rsidR="001009DC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(Слайд № 4). </w:t>
            </w:r>
            <w:r w:rsidR="009563AD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Люди научились освещать свое жилище с помощью свечей, а также изобрели часы – свечку</w:t>
            </w:r>
            <w:r w:rsidR="001009D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, но ей было пользоваться опасно, как вы думаете, почему? </w:t>
            </w:r>
            <w:r w:rsidR="001009DC" w:rsidRPr="001009DC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(Ответы детей</w:t>
            </w:r>
            <w:r w:rsidR="001009D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).</w:t>
            </w:r>
          </w:p>
          <w:p w:rsidR="009563AD" w:rsidRDefault="009563AD" w:rsidP="0049432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В</w:t>
            </w:r>
            <w:r w:rsidR="00B4766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эпоху старины люди жили за счет собственного, натурального хозяйства, в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о многих дворах было много живности, люди очень мн</w:t>
            </w:r>
            <w:r w:rsidR="00EC60E5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ого трудились от зари до заката, </w:t>
            </w:r>
            <w:r w:rsidR="00EC60E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(слайд № 5)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и будил их: «Петя, Петя, петушок, Золотой гребешок, Петя рано встает, Голосисто поет, Деткам спать не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lastRenderedPageBreak/>
              <w:t>дает!» Эти часы важно ходят по забору, хлопают крыльями, и, взлетев на забор, кричат: «Ку – ка – ре – ку!» Но можно ли по пению петуха определить точное время? То он свалится с жердочки, то лиса его унесет, то проспал петушок.</w:t>
            </w:r>
          </w:p>
          <w:p w:rsidR="001516F0" w:rsidRDefault="00B4766E" w:rsidP="0049432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В старину появляется уже первый </w:t>
            </w:r>
            <w:r w:rsidR="00810785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простейший часовой механизм,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который устанавливается в специальном помещении в верхней части башни. Люди повесили </w:t>
            </w:r>
            <w:r w:rsidR="00810785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часы на большой башне, чтобы их было видно издалека </w:t>
            </w:r>
            <w: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(</w:t>
            </w:r>
            <w:r w:rsidR="0081078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картинка на слайде</w:t>
            </w:r>
            <w:r w:rsidR="00EC60E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 № </w:t>
            </w:r>
            <w:r w:rsidR="00FC4920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6</w:t>
            </w:r>
            <w:r w:rsidR="0081078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). </w:t>
            </w:r>
            <w:r w:rsidR="00810785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Каждый час эти 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асы били, и люди узнавали время. На циферблат были нанесены изображения богов и волхвов, знаки зодиака, а также появляется первая часовая стрелка. Родоначальников часов считается Англия. Звон древних</w:t>
            </w:r>
            <w:r w:rsidR="00B510C8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часов напоминает звон колокола, послушайте внимательно, как звучали эти часы. </w:t>
            </w:r>
            <w:r w:rsidR="008B535B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Как вы думаете, удобны ли были эти часы?</w:t>
            </w:r>
            <w:r w:rsidR="008B535B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:rsidR="00FC4920" w:rsidRPr="00FC4920" w:rsidRDefault="00FC4920" w:rsidP="0049432D">
            <w:pPr>
              <w:pStyle w:val="a5"/>
              <w:jc w:val="both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А сейчас я предлагаю вам размяться и подвигаться </w:t>
            </w:r>
            <w: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(динамическая пауза слайд 7).</w:t>
            </w:r>
          </w:p>
          <w:p w:rsidR="00CC7B63" w:rsidRDefault="001516F0" w:rsidP="0049432D">
            <w:pPr>
              <w:pStyle w:val="a5"/>
              <w:jc w:val="both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Наше путешествие продолжается и мы с вами оказались на остановке, которая называется «СОВРЕМЕННОСТЬ» </w:t>
            </w:r>
            <w: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(Слайд № 8).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Появляются новые виды часов: карманные, ручные, часовые механизмы совершенствуются, </w:t>
            </w:r>
            <w:r w:rsidR="00B4766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появляетс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я минутная и секундная стрелка.</w:t>
            </w:r>
            <w:r w:rsidR="008B535B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="008B535B" w:rsidRPr="008B535B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Но раз люди научились определять точное время</w:t>
            </w:r>
            <w:r w:rsidR="008B535B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, им и вставать приходилось тоже в одно время, и тогда люди изобрели будильник </w:t>
            </w:r>
            <w:r w:rsidR="008B535B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(картинка на слайде</w:t>
            </w:r>
            <w:r w:rsidR="00EC60E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 № 9</w:t>
            </w:r>
            <w:r w:rsidR="008B535B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). </w:t>
            </w:r>
            <w:r w:rsidR="008B535B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Как правило, многие будильники – механические, если вовремя их не завести, то они остановятся, и тогда человек изобрел электронные часы, которые работают на батарейках или от сети. Такие </w:t>
            </w:r>
            <w:r w:rsidR="008B535B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lastRenderedPageBreak/>
              <w:t>часы не капризничают и по ним всегда можно определить точное время</w:t>
            </w:r>
            <w:r w:rsidR="00FC4920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  <w:r w:rsidR="00CC7B63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:rsidR="00CC7B63" w:rsidRDefault="00CC7B63" w:rsidP="00CC7B63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 Профессор ТИК – ТАК:</w:t>
            </w:r>
          </w:p>
          <w:p w:rsidR="00810785" w:rsidRPr="00EC60E5" w:rsidRDefault="00CC7B63" w:rsidP="0049432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А </w:t>
            </w:r>
            <w:r w:rsidR="00EC60E5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сейчас я предлагаю вам поиграть в занимательную игру «Часики» </w:t>
            </w:r>
            <w:r w:rsidR="00EC60E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(проводится интеракт</w:t>
            </w:r>
            <w:r w:rsidR="001516F0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п</w:t>
            </w:r>
            <w:r w:rsidR="00EC60E5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ивные игры: «Угадай, как меня зовут?», «Угадай, чей домик?»).</w:t>
            </w:r>
          </w:p>
          <w:p w:rsidR="00CC7B63" w:rsidRDefault="004930DB" w:rsidP="00CC7B63">
            <w:pPr>
              <w:pStyle w:val="a5"/>
              <w:jc w:val="both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Наше путешествие подошло к концу, давайте заполним нашу реку времени. Для этого</w:t>
            </w:r>
            <w:r w:rsidR="00CC7B63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нам необходимо разделиться на 3</w:t>
            </w:r>
            <w:r w:rsidR="00EC60E5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группы и распределить роли </w:t>
            </w:r>
            <w:r w:rsidR="00CC7B63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>(каждая группа сортирует метки и выбирает соответствующие их временному этапу «Древность – Старина – Современность»).</w:t>
            </w:r>
          </w:p>
          <w:p w:rsidR="008B535B" w:rsidRDefault="00EC60E5" w:rsidP="00CC7B63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</w:p>
          <w:p w:rsidR="008B535B" w:rsidRDefault="004930DB" w:rsidP="0049432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Дети приклеивают символы на панно, </w:t>
            </w:r>
            <w:r w:rsidR="00E3552A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воспитатель предлагает оставить место для остановки «Будущее». В свободное время детям предлагается нарисовать часы будущего и приклеить их на «Реку времени».</w:t>
            </w:r>
          </w:p>
          <w:p w:rsidR="008B535B" w:rsidRDefault="008B535B" w:rsidP="0049432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8B535B" w:rsidRDefault="008B535B" w:rsidP="0049432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8B535B" w:rsidRDefault="008B535B" w:rsidP="0049432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8B535B" w:rsidRPr="008B535B" w:rsidRDefault="00E3552A" w:rsidP="004930DB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Ребята, вам понравилось наше путешествие, что вам запомнилось больше всего, чтобы еще захотелось узнать?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79C" w:rsidRPr="00EA45E2" w:rsidRDefault="0013579C" w:rsidP="0013579C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A45E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lastRenderedPageBreak/>
              <w:t>Задаёт вопросы.</w:t>
            </w:r>
          </w:p>
          <w:p w:rsidR="0013579C" w:rsidRPr="00EA45E2" w:rsidRDefault="0013579C" w:rsidP="0013579C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EA45E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Беседует.</w:t>
            </w:r>
          </w:p>
          <w:p w:rsidR="0013579C" w:rsidRDefault="0013579C" w:rsidP="0013579C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Мотивирует детей к познавательно – исследовательской деятельности.</w:t>
            </w:r>
          </w:p>
          <w:p w:rsidR="0013579C" w:rsidRDefault="0013579C" w:rsidP="0013579C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13579C" w:rsidRDefault="0013579C" w:rsidP="0013579C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13579C" w:rsidRDefault="0013579C" w:rsidP="0013579C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13579C" w:rsidRDefault="0013579C" w:rsidP="0013579C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13579C" w:rsidRDefault="0013579C" w:rsidP="0013579C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Предлагает детям выбрать транспортное средство для путешествия.</w:t>
            </w:r>
          </w:p>
          <w:p w:rsidR="0013579C" w:rsidRDefault="0013579C" w:rsidP="0013579C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13579C" w:rsidRDefault="0013579C" w:rsidP="00EB524D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13579C" w:rsidRDefault="0013579C" w:rsidP="00EB524D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A44D10" w:rsidRDefault="0013579C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Вводит элемент новизны, использует наглядно – информационные </w:t>
            </w:r>
            <w:r w:rsidR="00A44D10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средства.</w:t>
            </w: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13579C" w:rsidRDefault="00A44D1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В</w:t>
            </w:r>
            <w:r w:rsidR="0013579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овлекает в поисковую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и экспериментальную </w:t>
            </w:r>
            <w:r w:rsidR="0013579C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деятельность,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стимулирует интерес детей.</w:t>
            </w: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022F60" w:rsidRDefault="00022F60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9563AD" w:rsidRDefault="009563AD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9563AD" w:rsidRDefault="009563AD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9563AD" w:rsidRDefault="009563AD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9563AD" w:rsidRDefault="009563AD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9563AD" w:rsidRDefault="009563AD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9563AD" w:rsidRDefault="009563AD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9563AD" w:rsidRDefault="009563AD" w:rsidP="00A44D10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9563AD" w:rsidRDefault="009563AD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Демонстрирует восковую свечу с нанесенными на нее метками, объясняет, как работают часы – «Свечка»</w:t>
            </w: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4930DB">
            <w:pPr>
              <w:pStyle w:val="a5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Вовлекает детей в совместную деятельность, согласовывает действия и последовательность.</w:t>
            </w: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E3552A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Включает детей в самостоятельную деятельность, </w:t>
            </w:r>
            <w:r w:rsidR="00FC4920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редоставляет время для творческой деятельности, наблюдает за детьми во время выполнения заданий.</w:t>
            </w:r>
          </w:p>
          <w:p w:rsidR="004930DB" w:rsidRDefault="004930DB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E3552A" w:rsidRPr="00EA45E2" w:rsidRDefault="00E3552A" w:rsidP="009563AD">
            <w:pPr>
              <w:pStyle w:val="a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Привлекает детей к подведению итогов, к рефлексии (самоанализу)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9C" w:rsidRPr="00EA45E2" w:rsidRDefault="0013579C" w:rsidP="001357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Делятся собственным опытом, знанием.</w:t>
            </w:r>
          </w:p>
          <w:p w:rsidR="0013579C" w:rsidRDefault="0013579C" w:rsidP="0013579C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Дети задают вопросы о прошлом часов</w:t>
            </w:r>
          </w:p>
          <w:p w:rsidR="0013579C" w:rsidRDefault="0013579C" w:rsidP="0013579C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3579C" w:rsidRDefault="0013579C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3579C" w:rsidRDefault="0013579C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3579C" w:rsidRDefault="0013579C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3579C" w:rsidRDefault="0013579C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3579C" w:rsidRDefault="0013579C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3579C" w:rsidRDefault="0013579C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Дети отвечают на вопросы, высказывают собственные предположения.</w:t>
            </w:r>
          </w:p>
          <w:p w:rsidR="00A44D10" w:rsidRDefault="00A44D1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A44D10" w:rsidRDefault="00A44D1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A44D10" w:rsidRDefault="00A44D1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A44D10" w:rsidRDefault="00A44D1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A44D10" w:rsidRDefault="00A44D1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Выстраивают последовательность временных событий, сравнивают и анализируют, делают выводы</w:t>
            </w: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Анализируют ход эксперимента, делают выводы.</w:t>
            </w: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930DB" w:rsidRDefault="004930DB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Переносят полученный опыт из одного временного этапа в другой, наблюдают за преобразованием предмета, практикуются в осуществлении выбора.</w:t>
            </w: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022F60" w:rsidRDefault="00022F60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E3552A" w:rsidRDefault="00E3552A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E3552A" w:rsidRDefault="00E3552A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E3552A" w:rsidRDefault="00E3552A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E3552A" w:rsidRDefault="00E3552A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E3552A" w:rsidRDefault="00E3552A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E3552A" w:rsidRDefault="00E3552A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E3552A" w:rsidRDefault="00E3552A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CC7B63" w:rsidRDefault="00CC7B63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E3552A" w:rsidRPr="00EA45E2" w:rsidRDefault="00E3552A" w:rsidP="008D02FA">
            <w:pPr>
              <w:pStyle w:val="a5"/>
              <w:ind w:left="176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Делятся впечатлениями, высказывают собственное мнение, планируют дальнейшую самостоятельную деятельность.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9C" w:rsidRPr="00EA45E2" w:rsidRDefault="0013579C" w:rsidP="001357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A45E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Проявляет любознательность. Обладает элементарными пр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едставлениями о видах и назначении часов.</w:t>
            </w:r>
          </w:p>
          <w:p w:rsidR="0013579C" w:rsidRDefault="0013579C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401EF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E3552A" w:rsidRDefault="00E3552A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E3552A" w:rsidRDefault="00E3552A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Проявление интереса к предстоящей деятельности.</w:t>
            </w: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Умение делать логические умозаключения, высказывать собственную точку зрения.</w:t>
            </w: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C7B63" w:rsidRDefault="00CC7B63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умения подбирать необходимые материалы для работы, анализировать проделанную работу.</w:t>
            </w: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Оценка результата деятельности, планирование самостоятельной и совместной деятельности.</w:t>
            </w: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Default="0017431B" w:rsidP="0013579C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17431B" w:rsidRPr="00E3552A" w:rsidRDefault="0017431B" w:rsidP="0017431B">
            <w:pPr>
              <w:spacing w:after="0" w:line="240" w:lineRule="auto"/>
              <w:contextualSpacing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405376" w:rsidRDefault="00405376"/>
    <w:sectPr w:rsidR="00405376" w:rsidSect="00CE4039">
      <w:pgSz w:w="16838" w:h="11906" w:orient="landscape"/>
      <w:pgMar w:top="567" w:right="73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BF" w:rsidRDefault="00E813BF" w:rsidP="0010094C">
      <w:pPr>
        <w:spacing w:after="0" w:line="240" w:lineRule="auto"/>
      </w:pPr>
      <w:r>
        <w:separator/>
      </w:r>
    </w:p>
  </w:endnote>
  <w:endnote w:type="continuationSeparator" w:id="0">
    <w:p w:rsidR="00E813BF" w:rsidRDefault="00E813BF" w:rsidP="001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BF" w:rsidRDefault="00E813BF" w:rsidP="0010094C">
      <w:pPr>
        <w:spacing w:after="0" w:line="240" w:lineRule="auto"/>
      </w:pPr>
      <w:r>
        <w:separator/>
      </w:r>
    </w:p>
  </w:footnote>
  <w:footnote w:type="continuationSeparator" w:id="0">
    <w:p w:rsidR="00E813BF" w:rsidRDefault="00E813BF" w:rsidP="0010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18AA"/>
    <w:multiLevelType w:val="hybridMultilevel"/>
    <w:tmpl w:val="AE00A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0A"/>
    <w:rsid w:val="00022F60"/>
    <w:rsid w:val="0005313A"/>
    <w:rsid w:val="0010050A"/>
    <w:rsid w:val="0010094C"/>
    <w:rsid w:val="001009DC"/>
    <w:rsid w:val="0013579C"/>
    <w:rsid w:val="001516F0"/>
    <w:rsid w:val="0017431B"/>
    <w:rsid w:val="002401EF"/>
    <w:rsid w:val="002A6124"/>
    <w:rsid w:val="003013F9"/>
    <w:rsid w:val="003277F2"/>
    <w:rsid w:val="00383FCA"/>
    <w:rsid w:val="00405376"/>
    <w:rsid w:val="004930DB"/>
    <w:rsid w:val="004A490C"/>
    <w:rsid w:val="00510329"/>
    <w:rsid w:val="005133E9"/>
    <w:rsid w:val="00640A7C"/>
    <w:rsid w:val="006B32F0"/>
    <w:rsid w:val="007F1A16"/>
    <w:rsid w:val="00810785"/>
    <w:rsid w:val="008B15FA"/>
    <w:rsid w:val="008B535B"/>
    <w:rsid w:val="009563AD"/>
    <w:rsid w:val="009E7A24"/>
    <w:rsid w:val="00A44D10"/>
    <w:rsid w:val="00B4766E"/>
    <w:rsid w:val="00B510C8"/>
    <w:rsid w:val="00C9487F"/>
    <w:rsid w:val="00CC7B63"/>
    <w:rsid w:val="00CD2C0F"/>
    <w:rsid w:val="00CE4039"/>
    <w:rsid w:val="00D9544B"/>
    <w:rsid w:val="00DA56DB"/>
    <w:rsid w:val="00DC54FE"/>
    <w:rsid w:val="00E3552A"/>
    <w:rsid w:val="00E6720C"/>
    <w:rsid w:val="00E813BF"/>
    <w:rsid w:val="00EC59FE"/>
    <w:rsid w:val="00EC60E5"/>
    <w:rsid w:val="00FB7791"/>
    <w:rsid w:val="00FC4920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1D53F-A8B2-4675-8B3C-22A5C631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10050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99"/>
    <w:qFormat/>
    <w:rsid w:val="001005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uiPriority w:val="99"/>
    <w:rsid w:val="0010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10050A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c0">
    <w:name w:val="c0"/>
    <w:basedOn w:val="a0"/>
    <w:rsid w:val="0010050A"/>
  </w:style>
  <w:style w:type="paragraph" w:styleId="a6">
    <w:name w:val="header"/>
    <w:basedOn w:val="a"/>
    <w:link w:val="a7"/>
    <w:uiPriority w:val="99"/>
    <w:unhideWhenUsed/>
    <w:rsid w:val="0010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94C"/>
  </w:style>
  <w:style w:type="paragraph" w:styleId="a8">
    <w:name w:val="footer"/>
    <w:basedOn w:val="a"/>
    <w:link w:val="a9"/>
    <w:uiPriority w:val="99"/>
    <w:unhideWhenUsed/>
    <w:rsid w:val="0010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2016-01-10T10:43:00Z</dcterms:created>
  <dcterms:modified xsi:type="dcterms:W3CDTF">2016-05-27T06:35:00Z</dcterms:modified>
</cp:coreProperties>
</file>