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51" w:rsidRDefault="00D22DEF">
      <w:r>
        <w:t xml:space="preserve">Особенности </w:t>
      </w:r>
      <w:r w:rsidR="003B6451">
        <w:t xml:space="preserve">выявления  </w:t>
      </w:r>
      <w:r>
        <w:t xml:space="preserve"> одаренны</w:t>
      </w:r>
      <w:r w:rsidR="003B6451">
        <w:t xml:space="preserve">х </w:t>
      </w:r>
      <w:r>
        <w:t xml:space="preserve"> дет</w:t>
      </w:r>
      <w:r w:rsidR="003B6451">
        <w:t xml:space="preserve">ей </w:t>
      </w:r>
      <w:r>
        <w:t xml:space="preserve"> в</w:t>
      </w:r>
      <w:r w:rsidR="003B6451">
        <w:t xml:space="preserve"> </w:t>
      </w:r>
      <w:r>
        <w:t xml:space="preserve"> условиях массовой школы</w:t>
      </w:r>
      <w:r w:rsidR="003B6451">
        <w:t>.</w:t>
      </w:r>
    </w:p>
    <w:p w:rsidR="003B6451" w:rsidRPr="00AF64A6" w:rsidRDefault="003B6451" w:rsidP="003B6451">
      <w:pPr>
        <w:shd w:val="clear" w:color="auto" w:fill="FFFFFF"/>
        <w:spacing w:before="240"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Выявление одаренных детей — продолжительный процесс, связанный с анализом развития конкретного ребенка. Эффективная идентификация одаренности посредством какой-либо одноразовой процедуры тестирования невозможна. Поэтому вместо одномоментного </w:t>
      </w:r>
      <w:r w:rsidRPr="00AF64A6">
        <w:rPr>
          <w:rFonts w:ascii="Segoe UI" w:eastAsia="Times New Roman" w:hAnsi="Segoe UI" w:cs="Segoe UI"/>
          <w:i/>
          <w:iCs/>
          <w:color w:val="1A1B1C"/>
          <w:sz w:val="21"/>
          <w:szCs w:val="21"/>
          <w:lang w:eastAsia="ru-RU"/>
        </w:rPr>
        <w:t>отбора </w:t>
      </w:r>
      <w:r w:rsidRPr="00AF64A6">
        <w:rPr>
          <w:rFonts w:ascii="Segoe UI" w:eastAsia="Times New Roman" w:hAnsi="Segoe UI" w:cs="Segoe UI"/>
          <w:color w:val="1A1B1C"/>
          <w:sz w:val="21"/>
          <w:szCs w:val="21"/>
          <w:lang w:eastAsia="ru-RU"/>
        </w:rPr>
        <w:t>одаренных детей необходимо направлять усилия на постепенный, поэтапный </w:t>
      </w:r>
      <w:r w:rsidRPr="00AF64A6">
        <w:rPr>
          <w:rFonts w:ascii="Segoe UI" w:eastAsia="Times New Roman" w:hAnsi="Segoe UI" w:cs="Segoe UI"/>
          <w:i/>
          <w:iCs/>
          <w:color w:val="1A1B1C"/>
          <w:sz w:val="21"/>
          <w:szCs w:val="21"/>
          <w:lang w:eastAsia="ru-RU"/>
        </w:rPr>
        <w:t>поиск </w:t>
      </w:r>
      <w:r w:rsidRPr="00AF64A6">
        <w:rPr>
          <w:rFonts w:ascii="Segoe UI" w:eastAsia="Times New Roman" w:hAnsi="Segoe UI" w:cs="Segoe UI"/>
          <w:color w:val="1A1B1C"/>
          <w:sz w:val="21"/>
          <w:szCs w:val="21"/>
          <w:lang w:eastAsia="ru-RU"/>
        </w:rPr>
        <w:t xml:space="preserve">одаренных детей в процессе их </w:t>
      </w:r>
      <w:proofErr w:type="gramStart"/>
      <w:r w:rsidRPr="00AF64A6">
        <w:rPr>
          <w:rFonts w:ascii="Segoe UI" w:eastAsia="Times New Roman" w:hAnsi="Segoe UI" w:cs="Segoe UI"/>
          <w:color w:val="1A1B1C"/>
          <w:sz w:val="21"/>
          <w:szCs w:val="21"/>
          <w:lang w:eastAsia="ru-RU"/>
        </w:rPr>
        <w:t>обучения по</w:t>
      </w:r>
      <w:proofErr w:type="gramEnd"/>
      <w:r w:rsidRPr="00AF64A6">
        <w:rPr>
          <w:rFonts w:ascii="Segoe UI" w:eastAsia="Times New Roman" w:hAnsi="Segoe UI" w:cs="Segoe UI"/>
          <w:color w:val="1A1B1C"/>
          <w:sz w:val="21"/>
          <w:szCs w:val="21"/>
          <w:lang w:eastAsia="ru-RU"/>
        </w:rPr>
        <w:t xml:space="preserve"> специальным программам (в системе дополнительного образования) либо в процессе индивидуализированного образования (в условиях общеобразовательной школы).</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xml:space="preserve">Необходимо снизить вероятность ошибки, которую можно допустить в оценке одаренности ребенка как по положительному, так и по отрицательному критерию при использовании психодиагностических методик: высокие значения того или иного показателя не всегда являются свидетельством одаренности, низкие его значения еще не являются доказательством ее отсутствия. Данное обстоятельство особенно важно при интерпретации результатов тестирования. Так, на высокие показатели психометрических тестов интеллекта могут влиять мера </w:t>
      </w:r>
      <w:proofErr w:type="spellStart"/>
      <w:r w:rsidRPr="00AF64A6">
        <w:rPr>
          <w:rFonts w:ascii="Segoe UI" w:eastAsia="Times New Roman" w:hAnsi="Segoe UI" w:cs="Segoe UI"/>
          <w:color w:val="1A1B1C"/>
          <w:sz w:val="21"/>
          <w:szCs w:val="21"/>
          <w:lang w:eastAsia="ru-RU"/>
        </w:rPr>
        <w:t>обученности</w:t>
      </w:r>
      <w:proofErr w:type="spellEnd"/>
      <w:r w:rsidRPr="00AF64A6">
        <w:rPr>
          <w:rFonts w:ascii="Segoe UI" w:eastAsia="Times New Roman" w:hAnsi="Segoe UI" w:cs="Segoe UI"/>
          <w:color w:val="1A1B1C"/>
          <w:sz w:val="21"/>
          <w:szCs w:val="21"/>
          <w:lang w:eastAsia="ru-RU"/>
        </w:rPr>
        <w:t xml:space="preserve"> и социализации ребенка. В свою очередь, низкие показатели по тесту креативности могут быть связаны со специфической познавательной</w:t>
      </w:r>
      <w:bookmarkStart w:id="0" w:name="$p49"/>
      <w:bookmarkEnd w:id="0"/>
      <w:r>
        <w:rPr>
          <w:rFonts w:ascii="Segoe UI" w:eastAsia="Times New Roman" w:hAnsi="Segoe UI" w:cs="Segoe UI"/>
          <w:color w:val="1A1B1C"/>
          <w:sz w:val="21"/>
          <w:szCs w:val="21"/>
          <w:lang w:eastAsia="ru-RU"/>
        </w:rPr>
        <w:t xml:space="preserve"> </w:t>
      </w:r>
      <w:r w:rsidRPr="00AF64A6">
        <w:rPr>
          <w:rFonts w:ascii="Segoe UI" w:eastAsia="Times New Roman" w:hAnsi="Segoe UI" w:cs="Segoe UI"/>
          <w:color w:val="1A1B1C"/>
          <w:sz w:val="21"/>
          <w:szCs w:val="21"/>
          <w:lang w:eastAsia="ru-RU"/>
        </w:rPr>
        <w:t>позицией ребенка, но никак не с отсутствием у него творческих способностей. И напротив, высокие показатели могут быть следствием невротизации, нарушения селективности мыслительного процесса, высокого мотива достижений или психологической защиты.</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xml:space="preserve">Неправомерно осуществлять идентификацию одаренного ребенка на основе единой (единственной) оценки (например, на количественных показателях, характеризующих индивидуальный уровень интеллектуального развития). К сожалению, в школьной практике достаточно часто ограничиваются оценкой коэффициента интеллекта (IQ), который определяется с помощью психометрических тестов интеллекта. Именно эти тесты (нередко вместе с тестами креативности, применяемыми для измерения творческих способностей) чаще всего используются при отборе детей в классы и школы </w:t>
      </w:r>
      <w:proofErr w:type="gramStart"/>
      <w:r w:rsidRPr="00AF64A6">
        <w:rPr>
          <w:rFonts w:ascii="Segoe UI" w:eastAsia="Times New Roman" w:hAnsi="Segoe UI" w:cs="Segoe UI"/>
          <w:color w:val="1A1B1C"/>
          <w:sz w:val="21"/>
          <w:szCs w:val="21"/>
          <w:lang w:eastAsia="ru-RU"/>
        </w:rPr>
        <w:t>для</w:t>
      </w:r>
      <w:proofErr w:type="gramEnd"/>
      <w:r w:rsidRPr="00AF64A6">
        <w:rPr>
          <w:rFonts w:ascii="Segoe UI" w:eastAsia="Times New Roman" w:hAnsi="Segoe UI" w:cs="Segoe UI"/>
          <w:color w:val="1A1B1C"/>
          <w:sz w:val="21"/>
          <w:szCs w:val="21"/>
          <w:lang w:eastAsia="ru-RU"/>
        </w:rPr>
        <w:t xml:space="preserve"> одаренных.</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При этом игнорируется тот факт, что применение тестов интеллекта и креативности имеет рад ограничений.</w:t>
      </w:r>
    </w:p>
    <w:p w:rsidR="003B6451" w:rsidRPr="003B6451"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Во-первых, большинство тестов интеллекта созданы не для выявления интеллектуальной одаренности, а для других целей. Интеллектуальная шкала Векслера для детей (оригинальный вариант WISC, а также его отечественные модификации) предназначалась для определения уровня общего интеллекта (в частности, выявления задержки в умственном развитии), те</w:t>
      </w:r>
      <w:proofErr w:type="gramStart"/>
      <w:r w:rsidRPr="00AF64A6">
        <w:rPr>
          <w:rFonts w:ascii="Segoe UI" w:eastAsia="Times New Roman" w:hAnsi="Segoe UI" w:cs="Segoe UI"/>
          <w:color w:val="1A1B1C"/>
          <w:sz w:val="21"/>
          <w:szCs w:val="21"/>
          <w:lang w:eastAsia="ru-RU"/>
        </w:rPr>
        <w:t>ст стр</w:t>
      </w:r>
      <w:proofErr w:type="gramEnd"/>
      <w:r w:rsidRPr="00AF64A6">
        <w:rPr>
          <w:rFonts w:ascii="Segoe UI" w:eastAsia="Times New Roman" w:hAnsi="Segoe UI" w:cs="Segoe UI"/>
          <w:color w:val="1A1B1C"/>
          <w:sz w:val="21"/>
          <w:szCs w:val="21"/>
          <w:lang w:eastAsia="ru-RU"/>
        </w:rPr>
        <w:t xml:space="preserve">уктуры интеллекта </w:t>
      </w:r>
      <w:proofErr w:type="spellStart"/>
      <w:r w:rsidRPr="00AF64A6">
        <w:rPr>
          <w:rFonts w:ascii="Segoe UI" w:eastAsia="Times New Roman" w:hAnsi="Segoe UI" w:cs="Segoe UI"/>
          <w:color w:val="1A1B1C"/>
          <w:sz w:val="21"/>
          <w:szCs w:val="21"/>
          <w:lang w:eastAsia="ru-RU"/>
        </w:rPr>
        <w:t>Амтхауэра</w:t>
      </w:r>
      <w:proofErr w:type="spellEnd"/>
      <w:r w:rsidRPr="00AF64A6">
        <w:rPr>
          <w:rFonts w:ascii="Segoe UI" w:eastAsia="Times New Roman" w:hAnsi="Segoe UI" w:cs="Segoe UI"/>
          <w:color w:val="1A1B1C"/>
          <w:sz w:val="21"/>
          <w:szCs w:val="21"/>
          <w:lang w:eastAsia="ru-RU"/>
        </w:rPr>
        <w:t xml:space="preserve"> (SIT) — для целей профориентации и профессионального отбора, дифференциальный тест способностей (DAT) — для прогноза академической успеваемости и т. д.</w:t>
      </w:r>
      <w:bookmarkStart w:id="1" w:name="$p50"/>
      <w:bookmarkEnd w:id="1"/>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xml:space="preserve">Только в рамках некоторых тестов была предусмотрена оценка максимально высоких результатов: культурно свободном тесте </w:t>
      </w:r>
      <w:proofErr w:type="spellStart"/>
      <w:r w:rsidRPr="00AF64A6">
        <w:rPr>
          <w:rFonts w:ascii="Segoe UI" w:eastAsia="Times New Roman" w:hAnsi="Segoe UI" w:cs="Segoe UI"/>
          <w:color w:val="1A1B1C"/>
          <w:sz w:val="21"/>
          <w:szCs w:val="21"/>
          <w:lang w:eastAsia="ru-RU"/>
        </w:rPr>
        <w:t>Кеттелла</w:t>
      </w:r>
      <w:proofErr w:type="spellEnd"/>
      <w:r w:rsidRPr="00AF64A6">
        <w:rPr>
          <w:rFonts w:ascii="Segoe UI" w:eastAsia="Times New Roman" w:hAnsi="Segoe UI" w:cs="Segoe UI"/>
          <w:color w:val="1A1B1C"/>
          <w:sz w:val="21"/>
          <w:szCs w:val="21"/>
          <w:lang w:eastAsia="ru-RU"/>
        </w:rPr>
        <w:t xml:space="preserve"> (CFT-C) и усложненном варианте теста «Прогрессивные матрицы» </w:t>
      </w:r>
      <w:proofErr w:type="spellStart"/>
      <w:r w:rsidRPr="00AF64A6">
        <w:rPr>
          <w:rFonts w:ascii="Segoe UI" w:eastAsia="Times New Roman" w:hAnsi="Segoe UI" w:cs="Segoe UI"/>
          <w:color w:val="1A1B1C"/>
          <w:sz w:val="21"/>
          <w:szCs w:val="21"/>
          <w:lang w:eastAsia="ru-RU"/>
        </w:rPr>
        <w:t>Равена</w:t>
      </w:r>
      <w:proofErr w:type="spellEnd"/>
      <w:r w:rsidRPr="00AF64A6">
        <w:rPr>
          <w:rFonts w:ascii="Segoe UI" w:eastAsia="Times New Roman" w:hAnsi="Segoe UI" w:cs="Segoe UI"/>
          <w:color w:val="1A1B1C"/>
          <w:sz w:val="21"/>
          <w:szCs w:val="21"/>
          <w:lang w:eastAsia="ru-RU"/>
        </w:rPr>
        <w:t xml:space="preserve"> (A-PMR). Но их применимость по отношению к диагностике одаренности также подвергается серьезной критике. Что касается тестов креативности, то показатели дивергентной продуктивности также не являются однозначными, единственными и достаточными индикаторами творческих возможностей ребенка.</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xml:space="preserve">Во-вторых, многие тесты интеллекта измеряют конкретную (частную) интеллектуальную способность, т. е. </w:t>
      </w:r>
      <w:proofErr w:type="spellStart"/>
      <w:r w:rsidRPr="00AF64A6">
        <w:rPr>
          <w:rFonts w:ascii="Segoe UI" w:eastAsia="Times New Roman" w:hAnsi="Segoe UI" w:cs="Segoe UI"/>
          <w:color w:val="1A1B1C"/>
          <w:sz w:val="21"/>
          <w:szCs w:val="21"/>
          <w:lang w:eastAsia="ru-RU"/>
        </w:rPr>
        <w:t>сформированность</w:t>
      </w:r>
      <w:proofErr w:type="spellEnd"/>
      <w:r w:rsidRPr="00AF64A6">
        <w:rPr>
          <w:rFonts w:ascii="Segoe UI" w:eastAsia="Times New Roman" w:hAnsi="Segoe UI" w:cs="Segoe UI"/>
          <w:color w:val="1A1B1C"/>
          <w:sz w:val="21"/>
          <w:szCs w:val="21"/>
          <w:lang w:eastAsia="ru-RU"/>
        </w:rPr>
        <w:t xml:space="preserve"> конкретных умственных операций. Таким образом, существующие психометрические тесты интеллекта, фиксируя его компоненты, не затрагивают связей между ними, не схватывают саму системность его проявления.</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xml:space="preserve">В-третьих, данные тестирования сильно зависят от ситуации тестирования, эмоционального состояния ребенка. При </w:t>
      </w:r>
      <w:proofErr w:type="gramStart"/>
      <w:r w:rsidRPr="00AF64A6">
        <w:rPr>
          <w:rFonts w:ascii="Segoe UI" w:eastAsia="Times New Roman" w:hAnsi="Segoe UI" w:cs="Segoe UI"/>
          <w:color w:val="1A1B1C"/>
          <w:sz w:val="21"/>
          <w:szCs w:val="21"/>
          <w:lang w:eastAsia="ru-RU"/>
        </w:rPr>
        <w:t>этом</w:t>
      </w:r>
      <w:proofErr w:type="gramEnd"/>
      <w:r w:rsidRPr="00AF64A6">
        <w:rPr>
          <w:rFonts w:ascii="Segoe UI" w:eastAsia="Times New Roman" w:hAnsi="Segoe UI" w:cs="Segoe UI"/>
          <w:color w:val="1A1B1C"/>
          <w:sz w:val="21"/>
          <w:szCs w:val="21"/>
          <w:lang w:eastAsia="ru-RU"/>
        </w:rPr>
        <w:t xml:space="preserve"> чем ребенок </w:t>
      </w:r>
      <w:proofErr w:type="spellStart"/>
      <w:r w:rsidRPr="00AF64A6">
        <w:rPr>
          <w:rFonts w:ascii="Segoe UI" w:eastAsia="Times New Roman" w:hAnsi="Segoe UI" w:cs="Segoe UI"/>
          <w:color w:val="1A1B1C"/>
          <w:sz w:val="21"/>
          <w:szCs w:val="21"/>
          <w:lang w:eastAsia="ru-RU"/>
        </w:rPr>
        <w:t>одареннее</w:t>
      </w:r>
      <w:proofErr w:type="spellEnd"/>
      <w:r w:rsidRPr="00AF64A6">
        <w:rPr>
          <w:rFonts w:ascii="Segoe UI" w:eastAsia="Times New Roman" w:hAnsi="Segoe UI" w:cs="Segoe UI"/>
          <w:color w:val="1A1B1C"/>
          <w:sz w:val="21"/>
          <w:szCs w:val="21"/>
          <w:lang w:eastAsia="ru-RU"/>
        </w:rPr>
        <w:t>, тем эта зависимость больше. Поэтому психометрические тесты плохо прогнозируют уровень достижений именно одаренных детей.</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lastRenderedPageBreak/>
        <w:t>В-четвертых, следует различать данные тестирования и решение о судьбе ребенка. Диагностическая ситуация является следствием влияния многих факторов, поэтому решение должно приниматься с учетом знания причин, приведших к тестовым результатам.</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В условиях использования традиционных психометрических тестов многие признаки одаренности ребенка — в силу особенностей</w:t>
      </w:r>
      <w:bookmarkStart w:id="2" w:name="$p51"/>
      <w:bookmarkEnd w:id="2"/>
      <w:r>
        <w:rPr>
          <w:rFonts w:ascii="Segoe UI" w:eastAsia="Times New Roman" w:hAnsi="Segoe UI" w:cs="Segoe UI"/>
          <w:color w:val="1A1B1C"/>
          <w:sz w:val="21"/>
          <w:szCs w:val="21"/>
          <w:lang w:eastAsia="ru-RU"/>
        </w:rPr>
        <w:t xml:space="preserve"> </w:t>
      </w:r>
      <w:r w:rsidRPr="00AF64A6">
        <w:rPr>
          <w:rFonts w:ascii="Segoe UI" w:eastAsia="Times New Roman" w:hAnsi="Segoe UI" w:cs="Segoe UI"/>
          <w:color w:val="1A1B1C"/>
          <w:sz w:val="21"/>
          <w:szCs w:val="21"/>
          <w:lang w:eastAsia="ru-RU"/>
        </w:rPr>
        <w:t xml:space="preserve">процедуры тестирования — игнорируются. В </w:t>
      </w:r>
      <w:r>
        <w:rPr>
          <w:rFonts w:ascii="Segoe UI" w:eastAsia="Times New Roman" w:hAnsi="Segoe UI" w:cs="Segoe UI"/>
          <w:color w:val="1A1B1C"/>
          <w:sz w:val="21"/>
          <w:szCs w:val="21"/>
          <w:lang w:eastAsia="ru-RU"/>
        </w:rPr>
        <w:t xml:space="preserve"> </w:t>
      </w:r>
      <w:r w:rsidRPr="00AF64A6">
        <w:rPr>
          <w:rFonts w:ascii="Segoe UI" w:eastAsia="Times New Roman" w:hAnsi="Segoe UI" w:cs="Segoe UI"/>
          <w:color w:val="1A1B1C"/>
          <w:sz w:val="21"/>
          <w:szCs w:val="21"/>
          <w:lang w:eastAsia="ru-RU"/>
        </w:rPr>
        <w:t>частности, традиционные психометрические тесты, будучи ориентированными на оценку результата деятельности, не пригодны для диагностики признаков одаренности, так как последние характеризуют </w:t>
      </w:r>
      <w:r w:rsidRPr="00AF64A6">
        <w:rPr>
          <w:rFonts w:ascii="Segoe UI" w:eastAsia="Times New Roman" w:hAnsi="Segoe UI" w:cs="Segoe UI"/>
          <w:i/>
          <w:iCs/>
          <w:color w:val="1A1B1C"/>
          <w:sz w:val="21"/>
          <w:szCs w:val="21"/>
          <w:lang w:eastAsia="ru-RU"/>
        </w:rPr>
        <w:t>способы деятельности </w:t>
      </w:r>
      <w:r w:rsidRPr="00AF64A6">
        <w:rPr>
          <w:rFonts w:ascii="Segoe UI" w:eastAsia="Times New Roman" w:hAnsi="Segoe UI" w:cs="Segoe UI"/>
          <w:color w:val="1A1B1C"/>
          <w:sz w:val="21"/>
          <w:szCs w:val="21"/>
          <w:lang w:eastAsia="ru-RU"/>
        </w:rPr>
        <w:t>одаренного человека. Уникальность одаренного человека состоит в том, что все, что бы он ни сделал, обязательно будет отличаться от того, что может сделать другой (в том числе не менее одаренный человек). В данном случае речь идет о таком инструментальном признаке, как выраженность индивидуальных стилей деятельности, и в первую очередь познавательных стилей, таких, как кодирования информации, переработки информации, постановки и решения проблем, познавательного отношения к миру. К этому признаку одаренности — выраженности индивидуально-специфических способов изучения реальности — традиционные тестовые процедуры не чувствительны.</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Таким образом, природа одаренности объективно требует новых методов диагностики, поскольку традиционные психометрические методики (в виде тестов интеллекта и тестов креативности) не валидны по отношению к особенностям поведения и качественного своеобразия психических ресурсов одаренного ребенка.</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По существу, любая форма отбора (</w:t>
      </w:r>
      <w:proofErr w:type="spellStart"/>
      <w:r w:rsidRPr="00AF64A6">
        <w:rPr>
          <w:rFonts w:ascii="Segoe UI" w:eastAsia="Times New Roman" w:hAnsi="Segoe UI" w:cs="Segoe UI"/>
          <w:color w:val="1A1B1C"/>
          <w:sz w:val="21"/>
          <w:szCs w:val="21"/>
          <w:lang w:eastAsia="ru-RU"/>
        </w:rPr>
        <w:t>селектирования</w:t>
      </w:r>
      <w:proofErr w:type="spellEnd"/>
      <w:r w:rsidRPr="00AF64A6">
        <w:rPr>
          <w:rFonts w:ascii="Segoe UI" w:eastAsia="Times New Roman" w:hAnsi="Segoe UI" w:cs="Segoe UI"/>
          <w:color w:val="1A1B1C"/>
          <w:sz w:val="21"/>
          <w:szCs w:val="21"/>
          <w:lang w:eastAsia="ru-RU"/>
        </w:rPr>
        <w:t>) детей на основе показателей психометрических тестов оказывается несостоятельной с научной точки зрения, поскольку тесты интеллекта и креативности по определению не являются инструментом диагностики одаренности</w:t>
      </w:r>
      <w:bookmarkStart w:id="3" w:name="$p52"/>
      <w:bookmarkEnd w:id="3"/>
      <w:r>
        <w:rPr>
          <w:rFonts w:ascii="Segoe UI" w:eastAsia="Times New Roman" w:hAnsi="Segoe UI" w:cs="Segoe UI"/>
          <w:color w:val="1A1B1C"/>
          <w:sz w:val="21"/>
          <w:szCs w:val="21"/>
          <w:lang w:eastAsia="ru-RU"/>
        </w:rPr>
        <w:t xml:space="preserve"> </w:t>
      </w:r>
      <w:r w:rsidRPr="00AF64A6">
        <w:rPr>
          <w:rFonts w:ascii="Segoe UI" w:eastAsia="Times New Roman" w:hAnsi="Segoe UI" w:cs="Segoe UI"/>
          <w:color w:val="1A1B1C"/>
          <w:sz w:val="21"/>
          <w:szCs w:val="21"/>
          <w:lang w:eastAsia="ru-RU"/>
        </w:rPr>
        <w:t>вообще и интеллектуальной либо творческой одаренности в частности.</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Исходя из вышесказанного, можно сделать следующие выводы относительно сферы корректного применения психометрических тестов в работе с одаренными детьми:</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психометрические тесты, скорее, нужно применять не </w:t>
      </w:r>
      <w:proofErr w:type="gramStart"/>
      <w:r w:rsidRPr="00AF64A6">
        <w:rPr>
          <w:rFonts w:ascii="Segoe UI" w:eastAsia="Times New Roman" w:hAnsi="Segoe UI" w:cs="Segoe UI"/>
          <w:i/>
          <w:iCs/>
          <w:color w:val="1A1B1C"/>
          <w:sz w:val="21"/>
          <w:szCs w:val="21"/>
          <w:lang w:eastAsia="ru-RU"/>
        </w:rPr>
        <w:t>для</w:t>
      </w:r>
      <w:proofErr w:type="gramEnd"/>
      <w:r w:rsidRPr="00AF64A6">
        <w:rPr>
          <w:rFonts w:ascii="Segoe UI" w:eastAsia="Times New Roman" w:hAnsi="Segoe UI" w:cs="Segoe UI"/>
          <w:i/>
          <w:iCs/>
          <w:color w:val="1A1B1C"/>
          <w:sz w:val="21"/>
          <w:szCs w:val="21"/>
          <w:lang w:eastAsia="ru-RU"/>
        </w:rPr>
        <w:t> </w:t>
      </w:r>
      <w:r w:rsidRPr="00AF64A6">
        <w:rPr>
          <w:rFonts w:ascii="Segoe UI" w:eastAsia="Times New Roman" w:hAnsi="Segoe UI" w:cs="Segoe UI"/>
          <w:color w:val="1A1B1C"/>
          <w:sz w:val="21"/>
          <w:szCs w:val="21"/>
          <w:lang w:eastAsia="ru-RU"/>
        </w:rPr>
        <w:t>и не </w:t>
      </w:r>
      <w:proofErr w:type="gramStart"/>
      <w:r w:rsidRPr="00AF64A6">
        <w:rPr>
          <w:rFonts w:ascii="Segoe UI" w:eastAsia="Times New Roman" w:hAnsi="Segoe UI" w:cs="Segoe UI"/>
          <w:i/>
          <w:iCs/>
          <w:color w:val="1A1B1C"/>
          <w:sz w:val="21"/>
          <w:szCs w:val="21"/>
          <w:lang w:eastAsia="ru-RU"/>
        </w:rPr>
        <w:t>до</w:t>
      </w:r>
      <w:proofErr w:type="gramEnd"/>
      <w:r w:rsidRPr="00AF64A6">
        <w:rPr>
          <w:rFonts w:ascii="Segoe UI" w:eastAsia="Times New Roman" w:hAnsi="Segoe UI" w:cs="Segoe UI"/>
          <w:i/>
          <w:iCs/>
          <w:color w:val="1A1B1C"/>
          <w:sz w:val="21"/>
          <w:szCs w:val="21"/>
          <w:lang w:eastAsia="ru-RU"/>
        </w:rPr>
        <w:t> </w:t>
      </w:r>
      <w:r w:rsidRPr="00AF64A6">
        <w:rPr>
          <w:rFonts w:ascii="Segoe UI" w:eastAsia="Times New Roman" w:hAnsi="Segoe UI" w:cs="Segoe UI"/>
          <w:color w:val="1A1B1C"/>
          <w:sz w:val="21"/>
          <w:szCs w:val="21"/>
          <w:lang w:eastAsia="ru-RU"/>
        </w:rPr>
        <w:t>принятия решения о мере одаренности ребенка, а </w:t>
      </w:r>
      <w:r w:rsidRPr="00AF64A6">
        <w:rPr>
          <w:rFonts w:ascii="Segoe UI" w:eastAsia="Times New Roman" w:hAnsi="Segoe UI" w:cs="Segoe UI"/>
          <w:i/>
          <w:iCs/>
          <w:color w:val="1A1B1C"/>
          <w:sz w:val="21"/>
          <w:szCs w:val="21"/>
          <w:lang w:eastAsia="ru-RU"/>
        </w:rPr>
        <w:t>после </w:t>
      </w:r>
      <w:r w:rsidRPr="00AF64A6">
        <w:rPr>
          <w:rFonts w:ascii="Segoe UI" w:eastAsia="Times New Roman" w:hAnsi="Segoe UI" w:cs="Segoe UI"/>
          <w:color w:val="1A1B1C"/>
          <w:sz w:val="21"/>
          <w:szCs w:val="21"/>
          <w:lang w:eastAsia="ru-RU"/>
        </w:rPr>
        <w:t>процедуры его идентификации как одаренного в целях уяснения сильных и слабых его психологических качеств и организации необходимой ему индивидуализированной психолого-педагогической помощи;</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психометрические тесты могут быть использованы для описания индивидуального своеобразия психической деятельности конкретного одаренного ребенка с точки зрения выраженности отдельных способностей, склонностей, эмоциональных состояний, личностных качеств и т. д. (при этом следует иметь в виду высокую вероятность несовпадения результатов тестирования и реальных проявлений одаренности ребенка в определенной предметной сфере);</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психометрические тесты могут использоваться для отслеживания динамики конкретных показателей психического развития одаренных детей.</w:t>
      </w:r>
    </w:p>
    <w:p w:rsidR="003B6451" w:rsidRPr="003B6451"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Таким образом, психометрические тесты могут использоваться в качестве одного из множества источников дополнительной информации в рамках программы идентификации одаренного ребенка, но ни в коем случае не в качестве единственного критерия для принятия решения о том, что данный ребенок является «одаренным» либо «неодаренным».</w:t>
      </w:r>
      <w:bookmarkStart w:id="4" w:name="$p53"/>
      <w:bookmarkEnd w:id="4"/>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Проблема выявления одаренных детей имеет четко выраженный этический аспект. Идентифицировать ребенка как «одаренного» либо как «неодаренного» на данный момент времени — значит искусственно вмешаться в его судьбу, заранее предопределяя его субъективные ожидания. Многие жизненные конфликты «одаренных» и «неодаренных» коренятся в неадекватности и легкомысленности исходного прогноза их будущих достижений. Следует учитывать, что детская одаренность не гарантирует талант взрослого человека. Соответственно, далеко не каждый талантливый взрослый проявлял себя в детстве как одаренный ребенок.</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lastRenderedPageBreak/>
        <w:t xml:space="preserve">С учетом специфики одаренности в детском возрасте наиболее адекватной формой идентификации признаков одаренности того или другого конкретного ребенка </w:t>
      </w:r>
      <w:proofErr w:type="spellStart"/>
      <w:r w:rsidRPr="00AF64A6">
        <w:rPr>
          <w:rFonts w:ascii="Segoe UI" w:eastAsia="Times New Roman" w:hAnsi="Segoe UI" w:cs="Segoe UI"/>
          <w:color w:val="1A1B1C"/>
          <w:sz w:val="21"/>
          <w:szCs w:val="21"/>
          <w:lang w:eastAsia="ru-RU"/>
        </w:rPr>
        <w:t>является</w:t>
      </w:r>
      <w:r w:rsidRPr="00AF64A6">
        <w:rPr>
          <w:rFonts w:ascii="Segoe UI" w:eastAsia="Times New Roman" w:hAnsi="Segoe UI" w:cs="Segoe UI"/>
          <w:b/>
          <w:bCs/>
          <w:i/>
          <w:iCs/>
          <w:color w:val="1A1B1C"/>
          <w:sz w:val="21"/>
          <w:szCs w:val="21"/>
          <w:lang w:eastAsia="ru-RU"/>
        </w:rPr>
        <w:t>психолого</w:t>
      </w:r>
      <w:proofErr w:type="spellEnd"/>
      <w:r w:rsidRPr="00AF64A6">
        <w:rPr>
          <w:rFonts w:ascii="Segoe UI" w:eastAsia="Times New Roman" w:hAnsi="Segoe UI" w:cs="Segoe UI"/>
          <w:b/>
          <w:bCs/>
          <w:i/>
          <w:iCs/>
          <w:color w:val="1A1B1C"/>
          <w:sz w:val="21"/>
          <w:szCs w:val="21"/>
          <w:lang w:eastAsia="ru-RU"/>
        </w:rPr>
        <w:t>-педагогический мониторинг.</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Психолого-педагогический мониторинг, используемый с целью выявления одаренных детей, должен отвечать целому ряду требований:</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1) комплексный характер оценивания разных сторон поведения и деятельности ребенка, что позволит использовать различные источники информации и охватить как можно более широкий спектр его способностей;</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2) длительность процесса идентификации (развернутое во времени наблюдение за поведением данного ребенка в разных ситуациях);</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3) анализ поведения ребенка в тех сферах деятельности, которые в максимальной мере соответствуют его склонностям и интересам (включение ребенка в специально организованные</w:t>
      </w:r>
      <w:bookmarkStart w:id="5" w:name="$p54"/>
      <w:bookmarkEnd w:id="5"/>
      <w:r>
        <w:rPr>
          <w:rFonts w:ascii="Segoe UI" w:eastAsia="Times New Roman" w:hAnsi="Segoe UI" w:cs="Segoe UI"/>
          <w:color w:val="1A1B1C"/>
          <w:sz w:val="21"/>
          <w:szCs w:val="21"/>
          <w:lang w:eastAsia="ru-RU"/>
        </w:rPr>
        <w:t xml:space="preserve"> </w:t>
      </w:r>
      <w:r w:rsidRPr="00AF64A6">
        <w:rPr>
          <w:rFonts w:ascii="Segoe UI" w:eastAsia="Times New Roman" w:hAnsi="Segoe UI" w:cs="Segoe UI"/>
          <w:color w:val="1A1B1C"/>
          <w:sz w:val="21"/>
          <w:szCs w:val="21"/>
          <w:lang w:eastAsia="ru-RU"/>
        </w:rPr>
        <w:t>предметно-игровые занятия, вовлечение его в различные формы соответствующей предметной деятельности и т. д.);</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xml:space="preserve">4) экспертная оценка продуктов деятельности детей (рисунков, стихотворений, технических моделей, способов решения математических задач и пр.) с привлечением экспертов: специалистов высшей квалификации в соответствующей предметной области деятельности (математиков, филологов, шахматистов, инженеров и т. д.). </w:t>
      </w:r>
      <w:proofErr w:type="gramStart"/>
      <w:r w:rsidRPr="00AF64A6">
        <w:rPr>
          <w:rFonts w:ascii="Segoe UI" w:eastAsia="Times New Roman" w:hAnsi="Segoe UI" w:cs="Segoe UI"/>
          <w:color w:val="1A1B1C"/>
          <w:sz w:val="21"/>
          <w:szCs w:val="21"/>
          <w:lang w:eastAsia="ru-RU"/>
        </w:rPr>
        <w:t>При этом следует иметь в виду возможный консерватизм мнения эксперта, особенно при оценке продуктов подросткового и юношеского творчества;</w:t>
      </w:r>
      <w:proofErr w:type="gramEnd"/>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 xml:space="preserve">5) выявление признаков одаренности ребенка не только по отношению к актуальному уровню его психического развития, но и с учетом зоны ближайшего развития (в частности, в условиях обогащенной предметной и образовательной среды при разработке индивидуализированной стратегии обучения данного ребенка). Целесообразно проведение проблемных уроков по особой программе; использование </w:t>
      </w:r>
      <w:proofErr w:type="spellStart"/>
      <w:r w:rsidRPr="00AF64A6">
        <w:rPr>
          <w:rFonts w:ascii="Segoe UI" w:eastAsia="Times New Roman" w:hAnsi="Segoe UI" w:cs="Segoe UI"/>
          <w:color w:val="1A1B1C"/>
          <w:sz w:val="21"/>
          <w:szCs w:val="21"/>
          <w:lang w:eastAsia="ru-RU"/>
        </w:rPr>
        <w:t>тренинговых</w:t>
      </w:r>
      <w:proofErr w:type="spellEnd"/>
      <w:r w:rsidRPr="00AF64A6">
        <w:rPr>
          <w:rFonts w:ascii="Segoe UI" w:eastAsia="Times New Roman" w:hAnsi="Segoe UI" w:cs="Segoe UI"/>
          <w:color w:val="1A1B1C"/>
          <w:sz w:val="21"/>
          <w:szCs w:val="21"/>
          <w:lang w:eastAsia="ru-RU"/>
        </w:rPr>
        <w:t xml:space="preserve"> методов, в рамках которых можно организовывать определенные развивающие влияния и снимать типичные для данного ребенка психологические «преграды», и т. п.;</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6) 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7) диагностическое обследование желательно проводить в ситуации реальной жизнедеятельности, приближая его по форме организаци</w:t>
      </w:r>
      <w:bookmarkStart w:id="6" w:name="$p55"/>
      <w:bookmarkEnd w:id="6"/>
      <w:r>
        <w:rPr>
          <w:rFonts w:ascii="Segoe UI" w:eastAsia="Times New Roman" w:hAnsi="Segoe UI" w:cs="Segoe UI"/>
          <w:color w:val="1A1B1C"/>
          <w:sz w:val="21"/>
          <w:szCs w:val="21"/>
          <w:lang w:eastAsia="ru-RU"/>
        </w:rPr>
        <w:t xml:space="preserve">и </w:t>
      </w:r>
      <w:r w:rsidRPr="00AF64A6">
        <w:rPr>
          <w:rFonts w:ascii="Segoe UI" w:eastAsia="Times New Roman" w:hAnsi="Segoe UI" w:cs="Segoe UI"/>
          <w:color w:val="1A1B1C"/>
          <w:sz w:val="21"/>
          <w:szCs w:val="21"/>
          <w:lang w:eastAsia="ru-RU"/>
        </w:rPr>
        <w:t>к естественному эксперименту (метод проектов, предметных и профессиональных проб и т. д.);</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8)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 развитии деятельности;</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9) анализ реальных достижений детей и подростков в различных предметных олимпиадах, конференциях, спортивных соревнованиях, творческих конкурсах, фестивалях, смотрах и т. п.;</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10) преимущественная опора на экологически валидные методы психодиагностики, имеющие дело с оценкой реального поведения ребенка в реальной ситуации, — анализ продуктов деятельности, наблюдение, беседа, экспертные оценки учителей и родителей.</w:t>
      </w:r>
    </w:p>
    <w:p w:rsidR="003B6451" w:rsidRPr="00AF64A6" w:rsidRDefault="003B6451" w:rsidP="003B6451">
      <w:pPr>
        <w:shd w:val="clear" w:color="auto" w:fill="FFFFFF"/>
        <w:spacing w:before="480" w:after="0" w:line="240" w:lineRule="auto"/>
        <w:ind w:firstLine="504"/>
        <w:jc w:val="both"/>
        <w:rPr>
          <w:rFonts w:ascii="Segoe UI" w:eastAsia="Times New Roman" w:hAnsi="Segoe UI" w:cs="Segoe UI"/>
          <w:color w:val="1A1B1C"/>
          <w:sz w:val="21"/>
          <w:szCs w:val="21"/>
          <w:lang w:eastAsia="ru-RU"/>
        </w:rPr>
      </w:pPr>
      <w:bookmarkStart w:id="7" w:name="_GoBack"/>
      <w:bookmarkEnd w:id="7"/>
      <w:r w:rsidRPr="00AF64A6">
        <w:rPr>
          <w:rFonts w:ascii="Segoe UI" w:eastAsia="Times New Roman" w:hAnsi="Segoe UI" w:cs="Segoe UI"/>
          <w:color w:val="1A1B1C"/>
          <w:sz w:val="21"/>
          <w:szCs w:val="21"/>
          <w:lang w:eastAsia="ru-RU"/>
        </w:rPr>
        <w:t>Однако и комплексный подход к выявлению одаренности не избавляет полностью от ошибок. В результате может быть «пропущен» одаренный ребенок или, напротив, к числу таковых может быть отнесен ребенок, который никак не подтвердит этой оценки в своей последующей деятельности (случаи рассогласования диагноза и прогноза).</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При выявлении одаренных детей необходимо дифференцировать:</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а) актуальный уровень развития одаренности, достигнутый на данном возрастном этапе;</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б) особенности конкретных проявлений одаренности, связанные с попытками ее реализации в различных видах деятельности;</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lastRenderedPageBreak/>
        <w:t>в) потенциальные возможности ребенка к развитию.</w:t>
      </w:r>
    </w:p>
    <w:p w:rsidR="003B6451" w:rsidRPr="00AF64A6"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Навешивать ярлыки «одаренный» или «ординарный» недопустимо не только из-за опасности ошибок в диагностических заключениях. Как убедительно показывают психологические данные, такого рода ярлыки могут весьма негативно повлиять на личностное развитие ребенка.</w:t>
      </w:r>
    </w:p>
    <w:p w:rsidR="003B6451" w:rsidRPr="00AF64A6" w:rsidRDefault="003B6451" w:rsidP="003B6451">
      <w:pPr>
        <w:shd w:val="clear" w:color="auto" w:fill="FFFFFF"/>
        <w:spacing w:before="480"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Таким образом, процедуры выявления одаренных детей должны быть экологически валидными с точки зрения специфики детской одаренности и своеобразия признаков одаренного ребенка. Следует подчеркнуть, что имеющиеся валидные методы идентификации одаренности весьма сложны и требуют высокой квалификации и специального обучения.</w:t>
      </w:r>
    </w:p>
    <w:p w:rsidR="003B6451" w:rsidRPr="003B6451" w:rsidRDefault="003B6451" w:rsidP="003B6451">
      <w:pPr>
        <w:shd w:val="clear" w:color="auto" w:fill="FFFFFF"/>
        <w:spacing w:after="0" w:line="240" w:lineRule="auto"/>
        <w:ind w:firstLine="504"/>
        <w:jc w:val="both"/>
        <w:rPr>
          <w:rFonts w:ascii="Segoe UI" w:eastAsia="Times New Roman" w:hAnsi="Segoe UI" w:cs="Segoe UI"/>
          <w:color w:val="1A1B1C"/>
          <w:sz w:val="21"/>
          <w:szCs w:val="21"/>
          <w:lang w:eastAsia="ru-RU"/>
        </w:rPr>
      </w:pPr>
      <w:r w:rsidRPr="00AF64A6">
        <w:rPr>
          <w:rFonts w:ascii="Segoe UI" w:eastAsia="Times New Roman" w:hAnsi="Segoe UI" w:cs="Segoe UI"/>
          <w:color w:val="1A1B1C"/>
          <w:sz w:val="21"/>
          <w:szCs w:val="21"/>
          <w:lang w:eastAsia="ru-RU"/>
        </w:rPr>
        <w:t>Оценка ребенка как одаренного </w:t>
      </w:r>
      <w:r w:rsidRPr="00AF64A6">
        <w:rPr>
          <w:rFonts w:ascii="Segoe UI" w:eastAsia="Times New Roman" w:hAnsi="Segoe UI" w:cs="Segoe UI"/>
          <w:i/>
          <w:iCs/>
          <w:color w:val="1A1B1C"/>
          <w:sz w:val="21"/>
          <w:szCs w:val="21"/>
          <w:lang w:eastAsia="ru-RU"/>
        </w:rPr>
        <w:t>не должна являться самоцелью</w:t>
      </w:r>
      <w:r w:rsidRPr="00AF64A6">
        <w:rPr>
          <w:rFonts w:ascii="Segoe UI" w:eastAsia="Times New Roman" w:hAnsi="Segoe UI" w:cs="Segoe UI"/>
          <w:color w:val="1A1B1C"/>
          <w:sz w:val="21"/>
          <w:szCs w:val="21"/>
          <w:lang w:eastAsia="ru-RU"/>
        </w:rPr>
        <w:t>.</w:t>
      </w:r>
      <w:r w:rsidRPr="00AF64A6">
        <w:rPr>
          <w:rFonts w:ascii="Segoe UI" w:eastAsia="Times New Roman" w:hAnsi="Segoe UI" w:cs="Segoe UI"/>
          <w:i/>
          <w:iCs/>
          <w:color w:val="1A1B1C"/>
          <w:sz w:val="21"/>
          <w:szCs w:val="21"/>
          <w:lang w:eastAsia="ru-RU"/>
        </w:rPr>
        <w:t> </w:t>
      </w:r>
      <w:r w:rsidRPr="00AF64A6">
        <w:rPr>
          <w:rFonts w:ascii="Segoe UI" w:eastAsia="Times New Roman" w:hAnsi="Segoe UI" w:cs="Segoe UI"/>
          <w:color w:val="1A1B1C"/>
          <w:sz w:val="21"/>
          <w:szCs w:val="21"/>
          <w:lang w:eastAsia="ru-RU"/>
        </w:rPr>
        <w:t>Выявление одаренных детей необходимо связывать с задачами их обучения и воспитания, а также с оказанием им психологической помощи и поддержки. Иными словами, проблема выявления одаренных детей и подростков должна быть переформулирована как проблема создания условий для интеллектуального и личностного роста детей в общеобразовательных школах и учреждениях дополнительного образования с тем,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w:t>
      </w:r>
      <w:bookmarkStart w:id="8" w:name="$p57"/>
      <w:bookmarkEnd w:id="8"/>
    </w:p>
    <w:p w:rsidR="00F2235C" w:rsidRPr="003B6451" w:rsidRDefault="00F2235C" w:rsidP="003B6451"/>
    <w:sectPr w:rsidR="00F2235C" w:rsidRPr="003B6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EF"/>
    <w:rsid w:val="003B6451"/>
    <w:rsid w:val="00D22DEF"/>
    <w:rsid w:val="00F2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2016-03-21T11:21:00Z</dcterms:created>
  <dcterms:modified xsi:type="dcterms:W3CDTF">2016-03-21T11:36:00Z</dcterms:modified>
</cp:coreProperties>
</file>