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25" w:rsidRPr="00C81025" w:rsidRDefault="00C81025" w:rsidP="004A1117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C81025">
        <w:rPr>
          <w:sz w:val="28"/>
          <w:szCs w:val="28"/>
        </w:rPr>
        <w:t>Муниципальное бюджетное дошкольное образовательное учреждение</w:t>
      </w:r>
    </w:p>
    <w:p w:rsidR="00C81025" w:rsidRPr="00C81025" w:rsidRDefault="00C81025" w:rsidP="004A1117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C81025">
        <w:rPr>
          <w:sz w:val="28"/>
          <w:szCs w:val="28"/>
        </w:rPr>
        <w:t>«Детский сад комбинированного вида № 43»</w:t>
      </w:r>
    </w:p>
    <w:p w:rsidR="00C81025" w:rsidRDefault="00C81025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025">
        <w:rPr>
          <w:rFonts w:ascii="Times New Roman" w:hAnsi="Times New Roman" w:cs="Times New Roman"/>
          <w:sz w:val="28"/>
          <w:szCs w:val="28"/>
        </w:rPr>
        <w:t>города Воткинска Удмуртской Республики</w:t>
      </w:r>
    </w:p>
    <w:p w:rsidR="00C81025" w:rsidRDefault="00C81025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C81025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9F0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9A19F0">
        <w:rPr>
          <w:rFonts w:ascii="Times New Roman" w:hAnsi="Times New Roman" w:cs="Times New Roman"/>
          <w:b/>
          <w:sz w:val="28"/>
          <w:szCs w:val="28"/>
        </w:rPr>
        <w:t>самомассажа</w:t>
      </w:r>
      <w:proofErr w:type="spellEnd"/>
      <w:r w:rsidRPr="009A19F0">
        <w:rPr>
          <w:rFonts w:ascii="Times New Roman" w:hAnsi="Times New Roman" w:cs="Times New Roman"/>
          <w:b/>
          <w:sz w:val="28"/>
          <w:szCs w:val="28"/>
        </w:rPr>
        <w:t xml:space="preserve"> на логопедических занятиях</w:t>
      </w: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Pr="004A1117" w:rsidRDefault="004A1117" w:rsidP="004A111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4A1117">
        <w:rPr>
          <w:rFonts w:ascii="Times New Roman" w:hAnsi="Times New Roman" w:cs="Times New Roman"/>
          <w:sz w:val="28"/>
          <w:szCs w:val="28"/>
        </w:rPr>
        <w:t>Чистова Г. Ю.</w:t>
      </w:r>
    </w:p>
    <w:p w:rsidR="004A1117" w:rsidRPr="004A1117" w:rsidRDefault="004A1117" w:rsidP="004A1117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4A111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4A1117" w:rsidRP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17" w:rsidRDefault="004A1117" w:rsidP="00C8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025" w:rsidRPr="009A19F0" w:rsidRDefault="004A1117" w:rsidP="004A1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117">
        <w:rPr>
          <w:rFonts w:ascii="Times New Roman" w:hAnsi="Times New Roman" w:cs="Times New Roman"/>
          <w:sz w:val="28"/>
          <w:szCs w:val="28"/>
        </w:rPr>
        <w:t>Воткинск, 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1025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0" w:name="_GoBack"/>
      <w:bookmarkEnd w:id="0"/>
    </w:p>
    <w:p w:rsidR="00C81025" w:rsidRDefault="000E21F0" w:rsidP="00C810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B5FB9">
        <w:rPr>
          <w:b w:val="0"/>
          <w:sz w:val="28"/>
          <w:szCs w:val="28"/>
        </w:rPr>
        <w:lastRenderedPageBreak/>
        <w:t>Развитие речи – это основной показатель развития детей и главное условие успешной организации разнообразной детской деятельности. 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</w:t>
      </w:r>
      <w:r w:rsidR="005125A1">
        <w:rPr>
          <w:b w:val="0"/>
          <w:sz w:val="28"/>
          <w:szCs w:val="28"/>
        </w:rPr>
        <w:t>а</w:t>
      </w:r>
      <w:r w:rsidRPr="00DB5FB9">
        <w:rPr>
          <w:b w:val="0"/>
          <w:sz w:val="28"/>
          <w:szCs w:val="28"/>
        </w:rPr>
        <w:t xml:space="preserve"> руки.</w:t>
      </w:r>
      <w:r w:rsidR="00BD3B2B" w:rsidRPr="00DB5FB9">
        <w:rPr>
          <w:b w:val="0"/>
          <w:sz w:val="28"/>
          <w:szCs w:val="28"/>
        </w:rPr>
        <w:t xml:space="preserve"> </w:t>
      </w:r>
    </w:p>
    <w:p w:rsidR="00C81025" w:rsidRDefault="00BD3B2B" w:rsidP="00C810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DB5FB9">
        <w:rPr>
          <w:b w:val="0"/>
          <w:sz w:val="28"/>
          <w:szCs w:val="28"/>
        </w:rPr>
        <w:t xml:space="preserve">Рядом исследователей доказано (М. М. Кольцова, Е. И. </w:t>
      </w:r>
      <w:proofErr w:type="spellStart"/>
      <w:r w:rsidRPr="00DB5FB9">
        <w:rPr>
          <w:b w:val="0"/>
          <w:sz w:val="28"/>
          <w:szCs w:val="28"/>
        </w:rPr>
        <w:t>Исенина</w:t>
      </w:r>
      <w:proofErr w:type="spellEnd"/>
      <w:r w:rsidRPr="00DB5FB9">
        <w:rPr>
          <w:b w:val="0"/>
          <w:sz w:val="28"/>
          <w:szCs w:val="28"/>
        </w:rPr>
        <w:t xml:space="preserve">, А. В </w:t>
      </w:r>
      <w:proofErr w:type="spellStart"/>
      <w:r w:rsidRPr="00DB5FB9">
        <w:rPr>
          <w:b w:val="0"/>
          <w:sz w:val="28"/>
          <w:szCs w:val="28"/>
        </w:rPr>
        <w:t>Антакова-Фомина</w:t>
      </w:r>
      <w:proofErr w:type="spellEnd"/>
      <w:r w:rsidRPr="00DB5FB9">
        <w:rPr>
          <w:b w:val="0"/>
          <w:sz w:val="28"/>
          <w:szCs w:val="28"/>
        </w:rPr>
        <w:t xml:space="preserve"> и др.), а практикой подтверждено, что движения пальцев рук стимулируют развитие центральной нервной системы и ускоряют развитие речи всех детей, в том числе детей, имеющих речевые нарушения (Е. М. </w:t>
      </w:r>
      <w:proofErr w:type="spellStart"/>
      <w:r w:rsidRPr="00DB5FB9">
        <w:rPr>
          <w:b w:val="0"/>
          <w:sz w:val="28"/>
          <w:szCs w:val="28"/>
        </w:rPr>
        <w:t>Мастюкова</w:t>
      </w:r>
      <w:proofErr w:type="spellEnd"/>
      <w:r w:rsidRPr="00DB5FB9">
        <w:rPr>
          <w:b w:val="0"/>
          <w:sz w:val="28"/>
          <w:szCs w:val="28"/>
        </w:rPr>
        <w:t>, Т. Б. Филичева</w:t>
      </w:r>
      <w:r w:rsidR="005125A1">
        <w:rPr>
          <w:b w:val="0"/>
          <w:sz w:val="28"/>
          <w:szCs w:val="28"/>
        </w:rPr>
        <w:t>, Г. В. Чиркина, Л. С. Цветкова, Н. С. Жукова</w:t>
      </w:r>
      <w:r w:rsidRPr="00DB5FB9">
        <w:rPr>
          <w:b w:val="0"/>
          <w:sz w:val="28"/>
          <w:szCs w:val="28"/>
        </w:rPr>
        <w:t>).</w:t>
      </w:r>
      <w:r w:rsidR="005125A1">
        <w:rPr>
          <w:b w:val="0"/>
          <w:sz w:val="28"/>
          <w:szCs w:val="28"/>
        </w:rPr>
        <w:t xml:space="preserve"> </w:t>
      </w:r>
      <w:proofErr w:type="gramEnd"/>
    </w:p>
    <w:p w:rsidR="00C81025" w:rsidRDefault="005125A1" w:rsidP="00C810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детей с речевыми нарушениями нередко отмечается недоразвитие тонких движений пальцев рук, выражающееся в моторной неловкости, плохой </w:t>
      </w:r>
      <w:proofErr w:type="spellStart"/>
      <w:r>
        <w:rPr>
          <w:b w:val="0"/>
          <w:sz w:val="28"/>
          <w:szCs w:val="28"/>
        </w:rPr>
        <w:t>координированности</w:t>
      </w:r>
      <w:proofErr w:type="spellEnd"/>
      <w:r>
        <w:rPr>
          <w:b w:val="0"/>
          <w:sz w:val="28"/>
          <w:szCs w:val="28"/>
        </w:rPr>
        <w:t xml:space="preserve">, замедленности либо, наоборот, импульсивности движений. </w:t>
      </w:r>
      <w:proofErr w:type="gramStart"/>
      <w:r>
        <w:rPr>
          <w:b w:val="0"/>
          <w:sz w:val="28"/>
          <w:szCs w:val="28"/>
        </w:rPr>
        <w:t xml:space="preserve">Эти дети позднее сверстников овладевают такими видами деятельности, как изобразительная (умение пользоваться карандашом, ручкой, кисточкой, пластилином, ножницами), трудовая (самостоятельно одеться, раздеться, завязать и развязать шнурки, застегнуться, взять ложку, вилку, чашку, насыпать корм животному, полить цветок, помыть игрушки), физическая (прыгать, бегать, лазать и ползать, плавать, ездить на велосипеде), умственная (сенсорное развитие, овладение мыслительными операциями, становление речи, проявление детской креативности). </w:t>
      </w:r>
      <w:proofErr w:type="gramEnd"/>
    </w:p>
    <w:p w:rsidR="00C81025" w:rsidRDefault="004269D0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2D3134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Поэтому для таких детей очень полезен массаж рук, который </w:t>
      </w:r>
      <w:r w:rsidR="00BE41C4" w:rsidRPr="00DB5FB9">
        <w:rPr>
          <w:b w:val="0"/>
          <w:color w:val="2D3134"/>
          <w:sz w:val="28"/>
          <w:szCs w:val="28"/>
        </w:rPr>
        <w:t xml:space="preserve"> улучшает кровоснабжение всего организма, и в частности, головного мозга, способствует расслаблению</w:t>
      </w:r>
      <w:r w:rsidR="00EF5A33">
        <w:rPr>
          <w:b w:val="0"/>
          <w:color w:val="2D3134"/>
          <w:sz w:val="28"/>
          <w:szCs w:val="28"/>
        </w:rPr>
        <w:t xml:space="preserve"> (помогает снять мышечное напряжение), нормализует мышечный тонус и работу нервной системы</w:t>
      </w:r>
      <w:r w:rsidR="00BE41C4" w:rsidRPr="00DB5FB9">
        <w:rPr>
          <w:b w:val="0"/>
          <w:color w:val="2D3134"/>
          <w:sz w:val="28"/>
          <w:szCs w:val="28"/>
        </w:rPr>
        <w:t>.</w:t>
      </w:r>
      <w:r w:rsidR="00EF5A33">
        <w:rPr>
          <w:b w:val="0"/>
          <w:color w:val="2D3134"/>
          <w:sz w:val="28"/>
          <w:szCs w:val="28"/>
        </w:rPr>
        <w:t xml:space="preserve"> </w:t>
      </w:r>
      <w:r w:rsidR="00BE41C4" w:rsidRPr="00DB5FB9">
        <w:rPr>
          <w:b w:val="0"/>
          <w:color w:val="2D3134"/>
          <w:sz w:val="28"/>
          <w:szCs w:val="28"/>
        </w:rPr>
        <w:t xml:space="preserve"> Тем самым, благоприятствует восстановлению нарушенных функций в организме. </w:t>
      </w:r>
    </w:p>
    <w:p w:rsidR="00C81025" w:rsidRDefault="004269D0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2D3134"/>
          <w:sz w:val="28"/>
          <w:szCs w:val="28"/>
        </w:rPr>
        <w:t xml:space="preserve">При </w:t>
      </w:r>
      <w:r w:rsidR="00DB5FB9" w:rsidRPr="00DB5FB9">
        <w:rPr>
          <w:b w:val="0"/>
          <w:color w:val="000000" w:themeColor="text1"/>
          <w:sz w:val="28"/>
          <w:szCs w:val="28"/>
        </w:rPr>
        <w:t>обучении детей </w:t>
      </w:r>
      <w:r w:rsidR="00DB5FB9" w:rsidRPr="00DB5FB9">
        <w:rPr>
          <w:rStyle w:val="apple-converted-space"/>
          <w:b w:val="0"/>
          <w:color w:val="000000" w:themeColor="text1"/>
          <w:sz w:val="28"/>
          <w:szCs w:val="28"/>
        </w:rPr>
        <w:t> </w:t>
      </w:r>
      <w:proofErr w:type="spellStart"/>
      <w:r w:rsidR="00DB5FB9" w:rsidRPr="00DB5FB9">
        <w:rPr>
          <w:b w:val="0"/>
          <w:color w:val="000000" w:themeColor="text1"/>
          <w:sz w:val="28"/>
          <w:szCs w:val="28"/>
        </w:rPr>
        <w:t>самомассажу</w:t>
      </w:r>
      <w:proofErr w:type="spellEnd"/>
      <w:r w:rsidR="00DB5FB9" w:rsidRPr="00DB5FB9">
        <w:rPr>
          <w:b w:val="0"/>
          <w:color w:val="000000" w:themeColor="text1"/>
          <w:sz w:val="28"/>
          <w:szCs w:val="28"/>
        </w:rPr>
        <w:t> используются массажные движения по ладоням, кистям и предплечьям обеих рук:</w:t>
      </w:r>
      <w:r w:rsidR="00DB5FB9" w:rsidRPr="00DB5FB9">
        <w:rPr>
          <w:rStyle w:val="apple-converted-space"/>
          <w:b w:val="0"/>
          <w:bCs w:val="0"/>
          <w:color w:val="000000" w:themeColor="text1"/>
          <w:sz w:val="28"/>
          <w:szCs w:val="28"/>
        </w:rPr>
        <w:t> </w:t>
      </w:r>
      <w:r w:rsidR="00DB5FB9" w:rsidRPr="00DB5FB9">
        <w:rPr>
          <w:b w:val="0"/>
          <w:color w:val="000000" w:themeColor="text1"/>
          <w:sz w:val="28"/>
          <w:szCs w:val="28"/>
        </w:rPr>
        <w:t>поглаживание;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растирание;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л</w:t>
      </w:r>
      <w:r w:rsidR="00FC0A3E">
        <w:rPr>
          <w:b w:val="0"/>
          <w:color w:val="000000" w:themeColor="text1"/>
          <w:sz w:val="28"/>
          <w:szCs w:val="28"/>
        </w:rPr>
        <w:t>ё</w:t>
      </w:r>
      <w:r w:rsidR="00DB5FB9" w:rsidRPr="00DB5FB9">
        <w:rPr>
          <w:b w:val="0"/>
          <w:color w:val="000000" w:themeColor="text1"/>
          <w:sz w:val="28"/>
          <w:szCs w:val="28"/>
        </w:rPr>
        <w:t>гкое надавливание кончиками пальцев;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л</w:t>
      </w:r>
      <w:r w:rsidR="00DA1628">
        <w:rPr>
          <w:b w:val="0"/>
          <w:color w:val="000000" w:themeColor="text1"/>
          <w:sz w:val="28"/>
          <w:szCs w:val="28"/>
        </w:rPr>
        <w:t>ё</w:t>
      </w:r>
      <w:r w:rsidR="00DB5FB9" w:rsidRPr="00DB5FB9">
        <w:rPr>
          <w:b w:val="0"/>
          <w:color w:val="000000" w:themeColor="text1"/>
          <w:sz w:val="28"/>
          <w:szCs w:val="28"/>
        </w:rPr>
        <w:t>гкое пощипывание;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похлопывание;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сгибание и разгибание пальчиков.</w:t>
      </w:r>
      <w:r w:rsidR="00DB5FB9">
        <w:rPr>
          <w:b w:val="0"/>
          <w:color w:val="000000" w:themeColor="text1"/>
          <w:sz w:val="28"/>
          <w:szCs w:val="28"/>
        </w:rPr>
        <w:t xml:space="preserve"> </w:t>
      </w:r>
      <w:r w:rsidR="00DB5FB9" w:rsidRPr="00DB5FB9">
        <w:rPr>
          <w:b w:val="0"/>
          <w:color w:val="000000" w:themeColor="text1"/>
          <w:sz w:val="28"/>
          <w:szCs w:val="28"/>
        </w:rPr>
        <w:t>Самомассаж рекомендуется выполнять 2</w:t>
      </w:r>
      <w:r w:rsidR="00C04BE1">
        <w:rPr>
          <w:b w:val="0"/>
          <w:color w:val="000000" w:themeColor="text1"/>
          <w:sz w:val="28"/>
          <w:szCs w:val="28"/>
        </w:rPr>
        <w:t xml:space="preserve"> – </w:t>
      </w:r>
      <w:r w:rsidR="00DB5FB9" w:rsidRPr="00DB5FB9">
        <w:rPr>
          <w:b w:val="0"/>
          <w:color w:val="000000" w:themeColor="text1"/>
          <w:sz w:val="28"/>
          <w:szCs w:val="28"/>
        </w:rPr>
        <w:t>3 раза в день по 5</w:t>
      </w:r>
      <w:r w:rsidR="00C04BE1">
        <w:rPr>
          <w:b w:val="0"/>
          <w:color w:val="000000" w:themeColor="text1"/>
          <w:sz w:val="28"/>
          <w:szCs w:val="28"/>
        </w:rPr>
        <w:t xml:space="preserve"> – </w:t>
      </w:r>
      <w:r w:rsidR="00DB5FB9" w:rsidRPr="00DB5FB9">
        <w:rPr>
          <w:b w:val="0"/>
          <w:color w:val="000000" w:themeColor="text1"/>
          <w:sz w:val="28"/>
          <w:szCs w:val="28"/>
        </w:rPr>
        <w:t>10 мин</w:t>
      </w:r>
      <w:r w:rsidR="00FC0A3E">
        <w:rPr>
          <w:b w:val="0"/>
          <w:color w:val="000000" w:themeColor="text1"/>
          <w:sz w:val="28"/>
          <w:szCs w:val="28"/>
        </w:rPr>
        <w:t xml:space="preserve">ут </w:t>
      </w:r>
      <w:r w:rsidR="00C04BE1">
        <w:rPr>
          <w:b w:val="0"/>
          <w:color w:val="000000" w:themeColor="text1"/>
          <w:sz w:val="28"/>
          <w:szCs w:val="28"/>
        </w:rPr>
        <w:t xml:space="preserve"> (не только на занятиях с логопедом, в детском саду, но и дома)</w:t>
      </w:r>
      <w:r w:rsidR="00DB5FB9" w:rsidRPr="00DB5FB9">
        <w:rPr>
          <w:b w:val="0"/>
          <w:color w:val="000000" w:themeColor="text1"/>
          <w:sz w:val="28"/>
          <w:szCs w:val="28"/>
        </w:rPr>
        <w:t xml:space="preserve">. </w:t>
      </w:r>
      <w:r w:rsidR="00C04BE1">
        <w:rPr>
          <w:b w:val="0"/>
          <w:color w:val="000000" w:themeColor="text1"/>
          <w:sz w:val="28"/>
          <w:szCs w:val="28"/>
        </w:rPr>
        <w:t xml:space="preserve">Можно использовать его в качестве физкультминутки на занятиях, прогулке и пр. </w:t>
      </w:r>
      <w:r w:rsidR="00DB5FB9" w:rsidRPr="00DB5FB9">
        <w:rPr>
          <w:b w:val="0"/>
          <w:color w:val="000000" w:themeColor="text1"/>
          <w:sz w:val="28"/>
          <w:szCs w:val="28"/>
        </w:rPr>
        <w:t>Используется от 3 до 5 упражнений, между которыми необходимо проводить расслабление мышц рук. Каждое упражнение выполняется 8 раз: по 4 раза для правой и левой рук. Все массажные движения выполняются от кончиков пальцев к запястью и от кисти к локтю. После каждого упражнения следует делать расслабляющие поглаживания или встряхивание рук. Начинать следует с прогревающих движений, так как согревание делает мышцы более податливыми, помогает избежать болевых ощущений. Самомассаж делается на обеих руках попеременно. Выполнение упражнений можно сопровождать стихами или сч</w:t>
      </w:r>
      <w:r w:rsidR="00C04BE1">
        <w:rPr>
          <w:b w:val="0"/>
          <w:color w:val="000000" w:themeColor="text1"/>
          <w:sz w:val="28"/>
          <w:szCs w:val="28"/>
        </w:rPr>
        <w:t>ё</w:t>
      </w:r>
      <w:r w:rsidR="00DB5FB9" w:rsidRPr="00DB5FB9">
        <w:rPr>
          <w:b w:val="0"/>
          <w:color w:val="000000" w:themeColor="text1"/>
          <w:sz w:val="28"/>
          <w:szCs w:val="28"/>
        </w:rPr>
        <w:t>том на 4 для каждой руки</w:t>
      </w:r>
      <w:r w:rsidR="004027C6">
        <w:rPr>
          <w:b w:val="0"/>
          <w:color w:val="000000" w:themeColor="text1"/>
          <w:sz w:val="28"/>
          <w:szCs w:val="28"/>
        </w:rPr>
        <w:t>, использовать музыкальное сопровождение</w:t>
      </w:r>
      <w:r w:rsidR="00DB5FB9" w:rsidRPr="00DB5FB9">
        <w:rPr>
          <w:b w:val="0"/>
          <w:color w:val="000000" w:themeColor="text1"/>
          <w:sz w:val="28"/>
          <w:szCs w:val="28"/>
        </w:rPr>
        <w:t>.</w:t>
      </w:r>
      <w:r w:rsidR="00C04BE1">
        <w:rPr>
          <w:b w:val="0"/>
          <w:color w:val="000000" w:themeColor="text1"/>
          <w:sz w:val="28"/>
          <w:szCs w:val="28"/>
        </w:rPr>
        <w:t xml:space="preserve"> Выполняя движения на начальном этапе необходимо проговаривать все действия. Затем </w:t>
      </w:r>
      <w:r w:rsidR="00F21D22">
        <w:rPr>
          <w:b w:val="0"/>
          <w:color w:val="000000" w:themeColor="text1"/>
          <w:sz w:val="28"/>
          <w:szCs w:val="28"/>
        </w:rPr>
        <w:t xml:space="preserve">взрослый </w:t>
      </w:r>
      <w:r w:rsidR="00C04BE1">
        <w:rPr>
          <w:b w:val="0"/>
          <w:color w:val="000000" w:themeColor="text1"/>
          <w:sz w:val="28"/>
          <w:szCs w:val="28"/>
        </w:rPr>
        <w:t>выполня</w:t>
      </w:r>
      <w:r w:rsidR="00F21D22">
        <w:rPr>
          <w:b w:val="0"/>
          <w:color w:val="000000" w:themeColor="text1"/>
          <w:sz w:val="28"/>
          <w:szCs w:val="28"/>
        </w:rPr>
        <w:t xml:space="preserve">ет </w:t>
      </w:r>
      <w:r w:rsidR="00C04BE1">
        <w:rPr>
          <w:b w:val="0"/>
          <w:color w:val="000000" w:themeColor="text1"/>
          <w:sz w:val="28"/>
          <w:szCs w:val="28"/>
        </w:rPr>
        <w:t xml:space="preserve"> самомассаж рук вместе с детьми, показывая на себе. Потом дети выполняют упражнения по словесной инструкции </w:t>
      </w:r>
      <w:r w:rsidR="00F21D22">
        <w:rPr>
          <w:b w:val="0"/>
          <w:color w:val="000000" w:themeColor="text1"/>
          <w:sz w:val="28"/>
          <w:szCs w:val="28"/>
        </w:rPr>
        <w:t>взрослого</w:t>
      </w:r>
      <w:r w:rsidR="00C04BE1">
        <w:rPr>
          <w:b w:val="0"/>
          <w:color w:val="000000" w:themeColor="text1"/>
          <w:sz w:val="28"/>
          <w:szCs w:val="28"/>
        </w:rPr>
        <w:t xml:space="preserve">. </w:t>
      </w:r>
    </w:p>
    <w:p w:rsidR="00C81025" w:rsidRDefault="00BB5AC4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lastRenderedPageBreak/>
        <w:t>Так как тактильные ощущения и мелкая моторика развиваются в детской игре, а знания, умения и навыки, получаемые в игре, помогают детям ориентироваться в окружающем мире, при проведении пальчиковых гимнастик и «пальчиковых игр» можно использовать разнообразный специальный и бросовый материал, который способствует более эффективному массажу пальцев рук.</w:t>
      </w:r>
      <w:r w:rsidR="00472C9C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472C9C">
        <w:rPr>
          <w:b w:val="0"/>
          <w:color w:val="000000" w:themeColor="text1"/>
          <w:sz w:val="28"/>
          <w:szCs w:val="28"/>
        </w:rPr>
        <w:t>Это массажные шарики «</w:t>
      </w:r>
      <w:proofErr w:type="spellStart"/>
      <w:r w:rsidR="00472C9C">
        <w:rPr>
          <w:b w:val="0"/>
          <w:color w:val="000000" w:themeColor="text1"/>
          <w:sz w:val="28"/>
          <w:szCs w:val="28"/>
        </w:rPr>
        <w:t>Су-Джок</w:t>
      </w:r>
      <w:proofErr w:type="spellEnd"/>
      <w:r w:rsidR="00472C9C">
        <w:rPr>
          <w:b w:val="0"/>
          <w:color w:val="000000" w:themeColor="text1"/>
          <w:sz w:val="28"/>
          <w:szCs w:val="28"/>
        </w:rPr>
        <w:t>», игольчатые мячи, природный материал (грецкие орехи, шишки, каштаны, жёлуди, орешки, фасоль, горох, бобы, крупы), ребристые карандаши, «сухие бассейны», кистевые эспандеры, гофрированный картон, пластмассовые коврики «травка»</w:t>
      </w:r>
      <w:r w:rsidR="00397391">
        <w:rPr>
          <w:b w:val="0"/>
          <w:color w:val="000000" w:themeColor="text1"/>
          <w:sz w:val="28"/>
          <w:szCs w:val="28"/>
        </w:rPr>
        <w:t xml:space="preserve">, волчки, прищепки, бусинки и </w:t>
      </w:r>
      <w:r w:rsidR="00DE3E9F">
        <w:rPr>
          <w:b w:val="0"/>
          <w:color w:val="000000" w:themeColor="text1"/>
          <w:sz w:val="28"/>
          <w:szCs w:val="28"/>
        </w:rPr>
        <w:t>пр</w:t>
      </w:r>
      <w:r w:rsidR="00397391">
        <w:rPr>
          <w:b w:val="0"/>
          <w:color w:val="000000" w:themeColor="text1"/>
          <w:sz w:val="28"/>
          <w:szCs w:val="28"/>
        </w:rPr>
        <w:t>.</w:t>
      </w:r>
      <w:r w:rsidR="00236367">
        <w:rPr>
          <w:b w:val="0"/>
          <w:color w:val="000000" w:themeColor="text1"/>
          <w:sz w:val="28"/>
          <w:szCs w:val="28"/>
        </w:rPr>
        <w:t xml:space="preserve"> </w:t>
      </w:r>
      <w:proofErr w:type="gramEnd"/>
    </w:p>
    <w:p w:rsidR="00C81025" w:rsidRDefault="00236367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gramStart"/>
      <w:r>
        <w:rPr>
          <w:b w:val="0"/>
          <w:color w:val="000000" w:themeColor="text1"/>
          <w:sz w:val="28"/>
          <w:szCs w:val="28"/>
        </w:rPr>
        <w:t>Использование массажных шариков «</w:t>
      </w:r>
      <w:proofErr w:type="spellStart"/>
      <w:r>
        <w:rPr>
          <w:b w:val="0"/>
          <w:color w:val="000000" w:themeColor="text1"/>
          <w:sz w:val="28"/>
          <w:szCs w:val="28"/>
        </w:rPr>
        <w:t>Су-Джок</w:t>
      </w:r>
      <w:proofErr w:type="spellEnd"/>
      <w:r>
        <w:rPr>
          <w:b w:val="0"/>
          <w:color w:val="000000" w:themeColor="text1"/>
          <w:sz w:val="28"/>
          <w:szCs w:val="28"/>
        </w:rPr>
        <w:t>» в комплекте с металлическими кольцами в сочетании с упражнениями по коррекции звукопроизношения (это автоматизация звуков), развитию лексико-грамматических категорий (например, игры «Один-много», «Назови ласково» и др.), совершенствовани</w:t>
      </w:r>
      <w:r w:rsidR="00DE3E9F">
        <w:rPr>
          <w:b w:val="0"/>
          <w:color w:val="000000" w:themeColor="text1"/>
          <w:sz w:val="28"/>
          <w:szCs w:val="28"/>
        </w:rPr>
        <w:t>ю</w:t>
      </w:r>
      <w:r>
        <w:rPr>
          <w:b w:val="0"/>
          <w:color w:val="000000" w:themeColor="text1"/>
          <w:sz w:val="28"/>
          <w:szCs w:val="28"/>
        </w:rPr>
        <w:t xml:space="preserve"> навыков пространственной ориентации, развитию памяти, внимания и т.д. способству</w:t>
      </w:r>
      <w:r w:rsidR="00DE3E9F">
        <w:rPr>
          <w:b w:val="0"/>
          <w:color w:val="000000" w:themeColor="text1"/>
          <w:sz w:val="28"/>
          <w:szCs w:val="28"/>
        </w:rPr>
        <w:t>е</w:t>
      </w:r>
      <w:r>
        <w:rPr>
          <w:b w:val="0"/>
          <w:color w:val="000000" w:themeColor="text1"/>
          <w:sz w:val="28"/>
          <w:szCs w:val="28"/>
        </w:rPr>
        <w:t>т повышению физической и умственной работоспособности детей, создаёт функциональную базу для сравнительно быстрого перехода на более высокий уровень двигательной активности мышц</w:t>
      </w:r>
      <w:proofErr w:type="gramEnd"/>
      <w:r>
        <w:rPr>
          <w:b w:val="0"/>
          <w:color w:val="000000" w:themeColor="text1"/>
          <w:sz w:val="28"/>
          <w:szCs w:val="28"/>
        </w:rPr>
        <w:t xml:space="preserve"> и возможность для оптимальной целенаправленной речевой работы с ребёнком.</w:t>
      </w:r>
    </w:p>
    <w:p w:rsidR="00C81025" w:rsidRDefault="00646003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Игры и упражнения с шестигранными карандашами способству</w:t>
      </w:r>
      <w:r w:rsidR="00DA1628">
        <w:rPr>
          <w:b w:val="0"/>
          <w:color w:val="000000" w:themeColor="text1"/>
          <w:sz w:val="28"/>
          <w:szCs w:val="28"/>
        </w:rPr>
        <w:t>ю</w:t>
      </w:r>
      <w:r>
        <w:rPr>
          <w:b w:val="0"/>
          <w:color w:val="000000" w:themeColor="text1"/>
          <w:sz w:val="28"/>
          <w:szCs w:val="28"/>
        </w:rPr>
        <w:t>т развитию объёма движений, их силы</w:t>
      </w:r>
      <w:r w:rsidR="00DA1628">
        <w:rPr>
          <w:b w:val="0"/>
          <w:color w:val="000000" w:themeColor="text1"/>
          <w:sz w:val="28"/>
          <w:szCs w:val="28"/>
        </w:rPr>
        <w:t>,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DA1628">
        <w:rPr>
          <w:b w:val="0"/>
          <w:color w:val="000000" w:themeColor="text1"/>
          <w:sz w:val="28"/>
          <w:szCs w:val="28"/>
        </w:rPr>
        <w:t>к</w:t>
      </w:r>
      <w:r>
        <w:rPr>
          <w:b w:val="0"/>
          <w:color w:val="000000" w:themeColor="text1"/>
          <w:sz w:val="28"/>
          <w:szCs w:val="28"/>
        </w:rPr>
        <w:t xml:space="preserve">оординации, переключаемости, точности, удержания позы. </w:t>
      </w:r>
    </w:p>
    <w:p w:rsidR="00C81025" w:rsidRDefault="00646003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color w:val="000000" w:themeColor="text1"/>
          <w:sz w:val="28"/>
          <w:szCs w:val="28"/>
        </w:rPr>
        <w:t>Самомассаж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кистей и пальцев рук в «сухом бассейне» способствует: стимуляции тактильных ощущений</w:t>
      </w:r>
      <w:r w:rsidR="00DA1628">
        <w:rPr>
          <w:b w:val="0"/>
          <w:color w:val="000000" w:themeColor="text1"/>
          <w:sz w:val="28"/>
          <w:szCs w:val="28"/>
        </w:rPr>
        <w:t>;</w:t>
      </w:r>
      <w:r>
        <w:rPr>
          <w:b w:val="0"/>
          <w:color w:val="000000" w:themeColor="text1"/>
          <w:sz w:val="28"/>
          <w:szCs w:val="28"/>
        </w:rPr>
        <w:t xml:space="preserve"> увеличению объёма амплитуды движений пальцев рук; нормализации мышечного тонуса; формированию произвольных, координированных движений пальцев рук. </w:t>
      </w:r>
    </w:p>
    <w:p w:rsidR="00C81025" w:rsidRDefault="00646003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При проведении игр и упражнений с дарами природы обогащается тактильная чувствительность руки детей, особенно пальцев, улучшается кинестетическая (двигательная) память артикуляторных органов.</w:t>
      </w:r>
      <w:r w:rsidR="00DA1628">
        <w:rPr>
          <w:b w:val="0"/>
          <w:color w:val="000000" w:themeColor="text1"/>
          <w:sz w:val="28"/>
          <w:szCs w:val="28"/>
        </w:rPr>
        <w:t xml:space="preserve"> </w:t>
      </w:r>
    </w:p>
    <w:p w:rsidR="00C81025" w:rsidRDefault="00BA286E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Рассмотрим некоторые упражнения с использованием данного материала. </w:t>
      </w:r>
      <w:proofErr w:type="gramStart"/>
      <w:r>
        <w:rPr>
          <w:b w:val="0"/>
          <w:color w:val="000000" w:themeColor="text1"/>
          <w:sz w:val="28"/>
          <w:szCs w:val="28"/>
        </w:rPr>
        <w:t xml:space="preserve">Прокатывать </w:t>
      </w:r>
      <w:r w:rsidR="00564133">
        <w:rPr>
          <w:b w:val="0"/>
          <w:color w:val="000000" w:themeColor="text1"/>
          <w:sz w:val="28"/>
          <w:szCs w:val="28"/>
        </w:rPr>
        <w:t xml:space="preserve">шестигранный </w:t>
      </w:r>
      <w:r>
        <w:rPr>
          <w:b w:val="0"/>
          <w:color w:val="000000" w:themeColor="text1"/>
          <w:sz w:val="28"/>
          <w:szCs w:val="28"/>
        </w:rPr>
        <w:t>карандаш по поверхности стола, затем между ладонями; нажимать на карандаш поочер</w:t>
      </w:r>
      <w:r w:rsidR="00564133">
        <w:rPr>
          <w:b w:val="0"/>
          <w:color w:val="000000" w:themeColor="text1"/>
          <w:sz w:val="28"/>
          <w:szCs w:val="28"/>
        </w:rPr>
        <w:t>ё</w:t>
      </w:r>
      <w:r>
        <w:rPr>
          <w:b w:val="0"/>
          <w:color w:val="000000" w:themeColor="text1"/>
          <w:sz w:val="28"/>
          <w:szCs w:val="28"/>
        </w:rPr>
        <w:t>дно кончиками пальцев; сжимать карандаш в кулаке одной руки, затем – другой; вращать карандаш на столе указательным и большим пальцами; скатывать карандаш с тыльной поверхности кисти руки; передавать карандаш каждому пальцу поочер</w:t>
      </w:r>
      <w:r w:rsidR="00564133">
        <w:rPr>
          <w:b w:val="0"/>
          <w:color w:val="000000" w:themeColor="text1"/>
          <w:sz w:val="28"/>
          <w:szCs w:val="28"/>
        </w:rPr>
        <w:t>ё</w:t>
      </w:r>
      <w:r>
        <w:rPr>
          <w:b w:val="0"/>
          <w:color w:val="000000" w:themeColor="text1"/>
          <w:sz w:val="28"/>
          <w:szCs w:val="28"/>
        </w:rPr>
        <w:t xml:space="preserve">дно; обрисовывать тупым концом карандаша ладонь, лежащую на столе, массируя </w:t>
      </w:r>
      <w:r w:rsidR="00957D66">
        <w:rPr>
          <w:b w:val="0"/>
          <w:color w:val="000000" w:themeColor="text1"/>
          <w:sz w:val="28"/>
          <w:szCs w:val="28"/>
        </w:rPr>
        <w:t>им</w:t>
      </w:r>
      <w:r>
        <w:rPr>
          <w:b w:val="0"/>
          <w:color w:val="000000" w:themeColor="text1"/>
          <w:sz w:val="28"/>
          <w:szCs w:val="28"/>
        </w:rPr>
        <w:t xml:space="preserve"> межпальцевые зоны</w:t>
      </w:r>
      <w:r w:rsidR="00AE5F44">
        <w:rPr>
          <w:b w:val="0"/>
          <w:color w:val="000000" w:themeColor="text1"/>
          <w:sz w:val="28"/>
          <w:szCs w:val="28"/>
        </w:rPr>
        <w:t xml:space="preserve">. </w:t>
      </w:r>
      <w:proofErr w:type="gramEnd"/>
    </w:p>
    <w:p w:rsidR="00C81025" w:rsidRDefault="00AE5F44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По гофрированному картону или пластмассовому коврику «травка» совершать скользящие движения подушечками пальцев рук, </w:t>
      </w:r>
      <w:r w:rsidR="00957D66">
        <w:rPr>
          <w:b w:val="0"/>
          <w:color w:val="000000" w:themeColor="text1"/>
          <w:sz w:val="28"/>
          <w:szCs w:val="28"/>
        </w:rPr>
        <w:t xml:space="preserve">можно выполнять </w:t>
      </w:r>
      <w:r>
        <w:rPr>
          <w:b w:val="0"/>
          <w:color w:val="000000" w:themeColor="text1"/>
          <w:sz w:val="28"/>
          <w:szCs w:val="28"/>
        </w:rPr>
        <w:t>попеременные хлопки ладонями рук, обе руки «идут» указательными</w:t>
      </w:r>
      <w:r w:rsidR="00AC7563">
        <w:rPr>
          <w:b w:val="0"/>
          <w:color w:val="000000" w:themeColor="text1"/>
          <w:sz w:val="28"/>
          <w:szCs w:val="28"/>
        </w:rPr>
        <w:t xml:space="preserve"> и</w:t>
      </w:r>
      <w:r>
        <w:rPr>
          <w:b w:val="0"/>
          <w:color w:val="000000" w:themeColor="text1"/>
          <w:sz w:val="28"/>
          <w:szCs w:val="28"/>
        </w:rPr>
        <w:t xml:space="preserve"> средними пальцами, стучать ребром каждой ладони, попеременные удары кулаками обеих рук. </w:t>
      </w:r>
    </w:p>
    <w:p w:rsidR="00C81025" w:rsidRDefault="00F81492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Катать шарик «</w:t>
      </w:r>
      <w:proofErr w:type="spellStart"/>
      <w:r>
        <w:rPr>
          <w:b w:val="0"/>
          <w:color w:val="000000" w:themeColor="text1"/>
          <w:sz w:val="28"/>
          <w:szCs w:val="28"/>
        </w:rPr>
        <w:t>Су-Джок</w:t>
      </w:r>
      <w:proofErr w:type="spellEnd"/>
      <w:r>
        <w:rPr>
          <w:b w:val="0"/>
          <w:color w:val="000000" w:themeColor="text1"/>
          <w:sz w:val="28"/>
          <w:szCs w:val="28"/>
        </w:rPr>
        <w:t>» или шишку по внутренней стороне ладони прямыми движениями, совершать круговые движения между ладонями, можно прокатить по каждому пальцу. Придавливать пуговицы поочер</w:t>
      </w:r>
      <w:r w:rsidR="00564133">
        <w:rPr>
          <w:b w:val="0"/>
          <w:color w:val="000000" w:themeColor="text1"/>
          <w:sz w:val="28"/>
          <w:szCs w:val="28"/>
        </w:rPr>
        <w:t>ё</w:t>
      </w:r>
      <w:r>
        <w:rPr>
          <w:b w:val="0"/>
          <w:color w:val="000000" w:themeColor="text1"/>
          <w:sz w:val="28"/>
          <w:szCs w:val="28"/>
        </w:rPr>
        <w:t xml:space="preserve">дно всеми </w:t>
      </w:r>
      <w:r>
        <w:rPr>
          <w:b w:val="0"/>
          <w:color w:val="000000" w:themeColor="text1"/>
          <w:sz w:val="28"/>
          <w:szCs w:val="28"/>
        </w:rPr>
        <w:lastRenderedPageBreak/>
        <w:t>пальцами обеих рук к столу, стараясь при этом делать вращательные движения. Бельевой прищепкой поочер</w:t>
      </w:r>
      <w:r w:rsidR="00564133">
        <w:rPr>
          <w:b w:val="0"/>
          <w:color w:val="000000" w:themeColor="text1"/>
          <w:sz w:val="28"/>
          <w:szCs w:val="28"/>
        </w:rPr>
        <w:t>ё</w:t>
      </w:r>
      <w:r>
        <w:rPr>
          <w:b w:val="0"/>
          <w:color w:val="000000" w:themeColor="text1"/>
          <w:sz w:val="28"/>
          <w:szCs w:val="28"/>
        </w:rPr>
        <w:t xml:space="preserve">дно «кусать» ногтевые фаланги от большого пальца к мизинцу и обратно на ударные слоги стихотворения. Сжимать и разжимать кольцо кистевого эспандера сначала правой рукой, затем – левой и двумя одновременно. Катать бусинку между большим и указательным пальцами. </w:t>
      </w:r>
      <w:r w:rsidR="00564133">
        <w:rPr>
          <w:b w:val="0"/>
          <w:color w:val="000000" w:themeColor="text1"/>
          <w:sz w:val="28"/>
          <w:szCs w:val="28"/>
        </w:rPr>
        <w:t>Поочерё</w:t>
      </w:r>
      <w:r w:rsidR="00957D66">
        <w:rPr>
          <w:b w:val="0"/>
          <w:color w:val="000000" w:themeColor="text1"/>
          <w:sz w:val="28"/>
          <w:szCs w:val="28"/>
        </w:rPr>
        <w:t>дно надевать массажное кольцо шарика «</w:t>
      </w:r>
      <w:proofErr w:type="spellStart"/>
      <w:r w:rsidR="00957D66">
        <w:rPr>
          <w:b w:val="0"/>
          <w:color w:val="000000" w:themeColor="text1"/>
          <w:sz w:val="28"/>
          <w:szCs w:val="28"/>
        </w:rPr>
        <w:t>Су-Джок</w:t>
      </w:r>
      <w:proofErr w:type="spellEnd"/>
      <w:r w:rsidR="00957D66">
        <w:rPr>
          <w:b w:val="0"/>
          <w:color w:val="000000" w:themeColor="text1"/>
          <w:sz w:val="28"/>
          <w:szCs w:val="28"/>
        </w:rPr>
        <w:t>» на каждый палец, проговаривая стихотворения пальчиковой гимнастики. Дети выполняют инструкцию взрослого: надень колечко на мизинец правой руки (на указательный палец левой руки и т.д.)</w:t>
      </w:r>
      <w:r w:rsidR="004C1EEB">
        <w:rPr>
          <w:b w:val="0"/>
          <w:color w:val="000000" w:themeColor="text1"/>
          <w:sz w:val="28"/>
          <w:szCs w:val="28"/>
        </w:rPr>
        <w:t xml:space="preserve">, возьми шарик в правую руку и спрячь за спину. </w:t>
      </w:r>
    </w:p>
    <w:p w:rsidR="00C81025" w:rsidRDefault="00AC7563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Все эти движения необходимо сочетать с речевым материалом по коррекции звукопроизношения и формирования лексико-грамматических категорий, что значительно повышает эффективность занятий в условиях детского сада и помогает оптимизировать выполнение упражнений с реб</w:t>
      </w:r>
      <w:r w:rsidR="00564133">
        <w:rPr>
          <w:b w:val="0"/>
          <w:color w:val="000000" w:themeColor="text1"/>
          <w:sz w:val="28"/>
          <w:szCs w:val="28"/>
        </w:rPr>
        <w:t>ё</w:t>
      </w:r>
      <w:r>
        <w:rPr>
          <w:b w:val="0"/>
          <w:color w:val="000000" w:themeColor="text1"/>
          <w:sz w:val="28"/>
          <w:szCs w:val="28"/>
        </w:rPr>
        <w:t xml:space="preserve">нком в домашних условиях по заданию логопеда. </w:t>
      </w:r>
    </w:p>
    <w:p w:rsidR="00C81025" w:rsidRDefault="005A7A5B" w:rsidP="00C81025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Таким образом, </w:t>
      </w:r>
      <w:proofErr w:type="spellStart"/>
      <w:r>
        <w:rPr>
          <w:b w:val="0"/>
          <w:color w:val="000000" w:themeColor="text1"/>
          <w:sz w:val="28"/>
          <w:szCs w:val="28"/>
        </w:rPr>
        <w:t>самомассаж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– это эффективное направление по развитию мелкой моторики и подготовке детей к письму. Под воздействием несложных массажных упражнений достигается нормализация мышечного тонуса, происходит стимуляция тактильных ощущений, а также развитие речевой функции. Самомассаж мышц предплечья, кисти и пальцев обеих рук улучшает координацию произвольных движений, восстанавливает ослабленные мышцы, помогает снять излишнее напряжение. Специальные упражнения способствуют развитию внимания, произвольному переключению движений.</w:t>
      </w:r>
      <w:r w:rsidR="007E4884">
        <w:rPr>
          <w:b w:val="0"/>
          <w:color w:val="000000" w:themeColor="text1"/>
          <w:sz w:val="28"/>
          <w:szCs w:val="28"/>
        </w:rPr>
        <w:t xml:space="preserve"> </w:t>
      </w:r>
    </w:p>
    <w:p w:rsidR="00DD34A6" w:rsidRPr="007E4884" w:rsidRDefault="009B315A" w:rsidP="00C8102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У </w:t>
      </w:r>
      <w:r w:rsidR="00DD34A6" w:rsidRPr="007E4884">
        <w:rPr>
          <w:b w:val="0"/>
          <w:sz w:val="28"/>
          <w:szCs w:val="28"/>
        </w:rPr>
        <w:t>детей с нарушени</w:t>
      </w:r>
      <w:r w:rsidR="00DE3E9F" w:rsidRPr="007E4884">
        <w:rPr>
          <w:b w:val="0"/>
          <w:sz w:val="28"/>
          <w:szCs w:val="28"/>
        </w:rPr>
        <w:t>я</w:t>
      </w:r>
      <w:r w:rsidR="00DD34A6" w:rsidRPr="007E4884">
        <w:rPr>
          <w:b w:val="0"/>
          <w:sz w:val="28"/>
          <w:szCs w:val="28"/>
        </w:rPr>
        <w:t>м</w:t>
      </w:r>
      <w:r w:rsidR="005A7A5B" w:rsidRPr="007E4884">
        <w:rPr>
          <w:b w:val="0"/>
          <w:sz w:val="28"/>
          <w:szCs w:val="28"/>
        </w:rPr>
        <w:t>и</w:t>
      </w:r>
      <w:r w:rsidR="00DD34A6" w:rsidRPr="007E4884">
        <w:rPr>
          <w:b w:val="0"/>
          <w:sz w:val="28"/>
          <w:szCs w:val="28"/>
        </w:rPr>
        <w:t xml:space="preserve"> речи улучшается координация артикуляционного аппарата, заметно сокращаются сроки постановки звуков, совершенствуется</w:t>
      </w:r>
      <w:r w:rsidR="005A7A5B" w:rsidRPr="007E4884">
        <w:rPr>
          <w:b w:val="0"/>
          <w:sz w:val="28"/>
          <w:szCs w:val="28"/>
        </w:rPr>
        <w:t xml:space="preserve"> общая координация движений</w:t>
      </w:r>
      <w:r w:rsidR="00DD34A6" w:rsidRPr="007E4884">
        <w:rPr>
          <w:b w:val="0"/>
          <w:sz w:val="28"/>
          <w:szCs w:val="28"/>
        </w:rPr>
        <w:t xml:space="preserve">. Выполняя пальчиками различные </w:t>
      </w:r>
      <w:r w:rsidR="005A7A5B" w:rsidRPr="007E4884">
        <w:rPr>
          <w:b w:val="0"/>
          <w:sz w:val="28"/>
          <w:szCs w:val="28"/>
        </w:rPr>
        <w:t xml:space="preserve">массажные </w:t>
      </w:r>
      <w:r w:rsidR="00DD34A6" w:rsidRPr="007E4884">
        <w:rPr>
          <w:b w:val="0"/>
          <w:sz w:val="28"/>
          <w:szCs w:val="28"/>
        </w:rPr>
        <w:t>упражнения, дети достигают хорошего развития мелкой моторики рук, которая не только оказывает благопр</w:t>
      </w:r>
      <w:r w:rsidR="00DE3E9F" w:rsidRPr="007E4884">
        <w:rPr>
          <w:b w:val="0"/>
          <w:sz w:val="28"/>
          <w:szCs w:val="28"/>
        </w:rPr>
        <w:t>иятное влияние на развитие речи</w:t>
      </w:r>
      <w:r w:rsidR="00DD34A6" w:rsidRPr="007E4884">
        <w:rPr>
          <w:b w:val="0"/>
          <w:sz w:val="28"/>
          <w:szCs w:val="28"/>
        </w:rPr>
        <w:t>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 Эти дети при обучении элементам письма будут демонстрировать хороший нажим, «уверенные» линии, они заметно лучше своих сверстников могут справляться с программными требованиями по изобразительной деятельности. Всё это создаёт благоприятную базу для более успешного обучения в школе.</w:t>
      </w:r>
    </w:p>
    <w:p w:rsidR="00C81025" w:rsidRDefault="00C81025" w:rsidP="00C81025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B315A" w:rsidRPr="00576DD8" w:rsidRDefault="009B315A" w:rsidP="00C81025">
      <w:pPr>
        <w:pStyle w:val="ab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6DD8">
        <w:rPr>
          <w:b/>
          <w:sz w:val="28"/>
          <w:szCs w:val="28"/>
        </w:rPr>
        <w:t>Литература</w:t>
      </w:r>
    </w:p>
    <w:p w:rsidR="00BB7294" w:rsidRDefault="00576DD8" w:rsidP="00C8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B7294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="00BB7294">
        <w:rPr>
          <w:rFonts w:ascii="Times New Roman" w:hAnsi="Times New Roman" w:cs="Times New Roman"/>
          <w:sz w:val="28"/>
          <w:szCs w:val="28"/>
        </w:rPr>
        <w:t xml:space="preserve"> Н. С. Самомассаж рук при подготовке детей с речевыми нарушениями к школе // журнал «Логопед», № 6, 2004.</w:t>
      </w:r>
    </w:p>
    <w:p w:rsidR="003C2DC9" w:rsidRDefault="00576DD8" w:rsidP="00C8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4311F">
        <w:rPr>
          <w:rFonts w:ascii="Times New Roman" w:hAnsi="Times New Roman" w:cs="Times New Roman"/>
          <w:sz w:val="28"/>
          <w:szCs w:val="28"/>
        </w:rPr>
        <w:t>Ивчатова</w:t>
      </w:r>
      <w:proofErr w:type="spellEnd"/>
      <w:r w:rsidR="0054311F"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 w:rsidR="0054311F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54311F">
        <w:rPr>
          <w:rFonts w:ascii="Times New Roman" w:hAnsi="Times New Roman" w:cs="Times New Roman"/>
          <w:sz w:val="28"/>
          <w:szCs w:val="28"/>
        </w:rPr>
        <w:t xml:space="preserve"> терапия в коррекционно-педагогической работе с детьми // журнал «Логопед», № 1, 2010.</w:t>
      </w:r>
    </w:p>
    <w:p w:rsidR="00E1541C" w:rsidRDefault="00E1541C" w:rsidP="00C81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311F">
        <w:rPr>
          <w:rFonts w:ascii="Times New Roman" w:hAnsi="Times New Roman" w:cs="Times New Roman"/>
          <w:sz w:val="28"/>
          <w:szCs w:val="28"/>
        </w:rPr>
        <w:t xml:space="preserve"> Рыжова Н. В. Упражнения с массажными мячиками // журнал «Логопед», № 8, 2012.</w:t>
      </w:r>
    </w:p>
    <w:p w:rsidR="00BD3B2B" w:rsidRPr="00D12524" w:rsidRDefault="00BD3B2B" w:rsidP="00D125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B2B" w:rsidRPr="00D12524" w:rsidSect="00C810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96" w:rsidRDefault="008A5096" w:rsidP="0067367C">
      <w:pPr>
        <w:spacing w:after="0" w:line="240" w:lineRule="auto"/>
      </w:pPr>
      <w:r>
        <w:separator/>
      </w:r>
    </w:p>
  </w:endnote>
  <w:endnote w:type="continuationSeparator" w:id="0">
    <w:p w:rsidR="008A5096" w:rsidRDefault="008A5096" w:rsidP="0067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96" w:rsidRDefault="008A5096" w:rsidP="0067367C">
      <w:pPr>
        <w:spacing w:after="0" w:line="240" w:lineRule="auto"/>
      </w:pPr>
      <w:r>
        <w:separator/>
      </w:r>
    </w:p>
  </w:footnote>
  <w:footnote w:type="continuationSeparator" w:id="0">
    <w:p w:rsidR="008A5096" w:rsidRDefault="008A5096" w:rsidP="00673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524"/>
    <w:rsid w:val="000E21F0"/>
    <w:rsid w:val="00236367"/>
    <w:rsid w:val="00397391"/>
    <w:rsid w:val="003C2DC9"/>
    <w:rsid w:val="004027C6"/>
    <w:rsid w:val="004269D0"/>
    <w:rsid w:val="004551E2"/>
    <w:rsid w:val="00472C9C"/>
    <w:rsid w:val="004A1117"/>
    <w:rsid w:val="004C1EEB"/>
    <w:rsid w:val="004C5277"/>
    <w:rsid w:val="005125A1"/>
    <w:rsid w:val="0051590B"/>
    <w:rsid w:val="0054311F"/>
    <w:rsid w:val="00561825"/>
    <w:rsid w:val="00564133"/>
    <w:rsid w:val="00576DD8"/>
    <w:rsid w:val="005A7A5B"/>
    <w:rsid w:val="005D1ED6"/>
    <w:rsid w:val="00600FF2"/>
    <w:rsid w:val="00646003"/>
    <w:rsid w:val="0067367C"/>
    <w:rsid w:val="006B4091"/>
    <w:rsid w:val="007042F5"/>
    <w:rsid w:val="00787B9F"/>
    <w:rsid w:val="007B6DA7"/>
    <w:rsid w:val="007B6E8A"/>
    <w:rsid w:val="007E4884"/>
    <w:rsid w:val="008A5096"/>
    <w:rsid w:val="0090257B"/>
    <w:rsid w:val="00957D66"/>
    <w:rsid w:val="009A19F0"/>
    <w:rsid w:val="009B315A"/>
    <w:rsid w:val="00AC7563"/>
    <w:rsid w:val="00AE5F44"/>
    <w:rsid w:val="00AF5B54"/>
    <w:rsid w:val="00BA286E"/>
    <w:rsid w:val="00BB5AC4"/>
    <w:rsid w:val="00BB7294"/>
    <w:rsid w:val="00BC4198"/>
    <w:rsid w:val="00BD3B2B"/>
    <w:rsid w:val="00BE41C4"/>
    <w:rsid w:val="00C04BE1"/>
    <w:rsid w:val="00C81025"/>
    <w:rsid w:val="00D07366"/>
    <w:rsid w:val="00D12524"/>
    <w:rsid w:val="00D744A7"/>
    <w:rsid w:val="00D850CD"/>
    <w:rsid w:val="00DA1628"/>
    <w:rsid w:val="00DB5FB9"/>
    <w:rsid w:val="00DD34A6"/>
    <w:rsid w:val="00DE3E9F"/>
    <w:rsid w:val="00E1541C"/>
    <w:rsid w:val="00E87518"/>
    <w:rsid w:val="00EB535C"/>
    <w:rsid w:val="00EE325D"/>
    <w:rsid w:val="00EF5A33"/>
    <w:rsid w:val="00F21D22"/>
    <w:rsid w:val="00F27F05"/>
    <w:rsid w:val="00F81492"/>
    <w:rsid w:val="00FC0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0B"/>
  </w:style>
  <w:style w:type="paragraph" w:styleId="1">
    <w:name w:val="heading 1"/>
    <w:basedOn w:val="a"/>
    <w:link w:val="10"/>
    <w:uiPriority w:val="9"/>
    <w:qFormat/>
    <w:rsid w:val="00DB5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">
    <w:name w:val="ab"/>
    <w:basedOn w:val="a"/>
    <w:rsid w:val="00BE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5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B5FB9"/>
  </w:style>
  <w:style w:type="paragraph" w:styleId="a3">
    <w:name w:val="footnote text"/>
    <w:basedOn w:val="a"/>
    <w:link w:val="a4"/>
    <w:uiPriority w:val="99"/>
    <w:semiHidden/>
    <w:unhideWhenUsed/>
    <w:rsid w:val="0067367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36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7367C"/>
    <w:rPr>
      <w:vertAlign w:val="superscript"/>
    </w:rPr>
  </w:style>
  <w:style w:type="paragraph" w:customStyle="1" w:styleId="p1">
    <w:name w:val="p1"/>
    <w:basedOn w:val="a"/>
    <w:rsid w:val="00C8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C0AF-64FD-41D8-96B9-9E8E39A1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Администратор</cp:lastModifiedBy>
  <cp:revision>44</cp:revision>
  <dcterms:created xsi:type="dcterms:W3CDTF">2013-10-26T17:36:00Z</dcterms:created>
  <dcterms:modified xsi:type="dcterms:W3CDTF">2016-10-09T16:27:00Z</dcterms:modified>
</cp:coreProperties>
</file>