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F2" w:rsidRDefault="006333F2" w:rsidP="006333F2">
      <w:pPr>
        <w:rPr>
          <w:rFonts w:ascii="Arial" w:hAnsi="Arial" w:cs="Arial"/>
          <w:color w:val="333333"/>
          <w:sz w:val="36"/>
          <w:szCs w:val="36"/>
          <w:shd w:val="clear" w:color="auto" w:fill="FFFFFF"/>
        </w:rPr>
      </w:pPr>
    </w:p>
    <w:p w:rsidR="006333F2" w:rsidRDefault="006333F2" w:rsidP="006333F2">
      <w:pPr>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                   Конструктор «ГЕОКОНТ»</w:t>
      </w:r>
    </w:p>
    <w:p w:rsidR="006333F2" w:rsidRDefault="006333F2" w:rsidP="006333F2">
      <w:pPr>
        <w:rPr>
          <w:rFonts w:ascii="Arial" w:hAnsi="Arial" w:cs="Arial"/>
          <w:color w:val="333333"/>
          <w:sz w:val="36"/>
          <w:szCs w:val="36"/>
          <w:shd w:val="clear" w:color="auto" w:fill="FFFFFF"/>
        </w:rPr>
      </w:pPr>
      <w:r w:rsidRPr="00FE764C">
        <w:rPr>
          <w:rFonts w:ascii="Arial" w:hAnsi="Arial" w:cs="Arial"/>
          <w:color w:val="333333"/>
          <w:sz w:val="36"/>
          <w:szCs w:val="36"/>
          <w:shd w:val="clear" w:color="auto" w:fill="FFFFFF"/>
        </w:rPr>
        <w:t>Что собой представляет конструктор «</w:t>
      </w:r>
      <w:proofErr w:type="spellStart"/>
      <w:r w:rsidRPr="00FE764C">
        <w:rPr>
          <w:rFonts w:ascii="Arial" w:hAnsi="Arial" w:cs="Arial"/>
          <w:color w:val="333333"/>
          <w:sz w:val="36"/>
          <w:szCs w:val="36"/>
          <w:shd w:val="clear" w:color="auto" w:fill="FFFFFF"/>
        </w:rPr>
        <w:t>Геоконт</w:t>
      </w:r>
      <w:proofErr w:type="spellEnd"/>
      <w:r w:rsidRPr="00FE764C">
        <w:rPr>
          <w:rFonts w:ascii="Arial" w:hAnsi="Arial" w:cs="Arial"/>
          <w:color w:val="333333"/>
          <w:sz w:val="36"/>
          <w:szCs w:val="36"/>
          <w:shd w:val="clear" w:color="auto" w:fill="FFFFFF"/>
        </w:rPr>
        <w:t>» Название игры «</w:t>
      </w:r>
      <w:proofErr w:type="spellStart"/>
      <w:r w:rsidRPr="00FE764C">
        <w:rPr>
          <w:rFonts w:ascii="Arial" w:hAnsi="Arial" w:cs="Arial"/>
          <w:color w:val="333333"/>
          <w:sz w:val="36"/>
          <w:szCs w:val="36"/>
          <w:shd w:val="clear" w:color="auto" w:fill="FFFFFF"/>
        </w:rPr>
        <w:t>Геоконт</w:t>
      </w:r>
      <w:proofErr w:type="spellEnd"/>
      <w:r w:rsidRPr="00FE764C">
        <w:rPr>
          <w:rFonts w:ascii="Arial" w:hAnsi="Arial" w:cs="Arial"/>
          <w:color w:val="333333"/>
          <w:sz w:val="36"/>
          <w:szCs w:val="36"/>
          <w:shd w:val="clear" w:color="auto" w:fill="FFFFFF"/>
        </w:rPr>
        <w:t>» образовано от словосочетания «геометрический контур». Конструктор представляет</w:t>
      </w:r>
      <w:r>
        <w:rPr>
          <w:rFonts w:ascii="Arial" w:hAnsi="Arial" w:cs="Arial"/>
          <w:color w:val="333333"/>
          <w:sz w:val="36"/>
          <w:szCs w:val="36"/>
          <w:shd w:val="clear" w:color="auto" w:fill="FFFFFF"/>
        </w:rPr>
        <w:t xml:space="preserve"> собой дощечку из фанеры. На этой дощечке</w:t>
      </w:r>
      <w:r w:rsidRPr="00FE764C">
        <w:rPr>
          <w:rFonts w:ascii="Arial" w:hAnsi="Arial" w:cs="Arial"/>
          <w:color w:val="333333"/>
          <w:sz w:val="36"/>
          <w:szCs w:val="36"/>
          <w:shd w:val="clear" w:color="auto" w:fill="FFFFFF"/>
        </w:rPr>
        <w:t xml:space="preserve"> </w:t>
      </w:r>
      <w:r>
        <w:rPr>
          <w:rFonts w:ascii="Arial" w:hAnsi="Arial" w:cs="Arial"/>
          <w:color w:val="333333"/>
          <w:sz w:val="36"/>
          <w:szCs w:val="36"/>
          <w:shd w:val="clear" w:color="auto" w:fill="FFFFFF"/>
        </w:rPr>
        <w:t>нарисованы</w:t>
      </w:r>
      <w:r w:rsidRPr="00FE764C">
        <w:rPr>
          <w:rFonts w:ascii="Arial" w:hAnsi="Arial" w:cs="Arial"/>
          <w:color w:val="333333"/>
          <w:sz w:val="36"/>
          <w:szCs w:val="36"/>
          <w:shd w:val="clear" w:color="auto" w:fill="FFFFFF"/>
        </w:rPr>
        <w:t xml:space="preserve"> координат</w:t>
      </w:r>
      <w:r>
        <w:rPr>
          <w:rFonts w:ascii="Arial" w:hAnsi="Arial" w:cs="Arial"/>
          <w:color w:val="333333"/>
          <w:sz w:val="36"/>
          <w:szCs w:val="36"/>
          <w:shd w:val="clear" w:color="auto" w:fill="FFFFFF"/>
        </w:rPr>
        <w:t>ы</w:t>
      </w:r>
      <w:r w:rsidRPr="00FE764C">
        <w:rPr>
          <w:rFonts w:ascii="Arial" w:hAnsi="Arial" w:cs="Arial"/>
          <w:color w:val="333333"/>
          <w:sz w:val="36"/>
          <w:szCs w:val="36"/>
          <w:shd w:val="clear" w:color="auto" w:fill="FFFFFF"/>
        </w:rPr>
        <w:t xml:space="preserve"> и закреплены 33 гвоздика из пластмассы разных цветов. Создать такой конструктор для малыша своими руками для желающих не создаст никаких проблем. Для этого вам потребуется лист фанеры, на котором необходимо расчертить координатную систему. Гвоздики с легкостью заменяются канцелярскими кнопками разных цветов. Приобретите набор цветных резинок, предназначенных для денег. Начинаем играть!</w:t>
      </w:r>
    </w:p>
    <w:p w:rsidR="006333F2" w:rsidRDefault="006333F2" w:rsidP="006333F2">
      <w:pPr>
        <w:rPr>
          <w:rFonts w:ascii="Arial" w:hAnsi="Arial" w:cs="Arial"/>
          <w:color w:val="333333"/>
          <w:sz w:val="36"/>
          <w:szCs w:val="36"/>
          <w:shd w:val="clear" w:color="auto" w:fill="FFFFFF"/>
        </w:rPr>
      </w:pPr>
      <w:r>
        <w:rPr>
          <w:rFonts w:ascii="Arial" w:hAnsi="Arial" w:cs="Arial"/>
          <w:color w:val="333333"/>
          <w:sz w:val="36"/>
          <w:szCs w:val="36"/>
          <w:shd w:val="clear" w:color="auto" w:fill="FFFFFF"/>
        </w:rPr>
        <w:t xml:space="preserve">Сделав эту игру в моей </w:t>
      </w:r>
      <w:proofErr w:type="gramStart"/>
      <w:r>
        <w:rPr>
          <w:rFonts w:ascii="Arial" w:hAnsi="Arial" w:cs="Arial"/>
          <w:color w:val="333333"/>
          <w:sz w:val="36"/>
          <w:szCs w:val="36"/>
          <w:shd w:val="clear" w:color="auto" w:fill="FFFFFF"/>
        </w:rPr>
        <w:t>группе</w:t>
      </w:r>
      <w:proofErr w:type="gramEnd"/>
      <w:r>
        <w:rPr>
          <w:rFonts w:ascii="Arial" w:hAnsi="Arial" w:cs="Arial"/>
          <w:color w:val="333333"/>
          <w:sz w:val="36"/>
          <w:szCs w:val="36"/>
          <w:shd w:val="clear" w:color="auto" w:fill="FFFFFF"/>
        </w:rPr>
        <w:t xml:space="preserve"> она пользуется спросом. Дети не только делают фигуры по образцу, но и придумывают сами.</w:t>
      </w:r>
    </w:p>
    <w:p w:rsidR="006333F2" w:rsidRDefault="006333F2" w:rsidP="006333F2">
      <w:pPr>
        <w:rPr>
          <w:rFonts w:ascii="Arial" w:hAnsi="Arial" w:cs="Arial"/>
          <w:color w:val="333333"/>
          <w:sz w:val="36"/>
          <w:szCs w:val="36"/>
          <w:shd w:val="clear" w:color="auto" w:fill="FFFFFF"/>
        </w:rPr>
      </w:pPr>
    </w:p>
    <w:p w:rsidR="006333F2" w:rsidRPr="00FE764C" w:rsidRDefault="006333F2" w:rsidP="006333F2">
      <w:pPr>
        <w:rPr>
          <w:rFonts w:ascii="Arial" w:hAnsi="Arial" w:cs="Arial"/>
          <w:color w:val="333333"/>
          <w:sz w:val="36"/>
          <w:szCs w:val="36"/>
          <w:shd w:val="clear" w:color="auto" w:fill="FFFFFF"/>
        </w:rPr>
      </w:pPr>
      <w:r>
        <w:rPr>
          <w:noProof/>
          <w:lang w:eastAsia="ru-RU"/>
        </w:rPr>
        <w:drawing>
          <wp:inline distT="0" distB="0" distL="0" distR="0" wp14:anchorId="35FE8E55" wp14:editId="01A7121F">
            <wp:extent cx="2257425" cy="3503103"/>
            <wp:effectExtent l="0" t="0" r="0" b="2540"/>
            <wp:docPr id="1" name="Рисунок 1" descr="https://i.mycdn.me/image?id=870649133818&amp;t=3&amp;plc=WEB&amp;tkn=*sjNz9HsGm2iHtEcZYkl_vIX00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mycdn.me/image?id=870649133818&amp;t=3&amp;plc=WEB&amp;tkn=*sjNz9HsGm2iHtEcZYkl_vIX001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837" cy="3506846"/>
                    </a:xfrm>
                    <a:prstGeom prst="rect">
                      <a:avLst/>
                    </a:prstGeom>
                    <a:noFill/>
                    <a:ln>
                      <a:noFill/>
                    </a:ln>
                  </pic:spPr>
                </pic:pic>
              </a:graphicData>
            </a:graphic>
          </wp:inline>
        </w:drawing>
      </w:r>
      <w:r>
        <w:rPr>
          <w:rFonts w:ascii="Arial" w:hAnsi="Arial" w:cs="Arial"/>
          <w:color w:val="333333"/>
          <w:sz w:val="36"/>
          <w:szCs w:val="36"/>
          <w:shd w:val="clear" w:color="auto" w:fill="FFFFFF"/>
        </w:rPr>
        <w:t xml:space="preserve">   </w:t>
      </w:r>
      <w:r>
        <w:rPr>
          <w:noProof/>
          <w:lang w:eastAsia="ru-RU"/>
        </w:rPr>
        <w:drawing>
          <wp:inline distT="0" distB="0" distL="0" distR="0" wp14:anchorId="4469FD92" wp14:editId="3131AB13">
            <wp:extent cx="2258381" cy="3498736"/>
            <wp:effectExtent l="0" t="0" r="8890" b="6985"/>
            <wp:docPr id="2" name="Рисунок 2" descr="https://i.mycdn.me/image?id=870649132282&amp;t=3&amp;plc=WEB&amp;tkn=*AY4AcyFmwDP3IO-lrRY2NbnKx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i.mycdn.me/image?id=870649132282&amp;t=3&amp;plc=WEB&amp;tkn=*AY4AcyFmwDP3IO-lrRY2NbnKx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4640" cy="3508433"/>
                    </a:xfrm>
                    <a:prstGeom prst="rect">
                      <a:avLst/>
                    </a:prstGeom>
                    <a:noFill/>
                    <a:ln>
                      <a:noFill/>
                    </a:ln>
                  </pic:spPr>
                </pic:pic>
              </a:graphicData>
            </a:graphic>
          </wp:inline>
        </w:drawing>
      </w:r>
    </w:p>
    <w:p w:rsidR="00743102" w:rsidRDefault="006333F2">
      <w:r>
        <w:rPr>
          <w:noProof/>
          <w:lang w:eastAsia="ru-RU"/>
        </w:rPr>
        <w:lastRenderedPageBreak/>
        <w:drawing>
          <wp:inline distT="0" distB="0" distL="0" distR="0">
            <wp:extent cx="5943600" cy="3933825"/>
            <wp:effectExtent l="0" t="0" r="0" b="9525"/>
            <wp:docPr id="3" name="Рисунок 3" descr="C:\Users\Unicorn\Desktop\осенние поделки2018г\SAM_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corn\Desktop\осенние поделки2018г\SAM_716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752"/>
                    <a:stretch/>
                  </pic:blipFill>
                  <pic:spPr bwMode="auto">
                    <a:xfrm>
                      <a:off x="0" y="0"/>
                      <a:ext cx="5940425" cy="3931724"/>
                    </a:xfrm>
                    <a:prstGeom prst="rect">
                      <a:avLst/>
                    </a:prstGeom>
                    <a:noFill/>
                    <a:ln>
                      <a:noFill/>
                    </a:ln>
                    <a:extLst>
                      <a:ext uri="{53640926-AAD7-44D8-BBD7-CCE9431645EC}">
                        <a14:shadowObscured xmlns:a14="http://schemas.microsoft.com/office/drawing/2010/main"/>
                      </a:ext>
                    </a:extLst>
                  </pic:spPr>
                </pic:pic>
              </a:graphicData>
            </a:graphic>
          </wp:inline>
        </w:drawing>
      </w:r>
    </w:p>
    <w:p w:rsidR="006333F2" w:rsidRDefault="006333F2"/>
    <w:p w:rsidR="006333F2" w:rsidRDefault="006333F2"/>
    <w:p w:rsidR="006333F2" w:rsidRDefault="006333F2">
      <w:r>
        <w:rPr>
          <w:noProof/>
          <w:lang w:eastAsia="ru-RU"/>
        </w:rPr>
        <w:drawing>
          <wp:inline distT="0" distB="0" distL="0" distR="0">
            <wp:extent cx="5943600" cy="3905250"/>
            <wp:effectExtent l="0" t="0" r="0" b="0"/>
            <wp:docPr id="4" name="Рисунок 4" descr="C:\Users\Unicorn\Desktop\осенние поделки2018г\SAM_7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icorn\Desktop\осенние поделки2018г\SAM_716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393"/>
                    <a:stretch/>
                  </pic:blipFill>
                  <pic:spPr bwMode="auto">
                    <a:xfrm>
                      <a:off x="0" y="0"/>
                      <a:ext cx="5940425" cy="390316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6333F2" w:rsidRDefault="006333F2"/>
    <w:sectPr w:rsidR="006333F2" w:rsidSect="006333F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2"/>
    <w:rsid w:val="006333F2"/>
    <w:rsid w:val="00743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115</Words>
  <Characters>659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2018-09-30T06:04:00Z</dcterms:created>
  <dcterms:modified xsi:type="dcterms:W3CDTF">2018-09-30T06:13:00Z</dcterms:modified>
</cp:coreProperties>
</file>