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A4" w:rsidRPr="00D104A4" w:rsidRDefault="00CE278F" w:rsidP="007B0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="00D104A4" w:rsidRPr="00D104A4">
        <w:rPr>
          <w:rFonts w:ascii="Times New Roman" w:hAnsi="Times New Roman" w:cs="Times New Roman"/>
          <w:b/>
          <w:sz w:val="28"/>
          <w:szCs w:val="28"/>
        </w:rPr>
        <w:t xml:space="preserve"> навигатор</w:t>
      </w:r>
    </w:p>
    <w:p w:rsidR="00887B03" w:rsidRPr="00762AB1" w:rsidRDefault="003A5467" w:rsidP="00C9694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57C8" w:rsidRPr="00621F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57C8" w:rsidRPr="00762AB1">
        <w:rPr>
          <w:rFonts w:ascii="Times New Roman" w:hAnsi="Times New Roman" w:cs="Times New Roman"/>
          <w:b/>
          <w:sz w:val="28"/>
          <w:szCs w:val="28"/>
        </w:rPr>
        <w:t>«</w:t>
      </w:r>
      <w:r w:rsidR="00BE0A6E" w:rsidRPr="00762AB1">
        <w:rPr>
          <w:rFonts w:ascii="Times New Roman" w:hAnsi="Times New Roman" w:cs="Times New Roman"/>
          <w:b/>
          <w:sz w:val="28"/>
          <w:szCs w:val="28"/>
        </w:rPr>
        <w:t>Организация рабочего пространства дома</w:t>
      </w:r>
      <w:r w:rsidR="00762AB1" w:rsidRPr="00762AB1">
        <w:rPr>
          <w:rFonts w:ascii="Times New Roman" w:hAnsi="Times New Roman" w:cs="Times New Roman"/>
          <w:b/>
          <w:sz w:val="28"/>
          <w:szCs w:val="28"/>
        </w:rPr>
        <w:t xml:space="preserve"> – залог </w:t>
      </w:r>
      <w:r w:rsidR="00C96940">
        <w:rPr>
          <w:rFonts w:ascii="Times New Roman" w:hAnsi="Times New Roman" w:cs="Times New Roman"/>
          <w:b/>
          <w:sz w:val="28"/>
          <w:szCs w:val="28"/>
        </w:rPr>
        <w:t>успешного</w:t>
      </w:r>
      <w:bookmarkStart w:id="0" w:name="_GoBack"/>
      <w:bookmarkEnd w:id="0"/>
      <w:r w:rsidR="00762AB1" w:rsidRPr="00762AB1">
        <w:rPr>
          <w:rFonts w:ascii="Times New Roman" w:hAnsi="Times New Roman" w:cs="Times New Roman"/>
          <w:b/>
          <w:sz w:val="28"/>
          <w:szCs w:val="28"/>
        </w:rPr>
        <w:t xml:space="preserve"> развития дошкольника</w:t>
      </w:r>
      <w:r w:rsidR="00F257C8" w:rsidRPr="00762AB1">
        <w:rPr>
          <w:rFonts w:ascii="Times New Roman" w:hAnsi="Times New Roman" w:cs="Times New Roman"/>
          <w:b/>
          <w:sz w:val="28"/>
          <w:szCs w:val="28"/>
        </w:rPr>
        <w:t>»</w:t>
      </w:r>
    </w:p>
    <w:p w:rsidR="007058AB" w:rsidRPr="00621F0B" w:rsidRDefault="007058AB" w:rsidP="00621F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F56A6" w:rsidRPr="00621F0B" w:rsidRDefault="004F56A6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Правильная речь – один из показателей готовности ребенка к обучению в школе, залог успешного освоения грамоты и чтения в дальнейшем: письменная речь формируется на основе устной. </w:t>
      </w:r>
      <w:proofErr w:type="gramStart"/>
      <w:r w:rsidRPr="00621F0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вовремя не устранить нарушения звукопроизношения, лексики, грамматики, фонематических процессов и др., у детей дошкольного возраста возникнут трудности общения с окружающими, а в дальнейшем определенные изменения личности на пути развития «ребенок - подросток - взрослый», когда закомплексованность человека будет мешать ему учиться и в полной мере раскрывать свои природные способности и интеллектуальные возможности.</w:t>
      </w:r>
      <w:proofErr w:type="gramEnd"/>
    </w:p>
    <w:p w:rsidR="00D47489" w:rsidRPr="00621F0B" w:rsidRDefault="00D47489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Несмотря на то, что большую часть дня современный ребёнок находится в детском саду, первостепенное влияние на процесс его развития оказывает семья. И эффективность коррекционного процесса также во многом зависит от </w:t>
      </w:r>
      <w:r w:rsidR="002E5587" w:rsidRPr="00621F0B">
        <w:rPr>
          <w:rFonts w:ascii="Times New Roman" w:hAnsi="Times New Roman" w:cs="Times New Roman"/>
          <w:sz w:val="28"/>
          <w:szCs w:val="28"/>
          <w:shd w:val="clear" w:color="auto" w:fill="FBFCFC"/>
        </w:rPr>
        <w:t>родителей</w:t>
      </w:r>
      <w:r w:rsidRPr="00621F0B">
        <w:rPr>
          <w:rFonts w:ascii="Times New Roman" w:hAnsi="Times New Roman" w:cs="Times New Roman"/>
          <w:sz w:val="28"/>
          <w:szCs w:val="28"/>
          <w:shd w:val="clear" w:color="auto" w:fill="FBFCFC"/>
        </w:rPr>
        <w:t>.</w:t>
      </w:r>
      <w:r w:rsidR="00810D4F" w:rsidRPr="00621F0B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Как правильно организовать занятие с ребенком дома? 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0B">
        <w:rPr>
          <w:rFonts w:ascii="Times New Roman" w:hAnsi="Times New Roman" w:cs="Times New Roman"/>
          <w:b/>
          <w:sz w:val="28"/>
          <w:szCs w:val="28"/>
        </w:rPr>
        <w:t>1. Отведите для занятия специальное время и организуйте рабочее место для ребенка.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Прежде всего, выберите и подготовьте специальное место для работы, где ребенку и вам никто не будет мешать. Это должен быть именно учебный уголок, создающий у ребенка рабочую атмосферу и настроение, где каждый предмет напоминает ему о его успехах в учебе. Это поможет ему настроиться на работу. Вам понадобиться 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Очень важно правильно выбрать время для занятий. Обучение ни в коем случае не должно ущемлять интересы ребенка, иначе оно станет обузой. Вы должны помнить о том, что для него увлечения не менее важны, чем учеба.  </w:t>
      </w:r>
    </w:p>
    <w:p w:rsidR="00B72D8D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Помните, что для детей дошкольного возраста ведущим видом деятельности является игра. Именно в форме игры лучше всего проводить занятие с ребенком дома. Можно «отправиться в путешествие» (в волшебный лес, в сказочное королевство, на веселую планету), пойти в гости к коту Леопольду, к почтальону Печкину. Плюшевый мишка, зайка или кукла тоже могут «побеседовать» с ребенком.</w:t>
      </w:r>
    </w:p>
    <w:p w:rsidR="00B72D8D" w:rsidRPr="00621F0B" w:rsidRDefault="00B72D8D" w:rsidP="00621F0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Примерный  перечень наполняемости </w:t>
      </w:r>
      <w:r w:rsidR="002757EC" w:rsidRPr="00621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рабочих </w:t>
      </w:r>
      <w:r w:rsidRPr="00621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уголков</w:t>
      </w:r>
    </w:p>
    <w:p w:rsidR="00B72D8D" w:rsidRPr="00621F0B" w:rsidRDefault="00B72D8D" w:rsidP="008368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книг по разным темам, книги с развивающими заданиями.</w:t>
      </w:r>
    </w:p>
    <w:p w:rsidR="00B72D8D" w:rsidRPr="00621F0B" w:rsidRDefault="00B72D8D" w:rsidP="008368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Загадки, скороговорки, </w:t>
      </w:r>
      <w:proofErr w:type="spellStart"/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стихи.</w:t>
      </w:r>
    </w:p>
    <w:p w:rsidR="00B72D8D" w:rsidRPr="00621F0B" w:rsidRDefault="00B72D8D" w:rsidP="008368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 для штриховки,  трафареты, тетради для подготовки руки к письму, игры на развитие ручной умелости.</w:t>
      </w:r>
    </w:p>
    <w:p w:rsidR="00B72D8D" w:rsidRPr="00621F0B" w:rsidRDefault="00B72D8D" w:rsidP="008368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Дидактический материал для изображения букв (верёвочки, проволока, камушки, пластилин и др.)</w:t>
      </w:r>
    </w:p>
    <w:p w:rsidR="00B72D8D" w:rsidRPr="00621F0B" w:rsidRDefault="00B72D8D" w:rsidP="008368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Наборы букв разного цвета, размера, материала. </w:t>
      </w:r>
    </w:p>
    <w:p w:rsidR="00B72D8D" w:rsidRPr="00621F0B" w:rsidRDefault="00B72D8D" w:rsidP="008368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Цветовые символы звуков (фишки)</w:t>
      </w:r>
    </w:p>
    <w:p w:rsidR="00B72D8D" w:rsidRPr="00621F0B" w:rsidRDefault="00B72D8D" w:rsidP="008368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на формирование словаря, грамматического строя речи, связной речи, обучению детей грамоте.</w:t>
      </w:r>
    </w:p>
    <w:p w:rsidR="00B72D8D" w:rsidRPr="00621F0B" w:rsidRDefault="00B72D8D" w:rsidP="008368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небылицы «Что перепутал художник», игры – картинки по типу «Найди отличия».</w:t>
      </w:r>
    </w:p>
    <w:p w:rsidR="00B72D8D" w:rsidRPr="00621F0B" w:rsidRDefault="00B72D8D" w:rsidP="008368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Наборы картинок «Составь рассказ по картинке», «Разложи по порядку и составь рассказ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0B">
        <w:rPr>
          <w:rFonts w:ascii="Times New Roman" w:hAnsi="Times New Roman" w:cs="Times New Roman"/>
          <w:b/>
          <w:sz w:val="28"/>
          <w:szCs w:val="28"/>
        </w:rPr>
        <w:t>2. Занятия должны быть регулярными.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Это очень важное условие: занятия должны проводиться систематически и быть не слишком продолжительными. Ежедневно проводятся:        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игры на развитие мелкой моторики,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артикуляционная гимнастика,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игры на развитие слухового внимания или фонематического слуха,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игры на формирование лексико-грамматических категорий.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Количество игр – 2-3 в день, помимо игр на развитие мелкой моторики, артикуляционной гимнастики, автоматизации или дифференциации звуков. Некоторые задания (например, на формирование лексико-грамматических категорий) можно проводить по дороге домой. Если ребенок выполняет грамматическое задание правильно – достаточно проговорить его один раз, если нет - несколько раз, чтобы ребенок усвоил. Можно использовать для этого игру в мяч (например, задание «скажи ласково»: мама бросает ребенку мяч и говорит: «помидор», ребенок отвечает: «помидорчик») или какую-либо другую подвижную игру, тогда ребенку будет интересно и он не устанет.        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Наилучший результат принесут ежедневные занятия длительностью не более 20-30 минут. Такое расписание не слишком обременительно для ребенка и в то же время позволяет сделать занятия по-настоящему результативными. В любом случае занятия должны проводиться не менее 3-х раз в неделю. Длительность занятия без перерыва не должна превышать 10 - 12  минут. 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        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0B">
        <w:rPr>
          <w:rFonts w:ascii="Times New Roman" w:hAnsi="Times New Roman" w:cs="Times New Roman"/>
          <w:b/>
          <w:sz w:val="28"/>
          <w:szCs w:val="28"/>
        </w:rPr>
        <w:t>3. Подготовьтесь к занятиям заранее.</w:t>
      </w:r>
      <w:r w:rsidR="00CD18B2" w:rsidRPr="00621F0B">
        <w:rPr>
          <w:rFonts w:ascii="Times New Roman" w:hAnsi="Times New Roman" w:cs="Times New Roman"/>
          <w:b/>
          <w:sz w:val="28"/>
          <w:szCs w:val="28"/>
        </w:rPr>
        <w:tab/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Для того чтобы занятия были наиболее эффективными, необходимо заранее к ним подготовиться. Подберите материал, который понадобится вам для работы. Хорошо </w:t>
      </w:r>
      <w:r w:rsidR="00CD18B2" w:rsidRPr="00621F0B">
        <w:rPr>
          <w:rFonts w:ascii="Times New Roman" w:hAnsi="Times New Roman" w:cs="Times New Roman"/>
          <w:sz w:val="28"/>
          <w:szCs w:val="28"/>
        </w:rPr>
        <w:t>ИМЕТЬ</w:t>
      </w:r>
      <w:r w:rsidRPr="00621F0B">
        <w:rPr>
          <w:rFonts w:ascii="Times New Roman" w:hAnsi="Times New Roman" w:cs="Times New Roman"/>
          <w:sz w:val="28"/>
          <w:szCs w:val="28"/>
        </w:rPr>
        <w:t>: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«Лото» различной тематики (зоологич</w:t>
      </w:r>
      <w:r w:rsidR="00CD18B2" w:rsidRPr="00621F0B">
        <w:rPr>
          <w:rFonts w:ascii="Times New Roman" w:hAnsi="Times New Roman" w:cs="Times New Roman"/>
          <w:sz w:val="28"/>
          <w:szCs w:val="28"/>
        </w:rPr>
        <w:t xml:space="preserve">еское, биологическое, «Посуда», </w:t>
      </w:r>
      <w:r w:rsidRPr="00621F0B">
        <w:rPr>
          <w:rFonts w:ascii="Times New Roman" w:hAnsi="Times New Roman" w:cs="Times New Roman"/>
          <w:sz w:val="28"/>
          <w:szCs w:val="28"/>
        </w:rPr>
        <w:t>«Мебель» и т.п.);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картинки);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пластилин, конструктор, шнуровки, счетные палочки;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цветные карандаши, фломастеры, ручки;</w:t>
      </w:r>
    </w:p>
    <w:p w:rsidR="00A92C17" w:rsidRPr="00621F0B" w:rsidRDefault="00A92C17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касса букв; цветовые символы для звукового анализа слов.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Вашим хобби до окончания занятий с ребенком должно стать коллекционирование различных картинок, которые могут пригодиться в процессе подготовки к занятиям (журналы, плакаты, каталоги и пр.) Заведите дома большую коробку, куда вы будете складывать свою «коллекцию».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Задания «наклей картинки» выполняются совместно взрослым и ребенком. Причем, ребенок должен играть активную роль: выбрать картинки, которые ему </w:t>
      </w:r>
      <w:r w:rsidRPr="00621F0B">
        <w:rPr>
          <w:rFonts w:ascii="Times New Roman" w:hAnsi="Times New Roman" w:cs="Times New Roman"/>
          <w:sz w:val="28"/>
          <w:szCs w:val="28"/>
        </w:rPr>
        <w:lastRenderedPageBreak/>
        <w:t>больше нравятся, вырезать и приклеить. Тогда лексический материал усвоится лучше.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Задания «нарисуй», «раскрась» выполняет ребенок сам. Можно немного помочь ему (например, подсказав, какие части тела есть у животного). Будьте терпеливы во время самостоятельной работы ребенка в тетради. Не берите на себя то, что ребенок может и должен сделать самостоятельно.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Свидетельством того, что ваши занятия с ребенком не бесполезны, будет служить улучшение качества и скорости выполнения им упражнений.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Знакомьте ребенка с </w:t>
      </w:r>
      <w:r w:rsidR="001568A4" w:rsidRPr="00621F0B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621F0B">
        <w:rPr>
          <w:rFonts w:ascii="Times New Roman" w:hAnsi="Times New Roman" w:cs="Times New Roman"/>
          <w:sz w:val="28"/>
          <w:szCs w:val="28"/>
        </w:rPr>
        <w:t xml:space="preserve">литературой! Старайтесь прочитывать ему хоть несколько страниц, рассмотрите картинки к прочитанному тексту, опишите их, задайте ребенку вопросы по тексту. «Когда же можно все успеть?» - спросите вы. Чтение книг можно отложить на вечер перед сном. Возможно, другие педагоги посчитают это </w:t>
      </w:r>
      <w:proofErr w:type="gramStart"/>
      <w:r w:rsidRPr="00621F0B">
        <w:rPr>
          <w:rFonts w:ascii="Times New Roman" w:hAnsi="Times New Roman" w:cs="Times New Roman"/>
          <w:sz w:val="28"/>
          <w:szCs w:val="28"/>
        </w:rPr>
        <w:t>неправильным</w:t>
      </w:r>
      <w:proofErr w:type="gramEnd"/>
      <w:r w:rsidRPr="00621F0B">
        <w:rPr>
          <w:rFonts w:ascii="Times New Roman" w:hAnsi="Times New Roman" w:cs="Times New Roman"/>
          <w:sz w:val="28"/>
          <w:szCs w:val="28"/>
        </w:rPr>
        <w:t>, ведь именно в такое вечернее время ребенок устал и его внимание рассеяно. Проверено! Чтение перед сном становится любимым занятием малыша – ведь еще 15-20 минут можно пободрствовать, пообщаться с родителями, поделиться своими секретами. Желательно, чтобы тема литературного произведения совпадала с лексической темой недели.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0B">
        <w:rPr>
          <w:rFonts w:ascii="Times New Roman" w:hAnsi="Times New Roman" w:cs="Times New Roman"/>
          <w:b/>
          <w:sz w:val="28"/>
          <w:szCs w:val="28"/>
        </w:rPr>
        <w:t>4. Поддерживайте своего ребенка в достижении цели.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Многие дети, уже имеющие неудачный опыт обучения, находятся под постоянным давлением страха неудачи. Чтобы помочь ребенку и ослабить его страх перед неудачами, придерживайтесь следующих правил: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ни с кем его не сравнивайте; важны только его собственные достижения;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следите за его настроением, ободряйте его, если чувствуете, что он сомневается и не уверен в себе;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поддерживайте навыки, которые ребенок уже приобрел;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напоминайте ему о конечной цели - это его подбодрит;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поощряйте своего ребенка в самостоятельном достижении успехов;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- ни одно даже самое маленькое достижение не следует оставлять незамеченным.</w:t>
      </w:r>
    </w:p>
    <w:p w:rsidR="00786892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Помните о том, что нет лучшего стимула к продолжению работы, чем похвала.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0B">
        <w:rPr>
          <w:rFonts w:ascii="Times New Roman" w:hAnsi="Times New Roman" w:cs="Times New Roman"/>
          <w:b/>
          <w:sz w:val="28"/>
          <w:szCs w:val="28"/>
        </w:rPr>
        <w:t>5. Найдите правильный подход к обучению своего ребенка.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Все дети разные, и каждый из них нуждается в индивидуальном подходе. Одному ребенку нужны многократные подробные объяснения, второй все схватывает на лету, а третьему для понимания необходимо каждое правило применить на практике. Постарайтесь понять, что нужно вашему ребенку, и, отталкиваясь от этого, стройте ваши занятия. Это значительно облегчит процесс обучения и сделает ваши занятия не только полезными, но и приятными.</w:t>
      </w:r>
    </w:p>
    <w:p w:rsidR="00A04DD1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Приучайте ребенка постепенно к самостоятельным учебным действиям через постановку целей: "Что ты сейчас будешь делать?", понимание учебной цели: "Для чего ты будешь выполнять это задание?" и составление плана выполнения задания: "Как ты будешь это делать?".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0B">
        <w:rPr>
          <w:rFonts w:ascii="Times New Roman" w:hAnsi="Times New Roman" w:cs="Times New Roman"/>
          <w:b/>
          <w:sz w:val="28"/>
          <w:szCs w:val="28"/>
        </w:rPr>
        <w:t>6. Формируйте у ребенка желание учиться.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Лучший способ для этого - похвала, положительная оценка. Важно, чтобы эта оценка была наглядной. Придумайте вместе с ребенком забавные символы, которыми вы будете оценивать работу: это может быть солнышко и тучка, </w:t>
      </w:r>
      <w:r w:rsidRPr="00621F0B">
        <w:rPr>
          <w:rFonts w:ascii="Times New Roman" w:hAnsi="Times New Roman" w:cs="Times New Roman"/>
          <w:sz w:val="28"/>
          <w:szCs w:val="28"/>
        </w:rPr>
        <w:lastRenderedPageBreak/>
        <w:t xml:space="preserve">звездочка и дождик, смешная рожица: улыбающаяся, если задание выполнено хорошо, и плачущая, если ребенок не справился с заданием. Старайтесь, чтобы ребенок ставил собственную оценку каждому выполненному им заданию, учите его критично относиться к собственной работе, напоминая ему о его ошибках. 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В конце каждого занятия совместно с ребенком обсудите, что нового и полезного он узнал; что, по его мнению, у него получается хорошо, а что - пока не очень; пусть он сам (при помощи придуманных вами символов) поставит себе оценку. 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>Необходимо, чтобы ребенок видел свои результаты и вашу искреннюю заинтересованность в их росте. Однако</w:t>
      </w:r>
      <w:proofErr w:type="gramStart"/>
      <w:r w:rsidRPr="00621F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1F0B">
        <w:rPr>
          <w:rFonts w:ascii="Times New Roman" w:hAnsi="Times New Roman" w:cs="Times New Roman"/>
          <w:sz w:val="28"/>
          <w:szCs w:val="28"/>
        </w:rPr>
        <w:t xml:space="preserve"> помните, что похвала должна быть конкретной, ребенок должен отчетливо понимать, чем вы сегодня обрадованы. Если вы недовольны результатом, удержитесь от резких замечаний и ограничьтесь констатацией факта: "Сегодня ты устал, занятия даются тебе тяжело", и нацельте ребенка на будущие достижения: "Уверена, в следующий раз, когда ты отдохнешь, у тебя все получится гораздо лучше".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F0B">
        <w:rPr>
          <w:rFonts w:ascii="Times New Roman" w:hAnsi="Times New Roman" w:cs="Times New Roman"/>
          <w:sz w:val="28"/>
          <w:szCs w:val="28"/>
          <w:u w:val="single"/>
        </w:rPr>
        <w:t>Ниже приводятся основные особенности природной организации нервной деятельности ребенка, которые могут быть причинами трудностей в обучении: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1. </w:t>
      </w:r>
      <w:r w:rsidRPr="00621F0B">
        <w:rPr>
          <w:rFonts w:ascii="Times New Roman" w:hAnsi="Times New Roman" w:cs="Times New Roman"/>
          <w:b/>
          <w:i/>
          <w:sz w:val="28"/>
          <w:szCs w:val="28"/>
        </w:rPr>
        <w:t>Низкий уровень работоспособности</w:t>
      </w:r>
      <w:r w:rsidRPr="00621F0B">
        <w:rPr>
          <w:rFonts w:ascii="Times New Roman" w:hAnsi="Times New Roman" w:cs="Times New Roman"/>
          <w:sz w:val="28"/>
          <w:szCs w:val="28"/>
        </w:rPr>
        <w:t xml:space="preserve"> - недостаточная выносливость нервных клеток ребенка при интенсивных или длительных нагрузках. Дети с низкой работоспособностью быстро устают, их внимание </w:t>
      </w:r>
      <w:proofErr w:type="gramStart"/>
      <w:r w:rsidRPr="00621F0B">
        <w:rPr>
          <w:rFonts w:ascii="Times New Roman" w:hAnsi="Times New Roman" w:cs="Times New Roman"/>
          <w:sz w:val="28"/>
          <w:szCs w:val="28"/>
        </w:rPr>
        <w:t>рассеивается</w:t>
      </w:r>
      <w:proofErr w:type="gramEnd"/>
      <w:r w:rsidRPr="00621F0B">
        <w:rPr>
          <w:rFonts w:ascii="Times New Roman" w:hAnsi="Times New Roman" w:cs="Times New Roman"/>
          <w:sz w:val="28"/>
          <w:szCs w:val="28"/>
        </w:rPr>
        <w:t xml:space="preserve"> и результативность мыслительной деятельности снижается.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2. </w:t>
      </w:r>
      <w:r w:rsidRPr="00621F0B">
        <w:rPr>
          <w:rFonts w:ascii="Times New Roman" w:hAnsi="Times New Roman" w:cs="Times New Roman"/>
          <w:b/>
          <w:i/>
          <w:sz w:val="28"/>
          <w:szCs w:val="28"/>
        </w:rPr>
        <w:t>Медлительность психических процессов</w:t>
      </w:r>
      <w:r w:rsidRPr="00621F0B">
        <w:rPr>
          <w:rFonts w:ascii="Times New Roman" w:hAnsi="Times New Roman" w:cs="Times New Roman"/>
          <w:sz w:val="28"/>
          <w:szCs w:val="28"/>
        </w:rPr>
        <w:t>, которая проявляется в замедленном темпе любого вида деятельности. Такому ребенку нужно больше времени на обдумывание, он тяжелее включается в новую работу или переключается с одного вида заданий на другие. Необходимо отметить, что у каждого ребенка существует свой индивидуально приемлемый темп деятельности. Родителям необходимо отчетливо представлять себе, каковы пределы роста темпа деятельности их ребенка.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3. </w:t>
      </w:r>
      <w:r w:rsidRPr="00621F0B">
        <w:rPr>
          <w:rFonts w:ascii="Times New Roman" w:hAnsi="Times New Roman" w:cs="Times New Roman"/>
          <w:b/>
          <w:i/>
          <w:sz w:val="28"/>
          <w:szCs w:val="28"/>
        </w:rPr>
        <w:t>Повышенный уровень тревожности</w:t>
      </w:r>
      <w:r w:rsidRPr="00621F0B">
        <w:rPr>
          <w:rFonts w:ascii="Times New Roman" w:hAnsi="Times New Roman" w:cs="Times New Roman"/>
          <w:sz w:val="28"/>
          <w:szCs w:val="28"/>
        </w:rPr>
        <w:t xml:space="preserve"> - страх, тревога, неуверенность в себе при выполнении различных задач. Обычно повышенный уровень тревожности свойственен неуравновешенным детям с возбудимой или слабой нервной системой.</w:t>
      </w:r>
    </w:p>
    <w:p w:rsidR="00887B03" w:rsidRPr="00621F0B" w:rsidRDefault="00887B03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0B">
        <w:rPr>
          <w:rFonts w:ascii="Times New Roman" w:hAnsi="Times New Roman" w:cs="Times New Roman"/>
          <w:sz w:val="28"/>
          <w:szCs w:val="28"/>
        </w:rPr>
        <w:t xml:space="preserve">4. </w:t>
      </w:r>
      <w:r w:rsidRPr="00621F0B">
        <w:rPr>
          <w:rFonts w:ascii="Times New Roman" w:hAnsi="Times New Roman" w:cs="Times New Roman"/>
          <w:b/>
          <w:i/>
          <w:sz w:val="28"/>
          <w:szCs w:val="28"/>
        </w:rPr>
        <w:t>Импульсивность</w:t>
      </w:r>
      <w:r w:rsidRPr="00621F0B">
        <w:rPr>
          <w:rFonts w:ascii="Times New Roman" w:hAnsi="Times New Roman" w:cs="Times New Roman"/>
          <w:sz w:val="28"/>
          <w:szCs w:val="28"/>
        </w:rPr>
        <w:t xml:space="preserve"> - ребёнок склонен действовать по первому побуждению без предварительного обдумывания. В разной мере импульсивность свойственна всем детям, но при яркой выраженности она может стать серьёзным препятствием в процессе занятий. Проявляется она в несдержанности, вспыльчивости, легкомысленности, непрестанной тяге к смене впечатлений и др.</w:t>
      </w:r>
    </w:p>
    <w:p w:rsidR="00075C6C" w:rsidRPr="00621F0B" w:rsidRDefault="00075C6C" w:rsidP="00621F0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2D78" w:rsidRPr="00621F0B" w:rsidRDefault="00125E30" w:rsidP="00621F0B">
      <w:pPr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25E30">
        <w:rPr>
          <w:rFonts w:ascii="Times New Roman" w:hAnsi="Times New Roman" w:cs="Times New Roman"/>
          <w:sz w:val="28"/>
          <w:szCs w:val="28"/>
        </w:rPr>
        <w:t>Работая с любовью и творчеством, вы помогаете детям развиваться и готовиться к успешному будущему.</w:t>
      </w:r>
    </w:p>
    <w:p w:rsidR="002E59DC" w:rsidRPr="00621F0B" w:rsidRDefault="002E59DC" w:rsidP="00621F0B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2E59DC" w:rsidRPr="00621F0B" w:rsidSect="005E6FAC">
      <w:pgSz w:w="11906" w:h="16838"/>
      <w:pgMar w:top="568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3C9"/>
    <w:multiLevelType w:val="hybridMultilevel"/>
    <w:tmpl w:val="D89A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65D"/>
    <w:multiLevelType w:val="hybridMultilevel"/>
    <w:tmpl w:val="08C6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25AEC"/>
    <w:multiLevelType w:val="hybridMultilevel"/>
    <w:tmpl w:val="2BEA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C9"/>
    <w:rsid w:val="000500D7"/>
    <w:rsid w:val="00075C6C"/>
    <w:rsid w:val="00111187"/>
    <w:rsid w:val="00124C27"/>
    <w:rsid w:val="00125E30"/>
    <w:rsid w:val="001568A4"/>
    <w:rsid w:val="00226988"/>
    <w:rsid w:val="002757EC"/>
    <w:rsid w:val="002A2EFA"/>
    <w:rsid w:val="002C33FC"/>
    <w:rsid w:val="002E5587"/>
    <w:rsid w:val="002E59DC"/>
    <w:rsid w:val="003A5467"/>
    <w:rsid w:val="00496714"/>
    <w:rsid w:val="004A1657"/>
    <w:rsid w:val="004B50E7"/>
    <w:rsid w:val="004F56A6"/>
    <w:rsid w:val="00523A42"/>
    <w:rsid w:val="005E1BA5"/>
    <w:rsid w:val="005E6FAC"/>
    <w:rsid w:val="00621F0B"/>
    <w:rsid w:val="00647241"/>
    <w:rsid w:val="00682F6D"/>
    <w:rsid w:val="00691BAB"/>
    <w:rsid w:val="006970E3"/>
    <w:rsid w:val="007058AB"/>
    <w:rsid w:val="007531C6"/>
    <w:rsid w:val="00762AB1"/>
    <w:rsid w:val="00786892"/>
    <w:rsid w:val="007B0C3C"/>
    <w:rsid w:val="00810D4F"/>
    <w:rsid w:val="008368D6"/>
    <w:rsid w:val="0087155F"/>
    <w:rsid w:val="00887B03"/>
    <w:rsid w:val="008D4A37"/>
    <w:rsid w:val="00A04DD1"/>
    <w:rsid w:val="00A04E3A"/>
    <w:rsid w:val="00A92C17"/>
    <w:rsid w:val="00B05A80"/>
    <w:rsid w:val="00B3725A"/>
    <w:rsid w:val="00B561AA"/>
    <w:rsid w:val="00B72D8D"/>
    <w:rsid w:val="00B837C9"/>
    <w:rsid w:val="00BD5731"/>
    <w:rsid w:val="00BE0A6E"/>
    <w:rsid w:val="00C002E9"/>
    <w:rsid w:val="00C96940"/>
    <w:rsid w:val="00CD18B2"/>
    <w:rsid w:val="00CE278F"/>
    <w:rsid w:val="00D104A4"/>
    <w:rsid w:val="00D33CEE"/>
    <w:rsid w:val="00D47489"/>
    <w:rsid w:val="00DD0D47"/>
    <w:rsid w:val="00E2703D"/>
    <w:rsid w:val="00E60E4E"/>
    <w:rsid w:val="00E73FB5"/>
    <w:rsid w:val="00EE2D78"/>
    <w:rsid w:val="00F257C8"/>
    <w:rsid w:val="00F45345"/>
    <w:rsid w:val="00F83529"/>
    <w:rsid w:val="00F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79</cp:revision>
  <cp:lastPrinted>2014-10-30T14:35:00Z</cp:lastPrinted>
  <dcterms:created xsi:type="dcterms:W3CDTF">2014-10-25T09:07:00Z</dcterms:created>
  <dcterms:modified xsi:type="dcterms:W3CDTF">2024-04-22T16:43:00Z</dcterms:modified>
</cp:coreProperties>
</file>