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50" w:rsidRPr="00027F50" w:rsidRDefault="00027F50" w:rsidP="00027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50">
        <w:rPr>
          <w:rFonts w:ascii="Times New Roman" w:hAnsi="Times New Roman" w:cs="Times New Roman"/>
          <w:b/>
          <w:sz w:val="28"/>
          <w:szCs w:val="28"/>
        </w:rPr>
        <w:t>ПЕСОЧНОЕ  ЦАРСТВО</w:t>
      </w:r>
    </w:p>
    <w:p w:rsidR="00027F50" w:rsidRPr="00027F50" w:rsidRDefault="00027F50" w:rsidP="00027F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7F50">
        <w:rPr>
          <w:rFonts w:ascii="Times New Roman" w:hAnsi="Times New Roman" w:cs="Times New Roman"/>
          <w:sz w:val="28"/>
          <w:szCs w:val="28"/>
        </w:rPr>
        <w:t xml:space="preserve">  «Фантазия — мать всех возможностей,      </w:t>
      </w:r>
    </w:p>
    <w:p w:rsidR="00027F50" w:rsidRPr="00027F50" w:rsidRDefault="00027F50" w:rsidP="00027F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7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где подобно всем противоположностям    </w:t>
      </w:r>
    </w:p>
    <w:p w:rsidR="00027F50" w:rsidRPr="00027F50" w:rsidRDefault="00027F50" w:rsidP="00027F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7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внутренний и внешний миры </w:t>
      </w:r>
    </w:p>
    <w:p w:rsidR="00027F50" w:rsidRPr="00027F50" w:rsidRDefault="00027F50" w:rsidP="00027F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7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соединяются вместе».</w:t>
      </w:r>
    </w:p>
    <w:p w:rsidR="00027F50" w:rsidRPr="00027F50" w:rsidRDefault="00027F50" w:rsidP="00027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F50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                                                                        </w:t>
      </w:r>
      <w:hyperlink r:id="rId6" w:tooltip="Юнг, Карл Густав" w:history="1">
        <w:r w:rsidRPr="00027F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Карл Густав Юнг</w:t>
        </w:r>
      </w:hyperlink>
    </w:p>
    <w:p w:rsidR="00027F50" w:rsidRPr="00027F50" w:rsidRDefault="00027F50" w:rsidP="00027F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F50" w:rsidRPr="00027F50" w:rsidRDefault="00027F50" w:rsidP="00027F50">
      <w:pPr>
        <w:jc w:val="both"/>
        <w:rPr>
          <w:rFonts w:ascii="Times New Roman" w:hAnsi="Times New Roman" w:cs="Times New Roman"/>
          <w:sz w:val="28"/>
          <w:szCs w:val="28"/>
        </w:rPr>
      </w:pPr>
      <w:r w:rsidRPr="00027F5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7F50">
        <w:rPr>
          <w:rFonts w:ascii="Times New Roman" w:hAnsi="Times New Roman" w:cs="Times New Roman"/>
          <w:sz w:val="28"/>
          <w:szCs w:val="28"/>
        </w:rPr>
        <w:t xml:space="preserve"> Песочная терапия — один из методов психотерапии, возникший в рамках аналитической психологии.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Песочная терапия дает возможность прикоснуться к </w:t>
      </w:r>
      <w:proofErr w:type="gramStart"/>
      <w:r w:rsidRPr="00027F50">
        <w:rPr>
          <w:rFonts w:ascii="Times New Roman" w:hAnsi="Times New Roman" w:cs="Times New Roman"/>
          <w:sz w:val="28"/>
          <w:szCs w:val="28"/>
        </w:rPr>
        <w:t>глубинному</w:t>
      </w:r>
      <w:proofErr w:type="gramEnd"/>
      <w:r w:rsidRPr="00027F50">
        <w:rPr>
          <w:rFonts w:ascii="Times New Roman" w:hAnsi="Times New Roman" w:cs="Times New Roman"/>
          <w:sz w:val="28"/>
          <w:szCs w:val="28"/>
        </w:rPr>
        <w:t>, подлинному Я, восстановить свою психическую целостность, собрать свой уникальный образ, картину мира.</w:t>
      </w:r>
    </w:p>
    <w:p w:rsidR="00027F50" w:rsidRPr="00027F50" w:rsidRDefault="00027F50" w:rsidP="00027F50">
      <w:pPr>
        <w:jc w:val="both"/>
        <w:rPr>
          <w:rFonts w:ascii="Times New Roman" w:hAnsi="Times New Roman" w:cs="Times New Roman"/>
          <w:sz w:val="28"/>
          <w:szCs w:val="28"/>
        </w:rPr>
      </w:pPr>
      <w:r w:rsidRPr="00027F50">
        <w:rPr>
          <w:rFonts w:ascii="Times New Roman" w:hAnsi="Times New Roman" w:cs="Times New Roman"/>
          <w:sz w:val="28"/>
          <w:szCs w:val="28"/>
        </w:rPr>
        <w:t xml:space="preserve">        Игра с песком — это естественная и доступная для каждого ребенка форма деятельности. Ребенок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хорошо.</w:t>
      </w:r>
    </w:p>
    <w:p w:rsidR="00027F50" w:rsidRPr="00027F50" w:rsidRDefault="00027F50" w:rsidP="00027F50">
      <w:pPr>
        <w:jc w:val="both"/>
        <w:rPr>
          <w:rFonts w:ascii="Times New Roman" w:hAnsi="Times New Roman" w:cs="Times New Roman"/>
          <w:sz w:val="28"/>
          <w:szCs w:val="28"/>
        </w:rPr>
      </w:pPr>
      <w:r w:rsidRPr="00027F50">
        <w:rPr>
          <w:rFonts w:ascii="Times New Roman" w:hAnsi="Times New Roman" w:cs="Times New Roman"/>
          <w:sz w:val="28"/>
          <w:szCs w:val="28"/>
        </w:rPr>
        <w:t xml:space="preserve">        Играя с песком, усиливается желание ребенка узнавать что-то новое, экспериментировать и работать самостоятельно, в песочнице  активно развивается тактильная чувствительность. </w:t>
      </w:r>
      <w:r w:rsidRPr="00027F5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Песочница для детей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</w:t>
      </w:r>
      <w:r w:rsidRPr="00027F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F50" w:rsidRPr="00027F50" w:rsidRDefault="00027F50" w:rsidP="00027F5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27F50">
        <w:rPr>
          <w:rFonts w:ascii="Times New Roman" w:hAnsi="Times New Roman" w:cs="Times New Roman"/>
          <w:color w:val="000000"/>
          <w:sz w:val="28"/>
          <w:szCs w:val="28"/>
        </w:rPr>
        <w:t>Хороша песочная терапия для дошкольников и тем, что при создании тех или иных композиций здесь не нужны художественные навыки, как в рисовании. А значит, нет места и разочарованиям, ошибкам и неуверенности в собственных силах. На «песочном» занятии дети раскованы, веселы и воодушевлены: они создают собственный мир, и делать это бесконечно приятно.</w:t>
      </w:r>
    </w:p>
    <w:p w:rsidR="00027F50" w:rsidRPr="00027F50" w:rsidRDefault="00027F50" w:rsidP="00027F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27F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Уже подросшие дети могут учиться составлять рассказы на основе того, что они «нарисовали» на песке. Это учит их связной речи, навыкам пересказа, причем это им действительно интересно: кому не хочется описать то, что за ситуация изображена на песке? </w:t>
      </w:r>
      <w:r w:rsidRPr="00027F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7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Обязательны  игрушки для песочной терапии. Важно, чтобы они были    разнообразными и позволили ребенку задействовать в своих играх разные аспекты жизни.</w:t>
      </w:r>
    </w:p>
    <w:p w:rsidR="00027F50" w:rsidRPr="00027F50" w:rsidRDefault="00027F50" w:rsidP="00027F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27F50">
        <w:rPr>
          <w:rFonts w:ascii="Times New Roman" w:hAnsi="Times New Roman" w:cs="Times New Roman"/>
          <w:sz w:val="28"/>
          <w:szCs w:val="28"/>
        </w:rPr>
        <w:t xml:space="preserve">        В  играх с песком  интенсивно развиваются все познавательные функции: восприятие, внимание, память, мышление, а также речь и моторика. Песок, как и вода, способен   сублимировать  отрицательную энергию, что особенно актуально в работе с «особыми» детьми. Создавая сам свой мир на песке, ребенок чувствует себя волшебником: он не боится что-то менять, ломать старое или строить новое. А вы можете быть уверены: если в вашем «песочном царстве» все спокойно, то на душе у ребенка покой и гармония.</w:t>
      </w:r>
    </w:p>
    <w:p w:rsidR="00000000" w:rsidRPr="00027F50" w:rsidRDefault="00027F50">
      <w:pPr>
        <w:rPr>
          <w:rFonts w:ascii="Times New Roman" w:hAnsi="Times New Roman" w:cs="Times New Roman"/>
        </w:rPr>
      </w:pPr>
    </w:p>
    <w:sectPr w:rsidR="00000000" w:rsidRPr="0002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50" w:rsidRDefault="00027F50" w:rsidP="00027F50">
      <w:pPr>
        <w:spacing w:after="0" w:line="240" w:lineRule="auto"/>
      </w:pPr>
      <w:r>
        <w:separator/>
      </w:r>
    </w:p>
  </w:endnote>
  <w:endnote w:type="continuationSeparator" w:id="1">
    <w:p w:rsidR="00027F50" w:rsidRDefault="00027F50" w:rsidP="0002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50" w:rsidRDefault="00027F50" w:rsidP="00027F50">
      <w:pPr>
        <w:spacing w:after="0" w:line="240" w:lineRule="auto"/>
      </w:pPr>
      <w:r>
        <w:separator/>
      </w:r>
    </w:p>
  </w:footnote>
  <w:footnote w:type="continuationSeparator" w:id="1">
    <w:p w:rsidR="00027F50" w:rsidRDefault="00027F50" w:rsidP="00027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F50"/>
    <w:rsid w:val="0002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F5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F50"/>
  </w:style>
  <w:style w:type="paragraph" w:styleId="a6">
    <w:name w:val="footer"/>
    <w:basedOn w:val="a"/>
    <w:link w:val="a7"/>
    <w:uiPriority w:val="99"/>
    <w:semiHidden/>
    <w:unhideWhenUsed/>
    <w:rsid w:val="00027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E%D0%BD%D0%B3,_%D0%9A%D0%B0%D1%80%D0%BB_%D0%93%D1%83%D1%81%D1%82%D0%B0%D0%B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2015-11-16T11:30:00Z</dcterms:created>
  <dcterms:modified xsi:type="dcterms:W3CDTF">2015-11-16T11:36:00Z</dcterms:modified>
</cp:coreProperties>
</file>