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1A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Pr="00200547" w:rsidRDefault="00AB6E1A" w:rsidP="00AB6E1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E1A" w:rsidRDefault="00AB6E1A" w:rsidP="00AB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Pr="00200547">
        <w:rPr>
          <w:rFonts w:ascii="Times New Roman" w:eastAsia="Calibri" w:hAnsi="Times New Roman" w:cs="Times New Roman"/>
          <w:b/>
          <w:sz w:val="32"/>
          <w:szCs w:val="32"/>
        </w:rPr>
        <w:t xml:space="preserve">онспект </w:t>
      </w:r>
    </w:p>
    <w:p w:rsidR="00AB6E1A" w:rsidRPr="00200547" w:rsidRDefault="00AB6E1A" w:rsidP="00AB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0547">
        <w:rPr>
          <w:rFonts w:ascii="Times New Roman" w:eastAsia="Calibri" w:hAnsi="Times New Roman" w:cs="Times New Roman"/>
          <w:b/>
          <w:sz w:val="32"/>
          <w:szCs w:val="32"/>
        </w:rPr>
        <w:t xml:space="preserve">открытого занятия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с использованием элементов кейс-метода </w:t>
      </w:r>
      <w:r w:rsidRPr="00200547">
        <w:rPr>
          <w:rFonts w:ascii="Times New Roman" w:eastAsia="Calibri" w:hAnsi="Times New Roman" w:cs="Times New Roman"/>
          <w:b/>
          <w:sz w:val="32"/>
          <w:szCs w:val="32"/>
        </w:rPr>
        <w:t>по теме:</w:t>
      </w:r>
    </w:p>
    <w:p w:rsidR="00AB6E1A" w:rsidRDefault="00AB6E1A" w:rsidP="00AB6E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2005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Pr="00200547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Мы живём по законам доброты»</w:t>
      </w:r>
    </w:p>
    <w:p w:rsidR="00AB6E1A" w:rsidRPr="00AB6E1A" w:rsidRDefault="00AB6E1A" w:rsidP="00AB6E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для лиц трудоспособного возраста с ограниченными возможностями здоровья)</w:t>
      </w:r>
    </w:p>
    <w:p w:rsidR="00AB6E1A" w:rsidRPr="00200547" w:rsidRDefault="00AB6E1A" w:rsidP="00AB6E1A">
      <w:pP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36"/>
          <w:szCs w:val="36"/>
          <w:lang w:eastAsia="ru-RU"/>
        </w:rPr>
      </w:pPr>
    </w:p>
    <w:p w:rsidR="00AB6E1A" w:rsidRDefault="00AB6E1A" w:rsidP="00AB6E1A">
      <w:pP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36"/>
          <w:szCs w:val="36"/>
          <w:lang w:eastAsia="ru-RU"/>
        </w:rPr>
      </w:pPr>
    </w:p>
    <w:p w:rsidR="00AB6E1A" w:rsidRDefault="00AB6E1A" w:rsidP="00AB6E1A">
      <w:pP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36"/>
          <w:szCs w:val="36"/>
          <w:lang w:eastAsia="ru-RU"/>
        </w:rPr>
      </w:pPr>
    </w:p>
    <w:p w:rsidR="00AB6E1A" w:rsidRDefault="00AB6E1A" w:rsidP="00AB6E1A">
      <w:pP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36"/>
          <w:szCs w:val="36"/>
          <w:lang w:eastAsia="ru-RU"/>
        </w:rPr>
      </w:pPr>
    </w:p>
    <w:p w:rsidR="00AB6E1A" w:rsidRPr="00200547" w:rsidRDefault="00AB6E1A" w:rsidP="00AB6E1A">
      <w:pP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36"/>
          <w:szCs w:val="36"/>
          <w:lang w:eastAsia="ru-RU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00547">
        <w:rPr>
          <w:rFonts w:ascii="Times New Roman" w:eastAsia="Calibri" w:hAnsi="Times New Roman" w:cs="Times New Roman"/>
          <w:b/>
          <w:sz w:val="24"/>
          <w:szCs w:val="24"/>
        </w:rPr>
        <w:t>оставител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34BFA">
        <w:rPr>
          <w:rFonts w:ascii="Times New Roman" w:eastAsia="Calibri" w:hAnsi="Times New Roman" w:cs="Times New Roman"/>
          <w:sz w:val="24"/>
          <w:szCs w:val="24"/>
        </w:rPr>
        <w:t xml:space="preserve">Рыжова Л.Н., </w:t>
      </w:r>
      <w:r>
        <w:rPr>
          <w:rFonts w:ascii="Times New Roman" w:eastAsia="Calibri" w:hAnsi="Times New Roman" w:cs="Times New Roman"/>
          <w:sz w:val="24"/>
          <w:szCs w:val="24"/>
        </w:rPr>
        <w:t>методист ОСБА</w:t>
      </w: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Default="00AB6E1A" w:rsidP="00AB6E1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Pr="00200547" w:rsidRDefault="00AB6E1A" w:rsidP="00AB6E1A">
      <w:pPr>
        <w:tabs>
          <w:tab w:val="left" w:pos="346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Санкт-</w:t>
      </w:r>
      <w:r w:rsidRPr="00200547">
        <w:rPr>
          <w:rFonts w:ascii="Times New Roman" w:eastAsia="Calibri" w:hAnsi="Times New Roman" w:cs="Times New Roman"/>
          <w:b/>
          <w:sz w:val="24"/>
          <w:szCs w:val="24"/>
        </w:rPr>
        <w:t>Петербург</w:t>
      </w:r>
    </w:p>
    <w:p w:rsidR="00AB6E1A" w:rsidRPr="00200547" w:rsidRDefault="00AB6E1A" w:rsidP="00AB6E1A">
      <w:pPr>
        <w:tabs>
          <w:tab w:val="left" w:pos="346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547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AB6E1A" w:rsidRPr="00167AE0" w:rsidRDefault="00AB6E1A" w:rsidP="00AB6E1A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A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167AE0">
        <w:rPr>
          <w:rFonts w:ascii="Times New Roman" w:eastAsia="Calibri" w:hAnsi="Times New Roman" w:cs="Times New Roman"/>
          <w:sz w:val="24"/>
          <w:szCs w:val="24"/>
        </w:rPr>
        <w:t xml:space="preserve"> способствовать развитию у реабилитантов таких качеств, как: доброта, внимательное отношение друг к другу, забота о близком человеке через использование элементов нетрадиционной технологии личностно-ориентированного обучения – кейс-метода.</w:t>
      </w:r>
    </w:p>
    <w:p w:rsidR="00AB6E1A" w:rsidRPr="00167AE0" w:rsidRDefault="00AB6E1A" w:rsidP="00AB6E1A">
      <w:pPr>
        <w:spacing w:after="200" w:line="276" w:lineRule="auto"/>
        <w:ind w:right="28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AE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B6E1A" w:rsidRPr="00167AE0" w:rsidRDefault="00AB6E1A" w:rsidP="00AB6E1A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67AE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Образовательные: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реабилитантов о сказках;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посильного анализа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олицетворением человеческой добродетели и порока через сущность героя;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проблемы, скрытые в содержании сказки;</w:t>
      </w:r>
    </w:p>
    <w:p w:rsidR="00AB6E1A" w:rsidRPr="00167AE0" w:rsidRDefault="00AB6E1A" w:rsidP="00AB6E1A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E1A" w:rsidRPr="00167AE0" w:rsidRDefault="00AB6E1A" w:rsidP="00AB6E1A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67A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Коррекционно-развивающие: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когнитивные процессы; 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способности;</w:t>
      </w:r>
    </w:p>
    <w:p w:rsidR="00AB6E1A" w:rsidRPr="00167AE0" w:rsidRDefault="00AB6E1A" w:rsidP="00AB6E1A">
      <w:pPr>
        <w:spacing w:after="0" w:line="240" w:lineRule="auto"/>
        <w:ind w:left="720"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E1A" w:rsidRPr="00167AE0" w:rsidRDefault="00AB6E1A" w:rsidP="00AB6E1A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67A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Воспитательные: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литературного образа воспитывать собственные внутренние качества: милосердие, сострадание, доброту;</w:t>
      </w:r>
    </w:p>
    <w:p w:rsidR="00AB6E1A" w:rsidRPr="00167AE0" w:rsidRDefault="00AB6E1A" w:rsidP="00AB6E1A">
      <w:pPr>
        <w:numPr>
          <w:ilvl w:val="0"/>
          <w:numId w:val="1"/>
        </w:num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реабилитантам выявить нравственную основу сказочных героев, постичь художественный мир народного литературного творчества.</w:t>
      </w:r>
    </w:p>
    <w:p w:rsidR="00AB6E1A" w:rsidRPr="00167AE0" w:rsidRDefault="00AB6E1A" w:rsidP="00AB6E1A">
      <w:pPr>
        <w:spacing w:after="200" w:line="276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1A" w:rsidRPr="00167AE0" w:rsidRDefault="00AB6E1A" w:rsidP="00AB6E1A">
      <w:pPr>
        <w:spacing w:after="20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AE0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  <w:r w:rsidRPr="00167AE0">
        <w:rPr>
          <w:rFonts w:ascii="Times New Roman" w:eastAsia="Calibri" w:hAnsi="Times New Roman" w:cs="Times New Roman"/>
          <w:sz w:val="24"/>
          <w:szCs w:val="24"/>
        </w:rPr>
        <w:t xml:space="preserve"> презентация, телевизор, колонки, микрофон, магнитофон, костюмы героев, декорации, кейс с заданиями,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ватман,</w:t>
      </w:r>
      <w:r w:rsidRPr="00167AE0">
        <w:rPr>
          <w:rFonts w:ascii="Times New Roman" w:eastAsia="Calibri" w:hAnsi="Times New Roman" w:cs="Times New Roman"/>
          <w:sz w:val="24"/>
          <w:szCs w:val="24"/>
        </w:rPr>
        <w:t xml:space="preserve"> раздаточный материал, оценочные жетоны, грамота.  </w:t>
      </w:r>
    </w:p>
    <w:p w:rsidR="00AB6E1A" w:rsidRPr="00167AE0" w:rsidRDefault="00AB6E1A" w:rsidP="00AB6E1A">
      <w:pPr>
        <w:spacing w:after="20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AE0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167AE0">
        <w:t xml:space="preserve"> </w:t>
      </w:r>
      <w:r w:rsidRPr="00167AE0">
        <w:rPr>
          <w:rFonts w:ascii="Times New Roman" w:eastAsia="Calibri" w:hAnsi="Times New Roman" w:cs="Times New Roman"/>
          <w:sz w:val="24"/>
          <w:szCs w:val="24"/>
        </w:rPr>
        <w:t>изготовление декораций, оформление презентации, просмотр фильмов по мотивам сказок и чтение сказок, беседы по сказкам, ролевое проигрывание сказочных ситуаций, разучивание стихов и ролей.</w:t>
      </w:r>
    </w:p>
    <w:p w:rsidR="00AB6E1A" w:rsidRPr="00167AE0" w:rsidRDefault="00AB6E1A" w:rsidP="00AB6E1A">
      <w:pPr>
        <w:spacing w:after="200" w:line="276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AE0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AB6E1A" w:rsidRDefault="00AB6E1A" w:rsidP="00AB6E1A">
      <w:pPr>
        <w:pStyle w:val="a3"/>
        <w:numPr>
          <w:ilvl w:val="0"/>
          <w:numId w:val="2"/>
        </w:numPr>
        <w:shd w:val="clear" w:color="auto" w:fill="FFFFFF"/>
        <w:spacing w:before="240" w:beforeAutospacing="1" w:after="0" w:line="240" w:lineRule="auto"/>
        <w:ind w:left="142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Деркач А. М.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Кейс-метод в обучении // Специалист. 2010.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AB6E1A" w:rsidRPr="00167AE0" w:rsidRDefault="00AB6E1A" w:rsidP="00AB6E1A">
      <w:pPr>
        <w:pStyle w:val="a3"/>
        <w:numPr>
          <w:ilvl w:val="0"/>
          <w:numId w:val="2"/>
        </w:numPr>
        <w:shd w:val="clear" w:color="auto" w:fill="FFFFFF"/>
        <w:tabs>
          <w:tab w:val="clear" w:pos="502"/>
        </w:tabs>
        <w:spacing w:before="240" w:beforeAutospacing="1" w:after="0" w:line="240" w:lineRule="auto"/>
        <w:ind w:left="426" w:hanging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Открытому образовательному пространству. Часть 1. Феноменология образовательных инноваций. Коллективная монография. //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 Г.Н. Прозументовой. Томск, 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Томского Университета, 2005.</w:t>
      </w:r>
    </w:p>
    <w:p w:rsidR="00AB6E1A" w:rsidRDefault="00AB6E1A" w:rsidP="00AB6E1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 Е.С. Современные педагогические и информационные технологии в системе образования: учебное пособие для студ. вузов / Полат Е.С.; Бухаркина М.Ю. - 2-е изд., стер. – М., Академия, 2008</w:t>
      </w:r>
    </w:p>
    <w:p w:rsidR="00AB6E1A" w:rsidRPr="00167AE0" w:rsidRDefault="00AB6E1A" w:rsidP="00AB6E1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Calibri" w:hAnsi="Times New Roman" w:cs="Times New Roman"/>
          <w:sz w:val="24"/>
          <w:szCs w:val="24"/>
        </w:rPr>
        <w:t>Рейнгольд Л.В. За пределами CASE — технологий / Л.В.Рейнгольд //Компьютерра., 2000. №13-15</w:t>
      </w:r>
    </w:p>
    <w:p w:rsidR="00AB6E1A" w:rsidRPr="00167AE0" w:rsidRDefault="00AB6E1A" w:rsidP="00AB6E1A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hAnsi="Times New Roman" w:cs="Times New Roman"/>
          <w:sz w:val="24"/>
          <w:szCs w:val="24"/>
        </w:rPr>
        <w:lastRenderedPageBreak/>
        <w:t>Смолянинова, О.Г. Инновационные технологии обучения студентов на основе метода Case Study // Инновации в российском образовании: сб. М., ВПО, 2000.</w:t>
      </w:r>
    </w:p>
    <w:p w:rsidR="00AB6E1A" w:rsidRPr="00167AE0" w:rsidRDefault="00AB6E1A" w:rsidP="00AB6E1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AB6E1A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педагога</w:t>
      </w:r>
    </w:p>
    <w:p w:rsidR="00AB6E1A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Морозко </w:t>
      </w:r>
    </w:p>
    <w:p w:rsidR="00AB6E1A" w:rsidRPr="00167AE0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Марфушка </w:t>
      </w:r>
    </w:p>
    <w:p w:rsidR="00AB6E1A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Настенька </w:t>
      </w:r>
    </w:p>
    <w:p w:rsidR="00AB6E1A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чел.</w:t>
      </w:r>
    </w:p>
    <w:p w:rsidR="00AB6E1A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5358"/>
        <w:gridCol w:w="3827"/>
        <w:gridCol w:w="2410"/>
      </w:tblGrid>
      <w:tr w:rsidR="00AB6E1A" w:rsidTr="00BB43CD">
        <w:tc>
          <w:tcPr>
            <w:tcW w:w="988" w:type="dxa"/>
          </w:tcPr>
          <w:p w:rsidR="00AB6E1A" w:rsidRPr="0039119E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19E">
              <w:rPr>
                <w:rFonts w:ascii="Times New Roman" w:hAnsi="Times New Roman" w:cs="Times New Roman"/>
                <w:b/>
              </w:rPr>
              <w:t xml:space="preserve">Этапы </w:t>
            </w:r>
          </w:p>
        </w:tc>
        <w:tc>
          <w:tcPr>
            <w:tcW w:w="2126" w:type="dxa"/>
          </w:tcPr>
          <w:p w:rsidR="00AB6E1A" w:rsidRPr="00D14A97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A97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5358" w:type="dxa"/>
          </w:tcPr>
          <w:p w:rsidR="00AB6E1A" w:rsidRPr="0039119E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19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827" w:type="dxa"/>
          </w:tcPr>
          <w:p w:rsidR="00AB6E1A" w:rsidRPr="0039119E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19E">
              <w:rPr>
                <w:rFonts w:ascii="Times New Roman" w:hAnsi="Times New Roman" w:cs="Times New Roman"/>
                <w:b/>
              </w:rPr>
              <w:t>Предполагаемая деятельность реабилитантов</w:t>
            </w:r>
          </w:p>
        </w:tc>
        <w:tc>
          <w:tcPr>
            <w:tcW w:w="2410" w:type="dxa"/>
          </w:tcPr>
          <w:p w:rsidR="00AB6E1A" w:rsidRPr="0039119E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19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B6E1A" w:rsidTr="00AB6E1A">
        <w:trPr>
          <w:trHeight w:val="6389"/>
        </w:trPr>
        <w:tc>
          <w:tcPr>
            <w:tcW w:w="988" w:type="dxa"/>
            <w:vMerge w:val="restart"/>
          </w:tcPr>
          <w:p w:rsidR="00AB6E1A" w:rsidRPr="0039119E" w:rsidRDefault="00AB6E1A" w:rsidP="00AB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этап </w:t>
            </w:r>
          </w:p>
        </w:tc>
        <w:tc>
          <w:tcPr>
            <w:tcW w:w="2126" w:type="dxa"/>
            <w:vMerge w:val="restart"/>
          </w:tcPr>
          <w:p w:rsidR="00AB6E1A" w:rsidRPr="0039119E" w:rsidRDefault="00AB6E1A" w:rsidP="00AB6E1A">
            <w:pPr>
              <w:jc w:val="both"/>
              <w:rPr>
                <w:rFonts w:ascii="Times New Roman" w:hAnsi="Times New Roman" w:cs="Times New Roman"/>
              </w:rPr>
            </w:pPr>
            <w:r w:rsidRPr="00391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Погружение в совместную деятельность. Основная задача этого этапа – формирование мотивации к совместной деятельности.</w:t>
            </w:r>
          </w:p>
        </w:tc>
        <w:tc>
          <w:tcPr>
            <w:tcW w:w="5358" w:type="dxa"/>
          </w:tcPr>
          <w:p w:rsidR="00AB6E1A" w:rsidRPr="007D07AE" w:rsidRDefault="00AB6E1A" w:rsidP="00AB6E1A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7A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Организационный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момент. Целепола</w:t>
            </w:r>
            <w:r w:rsidRPr="007D07A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гание.</w:t>
            </w:r>
          </w:p>
          <w:p w:rsidR="00AB6E1A" w:rsidRDefault="00AB6E1A" w:rsidP="00AB6E1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AAD">
              <w:rPr>
                <w:rFonts w:ascii="Times New Roman" w:eastAsiaTheme="minorEastAsia" w:hAnsi="Times New Roman" w:cs="Times New Roman"/>
                <w:lang w:eastAsia="ru-RU"/>
              </w:rPr>
              <w:t>- Сегодня мы совершим путешествие в сказку. Вспомним разные сказки, а одна русская народная сказка поможет вам стать добрее, вежливее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94AAD">
              <w:rPr>
                <w:rFonts w:ascii="Times New Roman" w:eastAsiaTheme="minorEastAsia" w:hAnsi="Times New Roman" w:cs="Times New Roman"/>
                <w:lang w:eastAsia="ru-RU"/>
              </w:rPr>
              <w:t xml:space="preserve">и внимательнее друг к другу. Потому что сказки не любят хмурых и сердитых людей. </w:t>
            </w:r>
          </w:p>
          <w:p w:rsidR="00AB6E1A" w:rsidRDefault="00AB6E1A" w:rsidP="00AB6E1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Наша работа сегодня будет организована следующим образом:</w:t>
            </w:r>
          </w:p>
          <w:p w:rsidR="00AB6E1A" w:rsidRPr="0083123A" w:rsidRDefault="00AB6E1A" w:rsidP="00AB6E1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3123A">
              <w:rPr>
                <w:rFonts w:ascii="Times New Roman" w:hAnsi="Times New Roman" w:cs="Times New Roman"/>
                <w:i/>
              </w:rPr>
              <w:t>Вам необходимо соблюдать правила дисциплины на занятии: прежде чем ответить – подумать, не выкрикивать с места, поднимать руку для ответа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B6E1A" w:rsidRPr="0083123A" w:rsidRDefault="00AB6E1A" w:rsidP="00AB6E1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3123A">
              <w:rPr>
                <w:rFonts w:ascii="Times New Roman" w:hAnsi="Times New Roman" w:cs="Times New Roman"/>
                <w:i/>
              </w:rPr>
              <w:t>Вам необходимо</w:t>
            </w:r>
            <w:r w:rsidRPr="0083123A">
              <w:rPr>
                <w:rFonts w:ascii="Times New Roman" w:hAnsi="Times New Roman" w:cs="Times New Roman"/>
                <w:i/>
              </w:rPr>
              <w:t xml:space="preserve"> будет решить вот такой кейс с заданиями. Кейс – это подборка заданий нашего занятия. В кейсы мы будем вносить ваше решение</w:t>
            </w:r>
          </w:p>
          <w:p w:rsidR="00AB6E1A" w:rsidRPr="00AB6E1A" w:rsidRDefault="00AB6E1A" w:rsidP="00AB6E1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3123A">
              <w:rPr>
                <w:rFonts w:ascii="Times New Roman" w:hAnsi="Times New Roman" w:cs="Times New Roman"/>
                <w:i/>
              </w:rPr>
              <w:t>За каждый правильный ответ вы будете получать вот такой жетон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AB6E1A">
              <w:rPr>
                <w:rFonts w:ascii="Times New Roman" w:hAnsi="Times New Roman" w:cs="Times New Roman"/>
                <w:i/>
              </w:rPr>
              <w:t>Также вы будете получать жетон и за активное участие на занятии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AB6E1A">
              <w:rPr>
                <w:rFonts w:ascii="Times New Roman" w:hAnsi="Times New Roman" w:cs="Times New Roman"/>
                <w:i/>
              </w:rPr>
              <w:t>В конце занятия мы с вами посчитаем, кто из вас больше всех собрал жетонов</w:t>
            </w:r>
            <w:r w:rsidRPr="00AB6E1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B6E1A">
              <w:rPr>
                <w:rFonts w:ascii="Times New Roman" w:hAnsi="Times New Roman" w:cs="Times New Roman"/>
                <w:i/>
              </w:rPr>
              <w:t>Тот из вас, кто по результатам подсчета жетонов наберет большее количество - окажется лидером и будет награжден особым образом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B6E1A" w:rsidRPr="007767F2" w:rsidRDefault="00AB6E1A" w:rsidP="00AB6E1A">
            <w:pPr>
              <w:jc w:val="both"/>
              <w:rPr>
                <w:rFonts w:ascii="Times New Roman" w:hAnsi="Times New Roman" w:cs="Times New Roman"/>
              </w:rPr>
            </w:pPr>
            <w:r w:rsidRPr="007767F2">
              <w:rPr>
                <w:rFonts w:ascii="Times New Roman" w:hAnsi="Times New Roman" w:cs="Times New Roman"/>
              </w:rPr>
              <w:t>- Желаю удачу каждому из вас!</w:t>
            </w:r>
          </w:p>
        </w:tc>
        <w:tc>
          <w:tcPr>
            <w:tcW w:w="3827" w:type="dxa"/>
          </w:tcPr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Pr="0039119E" w:rsidRDefault="00AB6E1A" w:rsidP="00AB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7F2">
              <w:rPr>
                <w:rFonts w:ascii="Times New Roman" w:hAnsi="Times New Roman" w:cs="Times New Roman"/>
                <w:b/>
                <w:i/>
              </w:rPr>
              <w:t xml:space="preserve">Демонстрация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кейса </w:t>
            </w:r>
            <w:r w:rsidRPr="007767F2">
              <w:rPr>
                <w:rFonts w:ascii="Times New Roman" w:hAnsi="Times New Roman" w:cs="Times New Roman"/>
                <w:b/>
                <w:i/>
              </w:rPr>
              <w:t>реабилитантам</w:t>
            </w: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</w:rPr>
            </w:pPr>
          </w:p>
          <w:p w:rsidR="00AB6E1A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Pr="007767F2" w:rsidRDefault="00AB6E1A" w:rsidP="00AB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7F2">
              <w:rPr>
                <w:rFonts w:ascii="Times New Roman" w:hAnsi="Times New Roman" w:cs="Times New Roman"/>
                <w:b/>
                <w:i/>
              </w:rPr>
              <w:t>Демонстрация жетона реабилитантам</w:t>
            </w:r>
          </w:p>
        </w:tc>
      </w:tr>
      <w:tr w:rsidR="00AB6E1A" w:rsidTr="00BB43CD">
        <w:trPr>
          <w:trHeight w:val="240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39119E" w:rsidRDefault="00AB6E1A" w:rsidP="00BB43CD">
            <w:pPr>
              <w:spacing w:before="100" w:beforeAutospacing="1" w:after="100" w:afterAutospacing="1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3"/>
          </w:tcPr>
          <w:p w:rsidR="00AB6E1A" w:rsidRPr="0039119E" w:rsidRDefault="00AB6E1A" w:rsidP="00BB43CD">
            <w:pPr>
              <w:rPr>
                <w:rFonts w:ascii="Times New Roman" w:hAnsi="Times New Roman" w:cs="Times New Roman"/>
              </w:rPr>
            </w:pPr>
            <w:r w:rsidRPr="00F4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о сказках</w:t>
            </w:r>
          </w:p>
        </w:tc>
      </w:tr>
      <w:tr w:rsidR="00AB6E1A" w:rsidTr="00F625E0">
        <w:trPr>
          <w:trHeight w:val="8175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39119E" w:rsidRDefault="00AB6E1A" w:rsidP="00BB43CD">
            <w:pPr>
              <w:spacing w:before="100" w:beforeAutospacing="1" w:after="100" w:afterAutospacing="1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94AAD">
              <w:rPr>
                <w:rFonts w:ascii="Times New Roman" w:hAnsi="Times New Roman" w:cs="Times New Roman"/>
              </w:rPr>
              <w:t>- Назовите свою любимую сказку?</w:t>
            </w:r>
          </w:p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94AAD">
              <w:rPr>
                <w:rFonts w:ascii="Times New Roman" w:hAnsi="Times New Roman" w:cs="Times New Roman"/>
              </w:rPr>
              <w:t xml:space="preserve">- Кто главные герои в сказках? </w:t>
            </w:r>
          </w:p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494AAD">
              <w:rPr>
                <w:rFonts w:ascii="Times New Roman" w:hAnsi="Times New Roman" w:cs="Times New Roman"/>
              </w:rPr>
              <w:t>- Чем сказки отличаются от других художественных произведений?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494AAD">
              <w:rPr>
                <w:rFonts w:ascii="Times New Roman" w:hAnsi="Times New Roman" w:cs="Times New Roman"/>
              </w:rPr>
              <w:t>- Какие присказки вы знаете?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494AA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Сказки бывают авторскими и народными. Авторские сказки так называются потому что у них есть автор. Например, сказки А.С. Пушкина, В.Г. Сутеева, П.П. Ершова, М.Е. Салтыкова-Щедрина и др. 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п</w:t>
            </w:r>
            <w:r w:rsidRPr="00494AAD">
              <w:rPr>
                <w:rFonts w:ascii="Times New Roman" w:hAnsi="Times New Roman" w:cs="Times New Roman"/>
              </w:rPr>
              <w:t xml:space="preserve">очему </w:t>
            </w:r>
            <w:r>
              <w:rPr>
                <w:rFonts w:ascii="Times New Roman" w:hAnsi="Times New Roman" w:cs="Times New Roman"/>
              </w:rPr>
              <w:t>некоторые сказки называются народными?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Такие сказки существуют у разных народов. Например, русские народные сказки, немецкие и др.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Я знаю, что зимой бывают чудеса,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Да, впрочем, как в любое время года,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Не волшебство ли – неба высота,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Не чудо ли – сама природа?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Но я открою вам один секрет: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Волшебник тот, кто в сказку верит,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И в этот радостный волшебный день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Нам сказка обязательно откроет двери.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Нет, малышами нам уже не стать,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Еще не найдено такое средство,</w:t>
            </w:r>
          </w:p>
          <w:p w:rsidR="00AB6E1A" w:rsidRPr="00494AAD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Во сне ребята могут полетать,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AAD">
              <w:rPr>
                <w:rFonts w:ascii="Times New Roman" w:hAnsi="Times New Roman" w:cs="Times New Roman"/>
                <w:i/>
              </w:rPr>
              <w:t>А взрослых сказка возвращает в детство!</w:t>
            </w:r>
          </w:p>
          <w:p w:rsidR="00AB6E1A" w:rsidRPr="00F47BF4" w:rsidRDefault="00AB6E1A" w:rsidP="00BB43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7BF4">
              <w:rPr>
                <w:rFonts w:ascii="Times New Roman" w:hAnsi="Times New Roman" w:cs="Times New Roman"/>
              </w:rPr>
              <w:t>- Сегодня мы с вами отправимся в сказку!</w:t>
            </w: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любимые сказки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Люди, животные и т.д.</w:t>
            </w:r>
          </w:p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494AAD">
              <w:rPr>
                <w:rFonts w:ascii="Times New Roman" w:hAnsi="Times New Roman" w:cs="Times New Roman"/>
              </w:rPr>
              <w:t>казки начинаются с присказки, в них есть волшебс</w:t>
            </w:r>
            <w:r>
              <w:rPr>
                <w:rFonts w:ascii="Times New Roman" w:hAnsi="Times New Roman" w:cs="Times New Roman"/>
              </w:rPr>
              <w:t>тво, добро всегда побеждает зло</w:t>
            </w:r>
            <w:r w:rsidR="00F625E0">
              <w:rPr>
                <w:rFonts w:ascii="Times New Roman" w:hAnsi="Times New Roman" w:cs="Times New Roman"/>
              </w:rPr>
              <w:t>.</w:t>
            </w:r>
          </w:p>
          <w:p w:rsidR="00AB6E1A" w:rsidRPr="00494AAD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</w:t>
            </w:r>
            <w:r w:rsidRPr="00494AAD">
              <w:rPr>
                <w:rFonts w:ascii="Times New Roman" w:hAnsi="Times New Roman" w:cs="Times New Roman"/>
              </w:rPr>
              <w:t>или-были дед и бабка; в некотором царстве, в некотором государстве; в тридевятом ца</w:t>
            </w:r>
            <w:r>
              <w:rPr>
                <w:rFonts w:ascii="Times New Roman" w:hAnsi="Times New Roman" w:cs="Times New Roman"/>
              </w:rPr>
              <w:t>рстве, в тридесятом государстве</w:t>
            </w:r>
            <w:r w:rsidR="00F625E0">
              <w:rPr>
                <w:rFonts w:ascii="Times New Roman" w:hAnsi="Times New Roman" w:cs="Times New Roman"/>
              </w:rPr>
              <w:t>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Такие сказки сочинил народ, они передаются из уст в уста с давних пор. С появлением письменности они были записаны и собраны в сборники.</w:t>
            </w:r>
          </w:p>
        </w:tc>
        <w:tc>
          <w:tcPr>
            <w:tcW w:w="2410" w:type="dxa"/>
          </w:tcPr>
          <w:p w:rsidR="00AB6E1A" w:rsidRPr="0039119E" w:rsidRDefault="00AB6E1A" w:rsidP="00BB43CD">
            <w:pPr>
              <w:rPr>
                <w:rFonts w:ascii="Times New Roman" w:hAnsi="Times New Roman" w:cs="Times New Roman"/>
              </w:rPr>
            </w:pPr>
          </w:p>
        </w:tc>
      </w:tr>
      <w:tr w:rsidR="00AB6E1A" w:rsidTr="00F625E0">
        <w:trPr>
          <w:trHeight w:val="255"/>
        </w:trPr>
        <w:tc>
          <w:tcPr>
            <w:tcW w:w="988" w:type="dxa"/>
            <w:vMerge w:val="restart"/>
          </w:tcPr>
          <w:p w:rsidR="00AB6E1A" w:rsidRPr="0039119E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этап </w:t>
            </w:r>
          </w:p>
        </w:tc>
        <w:tc>
          <w:tcPr>
            <w:tcW w:w="2126" w:type="dxa"/>
            <w:vMerge w:val="restart"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i/>
              </w:rPr>
            </w:pPr>
            <w:r w:rsidRPr="00800D3B">
              <w:rPr>
                <w:rFonts w:ascii="Times New Roman" w:eastAsia="Calibri" w:hAnsi="Times New Roman" w:cs="Times New Roman"/>
                <w:i/>
              </w:rPr>
              <w:t xml:space="preserve">Организация совместной деятельности. Основная задача этого этапа – организация деятельности по решению проблемы </w:t>
            </w:r>
          </w:p>
        </w:tc>
        <w:tc>
          <w:tcPr>
            <w:tcW w:w="11595" w:type="dxa"/>
            <w:gridSpan w:val="3"/>
          </w:tcPr>
          <w:p w:rsidR="00AB6E1A" w:rsidRPr="0039119E" w:rsidRDefault="00F625E0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кейсом</w:t>
            </w:r>
          </w:p>
        </w:tc>
      </w:tr>
      <w:tr w:rsidR="00F625E0" w:rsidTr="00BB43CD">
        <w:trPr>
          <w:trHeight w:val="1080"/>
        </w:trPr>
        <w:tc>
          <w:tcPr>
            <w:tcW w:w="988" w:type="dxa"/>
            <w:vMerge/>
          </w:tcPr>
          <w:p w:rsidR="00F625E0" w:rsidRDefault="00F625E0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625E0" w:rsidRPr="00800D3B" w:rsidRDefault="00F625E0" w:rsidP="00BB43C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595" w:type="dxa"/>
            <w:gridSpan w:val="3"/>
          </w:tcPr>
          <w:p w:rsidR="00F625E0" w:rsidRDefault="00F625E0" w:rsidP="00F625E0">
            <w:pPr>
              <w:rPr>
                <w:rFonts w:ascii="Times New Roman" w:hAnsi="Times New Roman" w:cs="Times New Roman"/>
              </w:rPr>
            </w:pPr>
            <w:r w:rsidRPr="00800D3B">
              <w:rPr>
                <w:rFonts w:ascii="Times New Roman" w:hAnsi="Times New Roman" w:cs="Times New Roman"/>
              </w:rPr>
              <w:t>Этапы работы с кейсом: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 – Баба Яга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 – мачеха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Персонажи – собака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загаданной сказки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 – Марфушка</w:t>
            </w:r>
          </w:p>
          <w:p w:rsidR="00F625E0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 – Настенька</w:t>
            </w:r>
          </w:p>
          <w:p w:rsidR="00F625E0" w:rsidRPr="00800D3B" w:rsidRDefault="00F625E0" w:rsidP="00F625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00D3B">
              <w:rPr>
                <w:rFonts w:ascii="Times New Roman" w:hAnsi="Times New Roman" w:cs="Times New Roman"/>
              </w:rPr>
              <w:t>Формулирование проблемы</w:t>
            </w:r>
          </w:p>
          <w:p w:rsidR="00F625E0" w:rsidRPr="00F625E0" w:rsidRDefault="00F625E0" w:rsidP="00BB43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00D3B">
              <w:rPr>
                <w:rFonts w:ascii="Times New Roman" w:hAnsi="Times New Roman" w:cs="Times New Roman"/>
              </w:rPr>
              <w:t>Опр</w:t>
            </w:r>
            <w:r>
              <w:rPr>
                <w:rFonts w:ascii="Times New Roman" w:hAnsi="Times New Roman" w:cs="Times New Roman"/>
              </w:rPr>
              <w:t>еделение путей решения проблемы</w:t>
            </w:r>
          </w:p>
        </w:tc>
      </w:tr>
      <w:tr w:rsidR="00AB6E1A" w:rsidTr="00BB43CD">
        <w:trPr>
          <w:trHeight w:val="525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5" w:type="dxa"/>
            <w:gridSpan w:val="3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Часть 1. </w:t>
            </w:r>
            <w:r w:rsidRPr="00800D3B">
              <w:rPr>
                <w:rFonts w:ascii="Times New Roman" w:hAnsi="Times New Roman" w:cs="Times New Roman"/>
                <w:b/>
                <w:i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сказочным </w:t>
            </w:r>
            <w:r w:rsidRPr="00800D3B">
              <w:rPr>
                <w:rFonts w:ascii="Times New Roman" w:hAnsi="Times New Roman" w:cs="Times New Roman"/>
                <w:b/>
                <w:i/>
              </w:rPr>
              <w:t>картинкам.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Pr="00800D3B">
              <w:rPr>
                <w:rFonts w:ascii="Times New Roman" w:hAnsi="Times New Roman" w:cs="Times New Roman"/>
                <w:i/>
              </w:rPr>
              <w:t>сопровождается презентацией)</w:t>
            </w:r>
          </w:p>
          <w:p w:rsidR="00AB6E1A" w:rsidRPr="007767F2" w:rsidRDefault="00AB6E1A" w:rsidP="00BB43CD">
            <w:pPr>
              <w:rPr>
                <w:rFonts w:ascii="Times New Roman" w:hAnsi="Times New Roman" w:cs="Times New Roman"/>
                <w:b/>
              </w:rPr>
            </w:pPr>
            <w:r w:rsidRPr="007767F2">
              <w:rPr>
                <w:rFonts w:ascii="Times New Roman" w:hAnsi="Times New Roman" w:cs="Times New Roman"/>
                <w:b/>
              </w:rPr>
              <w:t>Задача – выяснить зашифрованную сказку.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F625E0">
            <w:pPr>
              <w:rPr>
                <w:rFonts w:ascii="Times New Roman" w:hAnsi="Times New Roman" w:cs="Times New Roman"/>
                <w:b/>
              </w:rPr>
            </w:pPr>
            <w:r w:rsidRPr="00800D3B">
              <w:rPr>
                <w:rFonts w:ascii="Times New Roman" w:hAnsi="Times New Roman" w:cs="Times New Roman"/>
                <w:b/>
                <w:u w:val="single"/>
              </w:rPr>
              <w:t>1 кейс-задание.</w:t>
            </w:r>
            <w:r w:rsidRPr="00494AAD">
              <w:rPr>
                <w:rFonts w:ascii="Times New Roman" w:hAnsi="Times New Roman" w:cs="Times New Roman"/>
                <w:b/>
              </w:rPr>
              <w:t xml:space="preserve"> </w:t>
            </w:r>
            <w:r w:rsidRPr="00800D3B">
              <w:rPr>
                <w:rFonts w:ascii="Times New Roman" w:hAnsi="Times New Roman" w:cs="Times New Roman"/>
                <w:b/>
                <w:i/>
              </w:rPr>
              <w:t>Персонаж – Баба Яга</w:t>
            </w:r>
          </w:p>
          <w:p w:rsidR="00F625E0" w:rsidRDefault="00AB6E1A" w:rsidP="00F625E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Кого из сказочных персонажей вы видите?</w:t>
            </w:r>
          </w:p>
          <w:p w:rsidR="00AB6E1A" w:rsidRPr="00800D3B" w:rsidRDefault="00AB6E1A" w:rsidP="00F625E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Как вы можете охарактеризовать ее</w:t>
            </w: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 xml:space="preserve">? </w:t>
            </w:r>
          </w:p>
          <w:p w:rsidR="00AB6E1A" w:rsidRDefault="00AB6E1A" w:rsidP="00F625E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625E0" w:rsidRDefault="00F625E0" w:rsidP="00F625E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B6E1A" w:rsidRPr="00800D3B" w:rsidRDefault="00AB6E1A" w:rsidP="00F625E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 xml:space="preserve">- В каких сказках встречается Баба-Яга? </w:t>
            </w:r>
          </w:p>
          <w:p w:rsidR="00AB6E1A" w:rsidRPr="00800D3B" w:rsidRDefault="00AB6E1A" w:rsidP="00F625E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>Мы уже знаем, что в нашей сказке есть Баба-Яга.</w:t>
            </w: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Бабу Ягу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отрицательный герой сказки. Она страшная, уродливая, злая, вредит положительным героям.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>«Гуси-лебеди», «Царевна-лягушка»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т.д.</w:t>
            </w:r>
          </w:p>
          <w:p w:rsidR="00AB6E1A" w:rsidRPr="0039119E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0D3B">
              <w:rPr>
                <w:rFonts w:ascii="Times New Roman" w:hAnsi="Times New Roman" w:cs="Times New Roman"/>
                <w:b/>
                <w:i/>
              </w:rPr>
              <w:t>Слайд 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(Баба Яга)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№1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Баба Яга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 xml:space="preserve"> кейс-задание</w:t>
            </w:r>
            <w:r w:rsidRPr="007767F2">
              <w:rPr>
                <w:rFonts w:ascii="Times New Roman" w:hAnsi="Times New Roman" w:cs="Times New Roman"/>
                <w:b/>
              </w:rPr>
              <w:t xml:space="preserve">. </w:t>
            </w:r>
            <w:r w:rsidRPr="00923CB8">
              <w:rPr>
                <w:rFonts w:ascii="Times New Roman" w:hAnsi="Times New Roman" w:cs="Times New Roman"/>
                <w:b/>
                <w:i/>
              </w:rPr>
              <w:t>Персонаж – мачеха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923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Какая сцена изображена на картинке?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можете охарактеризовать мачеху?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734312">
              <w:rPr>
                <w:rFonts w:ascii="Times New Roman" w:hAnsi="Times New Roman" w:cs="Times New Roman"/>
              </w:rPr>
              <w:t>- В каких сказках есть такой персонаж?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>Мы уже знаем, 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то в нашей сказке есть Баба-Яга и мачеха.</w:t>
            </w: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Мачеха ругает свою падчерицу.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Мачеха – это отрицательный герой сказки. Она злая, не любит падчерицу, находит для нее работу, несправедливая к ней, никогда не хвалит, а только ругает.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4312">
              <w:rPr>
                <w:rFonts w:ascii="Times New Roman" w:hAnsi="Times New Roman" w:cs="Times New Roman"/>
              </w:rPr>
              <w:t>«Золушка», «12 месяцев», «Белоснежка»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2 (Мачеха)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№1</w:t>
            </w:r>
          </w:p>
          <w:p w:rsidR="00AB6E1A" w:rsidRPr="00800D3B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Мачеха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 xml:space="preserve"> кейс-задание</w:t>
            </w:r>
            <w:r w:rsidRPr="00955336">
              <w:rPr>
                <w:rFonts w:ascii="Times New Roman" w:hAnsi="Times New Roman" w:cs="Times New Roman"/>
                <w:b/>
              </w:rPr>
              <w:t xml:space="preserve">. </w:t>
            </w:r>
            <w:r w:rsidRPr="00923CB8">
              <w:rPr>
                <w:rFonts w:ascii="Times New Roman" w:hAnsi="Times New Roman" w:cs="Times New Roman"/>
                <w:b/>
                <w:i/>
              </w:rPr>
              <w:t xml:space="preserve">Персонаж – </w:t>
            </w:r>
            <w:r>
              <w:rPr>
                <w:rFonts w:ascii="Times New Roman" w:hAnsi="Times New Roman" w:cs="Times New Roman"/>
                <w:b/>
                <w:i/>
              </w:rPr>
              <w:t>собака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734312">
              <w:rPr>
                <w:rFonts w:ascii="Times New Roman" w:hAnsi="Times New Roman" w:cs="Times New Roman"/>
              </w:rPr>
              <w:t>- Как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734312">
              <w:rPr>
                <w:rFonts w:ascii="Times New Roman" w:hAnsi="Times New Roman" w:cs="Times New Roman"/>
              </w:rPr>
              <w:t>сказочн</w:t>
            </w:r>
            <w:r>
              <w:rPr>
                <w:rFonts w:ascii="Times New Roman" w:hAnsi="Times New Roman" w:cs="Times New Roman"/>
              </w:rPr>
              <w:t>ого</w:t>
            </w:r>
            <w:r w:rsidRPr="00734312">
              <w:rPr>
                <w:rFonts w:ascii="Times New Roman" w:hAnsi="Times New Roman" w:cs="Times New Roman"/>
              </w:rPr>
              <w:t xml:space="preserve"> персонаж</w:t>
            </w:r>
            <w:r>
              <w:rPr>
                <w:rFonts w:ascii="Times New Roman" w:hAnsi="Times New Roman" w:cs="Times New Roman"/>
              </w:rPr>
              <w:t>а</w:t>
            </w:r>
            <w:r w:rsidRPr="00734312">
              <w:rPr>
                <w:rFonts w:ascii="Times New Roman" w:hAnsi="Times New Roman" w:cs="Times New Roman"/>
              </w:rPr>
              <w:t xml:space="preserve"> вы видите на картинке?</w:t>
            </w:r>
          </w:p>
          <w:p w:rsidR="00AB6E1A" w:rsidRPr="00734312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73431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 вы можете охарактеризовать этого сказочного героя?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4312">
              <w:rPr>
                <w:rFonts w:ascii="Times New Roman" w:hAnsi="Times New Roman" w:cs="Times New Roman"/>
              </w:rPr>
              <w:t>В каких сказках встреча</w:t>
            </w:r>
            <w:r>
              <w:rPr>
                <w:rFonts w:ascii="Times New Roman" w:hAnsi="Times New Roman" w:cs="Times New Roman"/>
              </w:rPr>
              <w:t>е</w:t>
            </w:r>
            <w:r w:rsidRPr="00734312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собака</w:t>
            </w:r>
            <w:r w:rsidRPr="00734312">
              <w:rPr>
                <w:rFonts w:ascii="Times New Roman" w:hAnsi="Times New Roman" w:cs="Times New Roman"/>
              </w:rPr>
              <w:t>?</w:t>
            </w:r>
          </w:p>
          <w:p w:rsidR="00AB6E1A" w:rsidRPr="00734312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Собаку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Собака – положительный герой сказок, друг человека, его помощник и заступник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431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Приключения Буратино или Золотой ключик</w:t>
            </w:r>
            <w:r w:rsidRPr="00734312">
              <w:rPr>
                <w:rFonts w:ascii="Times New Roman" w:hAnsi="Times New Roman" w:cs="Times New Roman"/>
              </w:rPr>
              <w:t>», «Бременские музыканты»</w:t>
            </w:r>
            <w:r>
              <w:rPr>
                <w:rFonts w:ascii="Times New Roman" w:hAnsi="Times New Roman" w:cs="Times New Roman"/>
              </w:rPr>
              <w:t>, «Собака и волк»</w:t>
            </w: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3(Собака)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№3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Собака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 xml:space="preserve"> кейс-задание</w:t>
            </w:r>
            <w:r w:rsidRPr="00734312">
              <w:rPr>
                <w:rFonts w:ascii="Times New Roman" w:hAnsi="Times New Roman" w:cs="Times New Roman"/>
                <w:b/>
                <w:i/>
              </w:rPr>
              <w:t>. Определение загаданной сказки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734312">
              <w:rPr>
                <w:rFonts w:ascii="Times New Roman" w:hAnsi="Times New Roman" w:cs="Times New Roman"/>
              </w:rPr>
              <w:t>- Каких сказочных героев мы уже определили?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Итак, м</w:t>
            </w:r>
            <w:r w:rsidRPr="00800D3B">
              <w:rPr>
                <w:rFonts w:ascii="Times New Roman" w:eastAsiaTheme="minorEastAsia" w:hAnsi="Times New Roman" w:cs="Times New Roman"/>
                <w:lang w:eastAsia="ru-RU"/>
              </w:rPr>
              <w:t>ы уже знаем, 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то в нашей сказке есть Баба-Яга, мачеха и собака.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какой сказке встречаются все эти герои?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 w:rsidRPr="00C5348B">
              <w:rPr>
                <w:rFonts w:ascii="Times New Roman" w:hAnsi="Times New Roman" w:cs="Times New Roman"/>
              </w:rPr>
              <w:t>- В эт</w:t>
            </w:r>
            <w:r>
              <w:rPr>
                <w:rFonts w:ascii="Times New Roman" w:hAnsi="Times New Roman" w:cs="Times New Roman"/>
              </w:rPr>
              <w:t>у сказку мы с вами и отправимся, но сначала немного разомнемся.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ED9">
              <w:rPr>
                <w:rFonts w:ascii="Times New Roman" w:hAnsi="Times New Roman" w:cs="Times New Roman"/>
                <w:b/>
              </w:rPr>
              <w:t>Физминутка.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AA3A94">
              <w:rPr>
                <w:rFonts w:ascii="Times New Roman" w:hAnsi="Times New Roman" w:cs="Times New Roman"/>
                <w:i/>
              </w:rPr>
              <w:t>Рукавицы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охоту вышел дед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Зимнею порою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Рукавицу потерял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 большой сосною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Дома стал ее смотреть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нашел на месте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 отправился искать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лес с собакой вместе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в лесу в той рукавице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Звери стали дружно жить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Мышь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 лягушкой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 лисицей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Заяц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Волк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Кабан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Медведь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лес собачка прибежала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Всех зверей перепугала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Рукавицу подняла</w:t>
            </w:r>
          </w:p>
          <w:p w:rsidR="00AB6E1A" w:rsidRPr="00C90ED9" w:rsidRDefault="00AB6E1A" w:rsidP="00BB43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Деду в руки отдала</w:t>
            </w: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Баба Яга, мачеха, собака</w:t>
            </w:r>
          </w:p>
          <w:p w:rsidR="00F625E0" w:rsidRDefault="00F625E0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F625E0" w:rsidRDefault="00F625E0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F625E0" w:rsidRDefault="00F625E0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Сказка «Морозко»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физминутки по показу воспитателя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(марш на месте)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(потянуться вверх)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(рукой показать козырек, приподняться на месте)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(пожать плечами)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(шаг на месте)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(рукопожатье)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(руки перед собой подняться на носочках)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(присесть)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(повертеть «хвостиком»)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(прыжки на месте)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(руками показать пасть)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(руками изобразить кольцо)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(косолапая походка)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(бег на месте)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(показать руки)</w:t>
            </w: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Слайд 4 </w:t>
            </w:r>
            <w:r w:rsidRPr="007767F2">
              <w:rPr>
                <w:rFonts w:ascii="Times New Roman" w:hAnsi="Times New Roman" w:cs="Times New Roman"/>
                <w:b/>
                <w:i/>
              </w:rPr>
              <w:t>(Баба Яга, мачеха, собака)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Опора на кейсы №1, 2, 3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№4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«Морозко»</w:t>
            </w:r>
          </w:p>
        </w:tc>
      </w:tr>
      <w:tr w:rsidR="00AB6E1A" w:rsidTr="00F625E0">
        <w:trPr>
          <w:trHeight w:val="3676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5" w:type="dxa"/>
            <w:gridSpan w:val="3"/>
          </w:tcPr>
          <w:p w:rsidR="00AB6E1A" w:rsidRPr="00955336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 w:rsidRPr="00955336">
              <w:rPr>
                <w:rFonts w:ascii="Times New Roman" w:hAnsi="Times New Roman" w:cs="Times New Roman"/>
                <w:b/>
                <w:i/>
              </w:rPr>
              <w:t>Часть 2. Постановочная деятельность</w:t>
            </w:r>
          </w:p>
          <w:p w:rsidR="00AB6E1A" w:rsidRPr="00955336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Действие первое.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Появляется Марфушка.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Марфушка: 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>Хочу жениха, хочу богатство, хочу, хочу, хочу!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Играет музыка, она идет по лесу. Садится под елку.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Ведущий: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Села Марфушка под высокую ель ждать счастья своего.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Марфушка сидит, ест, громко чавкает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Под музыку выходит Морозко, кружится вокруг елки.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(выглядывая):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Тепло ли тебе, девица?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Марфушка: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Ты что, старый? Очумел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что ли? У меня руки и ноги замерзли. (показывает)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Что за Чуда-Юда?!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Играет музыка, Морозко оббегает вокруг елки.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Тепло ли тебе, девица? Тепло ли тебе, красная?</w:t>
            </w:r>
          </w:p>
          <w:p w:rsidR="00AB6E1A" w:rsidRPr="00955336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Марфушка </w:t>
            </w:r>
            <w:r w:rsidRPr="00955336">
              <w:rPr>
                <w:rFonts w:ascii="Times New Roman" w:eastAsiaTheme="minorEastAsia" w:hAnsi="Times New Roman" w:cs="Times New Roman"/>
                <w:i/>
                <w:lang w:eastAsia="ru-RU"/>
              </w:rPr>
              <w:t>(встает, вытираясь рукавом):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Подавай быстрей жениха, да приданого, да побольше! (толкает Морозко)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5336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955336">
              <w:rPr>
                <w:rFonts w:ascii="Times New Roman" w:eastAsiaTheme="minorEastAsia" w:hAnsi="Times New Roman" w:cs="Times New Roman"/>
                <w:lang w:eastAsia="ru-RU"/>
              </w:rPr>
              <w:t xml:space="preserve"> Ничего ты не получишь! Ты злая и жадная!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5 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>кейс-задание</w:t>
            </w:r>
            <w:r w:rsidRPr="00C5348B">
              <w:rPr>
                <w:rFonts w:ascii="Times New Roman" w:hAnsi="Times New Roman" w:cs="Times New Roman"/>
                <w:b/>
                <w:i/>
              </w:rPr>
              <w:t>. Персонаж – Марфушка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  <w:r w:rsidRPr="00C5348B">
              <w:rPr>
                <w:rFonts w:ascii="Times New Roman" w:hAnsi="Times New Roman" w:cs="Times New Roman"/>
              </w:rPr>
              <w:t>- Кого вы увидели в этой сценке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? 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можете охарактеризовать Марфушку?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Скажите, встречаете ли вы в жизни таких неприятных людей?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Каково ваше отношение к таким людям?</w:t>
            </w:r>
          </w:p>
          <w:p w:rsidR="00AB6E1A" w:rsidRPr="00C5348B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827" w:type="dxa"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Персонажей сказки «Морозко» - Морозко и Марфушку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Марфушка – любимая дочка. Она ленивая, жадная, неопрятная, разбалованная девочка. Она не воспитанная, грубиянка. Не умеет вести себя правильно.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Встречаем!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такими людьми не хочется иметь ничего общего, с ними не хочется дружить. </w:t>
            </w: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№5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Марфушка, ее характеристика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5" w:type="dxa"/>
            <w:gridSpan w:val="3"/>
          </w:tcPr>
          <w:p w:rsidR="00AB6E1A" w:rsidRPr="007767F2" w:rsidRDefault="00AB6E1A" w:rsidP="00BB43C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7767F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Действие второе</w:t>
            </w:r>
          </w:p>
          <w:p w:rsidR="00AB6E1A" w:rsidRPr="00274A91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5348B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Под </w:t>
            </w:r>
            <w:r w:rsidRPr="00274A91">
              <w:rPr>
                <w:rFonts w:ascii="Times New Roman" w:eastAsiaTheme="minorEastAsia" w:hAnsi="Times New Roman" w:cs="Times New Roman"/>
                <w:i/>
                <w:lang w:eastAsia="ru-RU"/>
              </w:rPr>
              <w:t>музыку (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из сказки «Морозко», муз. </w:t>
            </w:r>
            <w:hyperlink r:id="rId5" w:tooltip="Будашкин, Николай Павлович" w:history="1">
              <w:r w:rsidRPr="00F625E0">
                <w:rPr>
                  <w:rStyle w:val="a6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shd w:val="clear" w:color="auto" w:fill="FFFFFF"/>
                </w:rPr>
                <w:t>Николая Будашкин</w:t>
              </w:r>
            </w:hyperlink>
            <w:r w:rsidRPr="00F625E0">
              <w:rPr>
                <w:rFonts w:ascii="Times New Roman" w:hAnsi="Times New Roman" w:cs="Times New Roman"/>
                <w:i/>
              </w:rPr>
              <w:t>а)</w:t>
            </w:r>
            <w:r w:rsidRPr="00274A91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выходит Настенька, идет по лесу, садится под елку.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i/>
                <w:lang w:eastAsia="ru-RU"/>
              </w:rPr>
              <w:t>Под музыку (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из сказки «Морозко», муз. </w:t>
            </w:r>
            <w:hyperlink r:id="rId6" w:tooltip="Будашкин, Николай Павлович" w:history="1">
              <w:r w:rsidRPr="00F625E0">
                <w:rPr>
                  <w:rStyle w:val="a6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shd w:val="clear" w:color="auto" w:fill="FFFFFF"/>
                </w:rPr>
                <w:t>Николая Будашкин</w:t>
              </w:r>
            </w:hyperlink>
            <w:r w:rsidRPr="00F625E0">
              <w:rPr>
                <w:rFonts w:ascii="Times New Roman" w:hAnsi="Times New Roman" w:cs="Times New Roman"/>
                <w:i/>
              </w:rPr>
              <w:t>а)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5348B">
              <w:rPr>
                <w:rFonts w:ascii="Times New Roman" w:eastAsiaTheme="minorEastAsia" w:hAnsi="Times New Roman" w:cs="Times New Roman"/>
                <w:i/>
                <w:lang w:eastAsia="ru-RU"/>
              </w:rPr>
              <w:t>выходит Морозко, прохаживается по лесу, Настенька мерзнет под елкой.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Откуда такая Чуда-Юда?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Настенька: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Из дому.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тепло ли тебе, девица?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Настенька: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Тепло, батюшка Морозушко. Тепло.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(оббегает вокруг елки)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И теперь тебе тепло?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Настенька: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Тепло, батюшка.</w:t>
            </w:r>
          </w:p>
          <w:p w:rsidR="00F625E0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Хорошая ты девица. 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Настенька: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Прощай, Морозушко. Замерзаю. 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Эй, слуги мои верные! </w:t>
            </w:r>
          </w:p>
          <w:p w:rsidR="00AB6E1A" w:rsidRPr="00C5348B" w:rsidRDefault="00AB6E1A" w:rsidP="00BB43CD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5348B">
              <w:rPr>
                <w:rFonts w:ascii="Times New Roman" w:eastAsiaTheme="minorEastAsia" w:hAnsi="Times New Roman" w:cs="Times New Roman"/>
                <w:i/>
                <w:lang w:eastAsia="ru-RU"/>
              </w:rPr>
              <w:t>Выбегают слуги, выносят шубу. Морозко поднимает Настеньку, надевает шубу на нее.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A91">
              <w:rPr>
                <w:rFonts w:ascii="Times New Roman" w:eastAsiaTheme="minorEastAsia" w:hAnsi="Times New Roman" w:cs="Times New Roman"/>
                <w:b/>
                <w:lang w:eastAsia="ru-RU"/>
              </w:rPr>
              <w:t>Морозко:</w:t>
            </w:r>
            <w:r w:rsidRPr="00C5348B">
              <w:rPr>
                <w:rFonts w:ascii="Times New Roman" w:eastAsiaTheme="minorEastAsia" w:hAnsi="Times New Roman" w:cs="Times New Roman"/>
                <w:lang w:eastAsia="ru-RU"/>
              </w:rPr>
              <w:t xml:space="preserve"> Одарю я тебя, красавица, за твою доброту и вежливость.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6 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>кейс-задание</w:t>
            </w:r>
            <w:r w:rsidRPr="00C5348B">
              <w:rPr>
                <w:rFonts w:ascii="Times New Roman" w:hAnsi="Times New Roman" w:cs="Times New Roman"/>
                <w:b/>
                <w:i/>
              </w:rPr>
              <w:t>. Персонаж –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Настенька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5348B">
              <w:rPr>
                <w:rFonts w:ascii="Times New Roman" w:hAnsi="Times New Roman" w:cs="Times New Roman"/>
              </w:rPr>
              <w:t>- Кого вы увидели в этой сценке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? 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заметили, как ловко Настенька обманула Морозко? Притворилась добренькой, и получила подарочки! Не то, что Марфушка! Согласны со мной?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Тогда попробуйте меня переубедить! Что вы можете сказать о Настеньке?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Переубедил вы меня! Я была не права, думая, что Настенька притворилась доброй. Это действительно замечательная девочка, добрая и воспитанная. 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Скажите, встречаете ли вы в жизни таких добрых и отзывчивых людей?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Каково ваше отношение к таким людям?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C5348B" w:rsidRDefault="00AB6E1A" w:rsidP="00BB43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Персонажа сказки «Морозко» - Настеньку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Нет, не согласны! Вы не правы!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Настенька – нелюбимая падчерица мачехи. Она работящая, милая, отзывчивая и воспитанная девочка. Со всеми добрая и ласковая, никому не перечит и не вредничает, прощает обиды и никого не обижает.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Встречаем!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добрыми и искренними людьми приятно находиться в одной компании. С ними легко общаться, заводить дружественные отношения и проводить время.</w:t>
            </w:r>
          </w:p>
        </w:tc>
        <w:tc>
          <w:tcPr>
            <w:tcW w:w="2410" w:type="dxa"/>
          </w:tcPr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№6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Настенька, ее характеристика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7 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>кейс-задание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3058C">
              <w:rPr>
                <w:rFonts w:ascii="Times New Roman" w:hAnsi="Times New Roman" w:cs="Times New Roman"/>
                <w:b/>
              </w:rPr>
              <w:t>Формулирование проблемы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Похожи ли эти два персонажа?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Эти персонажи противоположны друг другу. Марфушка олицетворяет собой все человеческие пороки – лень, невоспитанность, грубость, жадность. Настенька же олицетворяет благодетель, добро, воспитанность, чуткость, милосердие.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кем из этих девочек вам было бы приятно общаться – с Марфушкой или Настенькой?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прав ли был Морозко, когда по-разному «отблагодарил» двух девочек?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23058C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правы. У русского народа даже существует такая пословица: «Плохо тому, кто добра не делает никому». Мы с вами определили, что каждому воздается по заслугам.</w:t>
            </w: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Марфушка и Настенька – сводные  сестры. Но они совсем разные, противоположны друг другу.  Марфушка – злая, грубая и плохая девочка. А Настенька – добрая, воспитанная девочка.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Настенькой! 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Морозко был прав. Марфушке не досталось ничего, потому что она сама ничего не несла доброго в этот мир. А Настенька за ее кротость, милосердие, доброту была одарена подарками. </w:t>
            </w:r>
          </w:p>
        </w:tc>
        <w:tc>
          <w:tcPr>
            <w:tcW w:w="2410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Опора на кейсы №5, 6 (сравнение персонажей)</w:t>
            </w: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Зафиксировать в кейсе №7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Проблему</w:t>
            </w:r>
          </w:p>
          <w:p w:rsidR="00AB6E1A" w:rsidRPr="007767F2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(Плохо тому, кто добра не делает никому)</w:t>
            </w:r>
          </w:p>
        </w:tc>
      </w:tr>
      <w:tr w:rsidR="00AB6E1A" w:rsidTr="00BB43CD">
        <w:trPr>
          <w:trHeight w:val="562"/>
        </w:trPr>
        <w:tc>
          <w:tcPr>
            <w:tcW w:w="988" w:type="dxa"/>
            <w:vMerge/>
          </w:tcPr>
          <w:p w:rsidR="00AB6E1A" w:rsidRDefault="00AB6E1A" w:rsidP="00BB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800D3B">
              <w:rPr>
                <w:rFonts w:ascii="Times New Roman" w:hAnsi="Times New Roman" w:cs="Times New Roman"/>
                <w:b/>
                <w:u w:val="single"/>
              </w:rPr>
              <w:t xml:space="preserve"> кейс-задание</w:t>
            </w:r>
            <w:r w:rsidRPr="002305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1FF2">
              <w:rPr>
                <w:rFonts w:ascii="Times New Roman" w:hAnsi="Times New Roman" w:cs="Times New Roman"/>
                <w:b/>
              </w:rPr>
              <w:t>Определение путей решения проблемы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мог ли Морозко поступить с обеими девочками одинаково?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Каким образом могла бы измениться и перевоспитаться Марфушка?</w:t>
            </w:r>
          </w:p>
          <w:p w:rsidR="00AB6E1A" w:rsidRPr="00131FF2" w:rsidRDefault="00AB6E1A" w:rsidP="00BB43C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Мог, если бы Марфушка изменилась и стала доброй и воспитанной.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Реабилитанты предлагают пути перевоспитания Марфушки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 </w:t>
            </w:r>
            <w:r w:rsidR="00F625E0">
              <w:rPr>
                <w:rFonts w:ascii="Times New Roman" w:hAnsi="Times New Roman" w:cs="Times New Roman"/>
              </w:rPr>
              <w:t>Например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6E1A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Попросить прощения у всех, кого она обижала, и обещать никогда этого не повторять</w:t>
            </w:r>
          </w:p>
          <w:p w:rsidR="00AB6E1A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Подружиться с Настенькой и брать с нее пример</w:t>
            </w:r>
          </w:p>
          <w:p w:rsidR="00AB6E1A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Пойти на курсы «Благородных девиц»</w:t>
            </w:r>
          </w:p>
          <w:p w:rsidR="00AB6E1A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Начать читать книги, заняться самообразованием</w:t>
            </w:r>
          </w:p>
          <w:p w:rsidR="00AB6E1A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Заняться спортом и ухаживать за собой</w:t>
            </w:r>
          </w:p>
          <w:p w:rsidR="00AB6E1A" w:rsidRPr="00131FF2" w:rsidRDefault="00AB6E1A" w:rsidP="00AB6E1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 волонтером и помогать нуждающимся и т.д.</w:t>
            </w:r>
          </w:p>
        </w:tc>
        <w:tc>
          <w:tcPr>
            <w:tcW w:w="2410" w:type="dxa"/>
          </w:tcPr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Зафиксировать в кейсе №8 </w:t>
            </w:r>
          </w:p>
          <w:p w:rsidR="00AB6E1A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перечень возможных путей выхода</w:t>
            </w:r>
          </w:p>
        </w:tc>
      </w:tr>
      <w:tr w:rsidR="00AB6E1A" w:rsidTr="00BB43CD">
        <w:tc>
          <w:tcPr>
            <w:tcW w:w="988" w:type="dxa"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</w:rPr>
            </w:pPr>
            <w:r w:rsidRPr="00800D3B">
              <w:rPr>
                <w:rFonts w:ascii="Times New Roman" w:eastAsia="Calibri" w:hAnsi="Times New Roman" w:cs="Times New Roman"/>
              </w:rPr>
              <w:t>3 этап.</w:t>
            </w:r>
          </w:p>
        </w:tc>
        <w:tc>
          <w:tcPr>
            <w:tcW w:w="2126" w:type="dxa"/>
          </w:tcPr>
          <w:p w:rsidR="00AB6E1A" w:rsidRPr="00800D3B" w:rsidRDefault="00AB6E1A" w:rsidP="00BB43CD">
            <w:pPr>
              <w:rPr>
                <w:rFonts w:ascii="Times New Roman" w:hAnsi="Times New Roman" w:cs="Times New Roman"/>
                <w:i/>
              </w:rPr>
            </w:pPr>
            <w:r w:rsidRPr="00800D3B">
              <w:rPr>
                <w:rFonts w:ascii="Times New Roman" w:hAnsi="Times New Roman" w:cs="Times New Roman"/>
                <w:i/>
              </w:rPr>
              <w:t xml:space="preserve">Анализ и рефлексия совместной деятельности. Основная задача этого этапа: выделить образовательные и учебные результаты работы с кейсом. </w:t>
            </w:r>
            <w:r>
              <w:rPr>
                <w:rFonts w:ascii="Times New Roman" w:hAnsi="Times New Roman" w:cs="Times New Roman"/>
                <w:i/>
              </w:rPr>
              <w:t>Педагоги</w:t>
            </w:r>
            <w:r w:rsidRPr="00800D3B">
              <w:rPr>
                <w:rFonts w:ascii="Times New Roman" w:hAnsi="Times New Roman" w:cs="Times New Roman"/>
                <w:i/>
              </w:rPr>
              <w:t xml:space="preserve"> заверша</w:t>
            </w:r>
            <w:r>
              <w:rPr>
                <w:rFonts w:ascii="Times New Roman" w:hAnsi="Times New Roman" w:cs="Times New Roman"/>
                <w:i/>
              </w:rPr>
              <w:t>ю</w:t>
            </w:r>
            <w:r w:rsidRPr="00800D3B">
              <w:rPr>
                <w:rFonts w:ascii="Times New Roman" w:hAnsi="Times New Roman" w:cs="Times New Roman"/>
                <w:i/>
              </w:rPr>
              <w:t xml:space="preserve">т дискуссию, анализирует процесс обсуждения и работы </w:t>
            </w:r>
            <w:r>
              <w:rPr>
                <w:rFonts w:ascii="Times New Roman" w:hAnsi="Times New Roman" w:cs="Times New Roman"/>
                <w:i/>
              </w:rPr>
              <w:t>реабилитантов, комментируют развитие событий, подводя</w:t>
            </w:r>
            <w:r w:rsidRPr="00800D3B">
              <w:rPr>
                <w:rFonts w:ascii="Times New Roman" w:hAnsi="Times New Roman" w:cs="Times New Roman"/>
                <w:i/>
              </w:rPr>
              <w:t>т итоги</w:t>
            </w:r>
          </w:p>
        </w:tc>
        <w:tc>
          <w:tcPr>
            <w:tcW w:w="5358" w:type="dxa"/>
          </w:tcPr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О чем мы с вами сегодня говорили?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Какие сказочные герои встречаются в сказках?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Что символизируют собой отрицательные герои?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Что символизируют собой положительные герои?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Чему учат нас сказки?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Мы пришли с вами к выводу, что добро в сказках всегда побеждает зло. Этот сказочный принцип действует и в жизни. Сказка учит нас тому, как мы должные вести себя в жизни и что наши действия обязательно будут вознаграждены по заслугам.</w:t>
            </w:r>
          </w:p>
          <w:p w:rsidR="00AB6E1A" w:rsidRPr="007767F2" w:rsidRDefault="00AB6E1A" w:rsidP="00BB43CD">
            <w:pPr>
              <w:pStyle w:val="a5"/>
              <w:ind w:right="28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3544C5">
              <w:rPr>
                <w:sz w:val="22"/>
                <w:szCs w:val="22"/>
              </w:rPr>
              <w:lastRenderedPageBreak/>
              <w:t>Никогда не забывайте старую добрую пословицу: «</w:t>
            </w:r>
            <w:r w:rsidRPr="003544C5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Добро из добра приходит»</w:t>
            </w:r>
            <w:r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767F2">
              <w:rPr>
                <w:rFonts w:eastAsia="Times New Roman"/>
                <w:iCs/>
                <w:sz w:val="22"/>
                <w:szCs w:val="22"/>
                <w:lang w:eastAsia="ru-RU"/>
              </w:rPr>
              <w:t>и живите по правилам доброты!</w:t>
            </w:r>
          </w:p>
          <w:p w:rsidR="00AB6E1A" w:rsidRDefault="00AB6E1A" w:rsidP="00BB43CD">
            <w:pPr>
              <w:pStyle w:val="a5"/>
              <w:ind w:right="28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</w:p>
          <w:p w:rsidR="00AB6E1A" w:rsidRPr="003544C5" w:rsidRDefault="00AB6E1A" w:rsidP="00BB43CD">
            <w:pPr>
              <w:pStyle w:val="a5"/>
              <w:ind w:right="28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3544C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- У нас с вами осталось одно задание. </w:t>
            </w:r>
          </w:p>
          <w:p w:rsidR="00AB6E1A" w:rsidRDefault="00AB6E1A" w:rsidP="00BB43CD">
            <w:pPr>
              <w:pStyle w:val="a5"/>
              <w:ind w:right="282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  <w:p w:rsidR="00AB6E1A" w:rsidRPr="003544C5" w:rsidRDefault="00AB6E1A" w:rsidP="00BB43CD">
            <w:pPr>
              <w:pStyle w:val="a5"/>
              <w:ind w:right="282"/>
              <w:jc w:val="both"/>
              <w:rPr>
                <w:sz w:val="22"/>
                <w:szCs w:val="22"/>
              </w:rPr>
            </w:pPr>
            <w:r w:rsidRPr="003544C5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Задание</w:t>
            </w:r>
            <w:r w:rsidRPr="003544C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: реабилитантам выдаются листы бумаги с напечатанными словами и элементами для украшения. Реабилитантам необходимо составить из них фразу и приклеить листы </w:t>
            </w:r>
            <w:r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и элементы украшения </w:t>
            </w:r>
            <w:r w:rsidRPr="003544C5">
              <w:rPr>
                <w:rFonts w:eastAsia="Times New Roman"/>
                <w:iCs/>
                <w:sz w:val="22"/>
                <w:szCs w:val="22"/>
                <w:lang w:eastAsia="ru-RU"/>
              </w:rPr>
              <w:t>на ватман, составив</w:t>
            </w:r>
            <w:r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Pr="003544C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таким образом</w:t>
            </w:r>
            <w:r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Pr="003544C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простой коллаж.</w:t>
            </w:r>
          </w:p>
        </w:tc>
        <w:tc>
          <w:tcPr>
            <w:tcW w:w="3827" w:type="dxa"/>
          </w:tcPr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lastRenderedPageBreak/>
              <w:t>- О сказках. О сказочных героях.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Положительные и отрицательные.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4C5">
              <w:rPr>
                <w:rFonts w:ascii="Times New Roman" w:hAnsi="Times New Roman" w:cs="Times New Roman"/>
              </w:rPr>
              <w:t>Отрицательные герои символизируют человеческие пороки – злость, жадность, невоспитанность, грубость, лицемерие и т.д.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Положительные герои символизируют человеческие благодетели – доброту, милосердие, отзывчивость, воспитанность, честность, кротость и т.д.</w:t>
            </w:r>
          </w:p>
          <w:p w:rsidR="00AB6E1A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>- Добро всегда побеждает зло. Каждому воздается по заслугам.</w:t>
            </w: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jc w:val="both"/>
              <w:rPr>
                <w:rFonts w:ascii="Times New Roman" w:hAnsi="Times New Roman" w:cs="Times New Roman"/>
              </w:rPr>
            </w:pPr>
            <w:r w:rsidRPr="003544C5">
              <w:rPr>
                <w:rFonts w:ascii="Times New Roman" w:hAnsi="Times New Roman" w:cs="Times New Roman"/>
              </w:rPr>
              <w:t xml:space="preserve">Реабилитанты составляют фразу </w:t>
            </w:r>
            <w:r w:rsidRPr="003544C5">
              <w:rPr>
                <w:rFonts w:ascii="Times New Roman" w:hAnsi="Times New Roman" w:cs="Times New Roman"/>
                <w:i/>
              </w:rPr>
              <w:t xml:space="preserve">«Мы живем по законам доброты» </w:t>
            </w:r>
            <w:r w:rsidRPr="003544C5">
              <w:rPr>
                <w:rFonts w:ascii="Times New Roman" w:hAnsi="Times New Roman" w:cs="Times New Roman"/>
              </w:rPr>
              <w:t>и оформляют коллаж</w:t>
            </w:r>
          </w:p>
        </w:tc>
        <w:tc>
          <w:tcPr>
            <w:tcW w:w="2410" w:type="dxa"/>
          </w:tcPr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  <w:p w:rsidR="00AB6E1A" w:rsidRDefault="00AB6E1A" w:rsidP="00BB43C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B6E1A" w:rsidRPr="003544C5" w:rsidRDefault="00AB6E1A" w:rsidP="00BB4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44C5">
              <w:rPr>
                <w:rFonts w:ascii="Times New Roman" w:hAnsi="Times New Roman" w:cs="Times New Roman"/>
                <w:b/>
                <w:i/>
              </w:rPr>
              <w:t>Демонстрация коллажа гостям</w:t>
            </w:r>
          </w:p>
        </w:tc>
      </w:tr>
      <w:tr w:rsidR="00AB6E1A" w:rsidTr="00BB43CD">
        <w:trPr>
          <w:trHeight w:val="611"/>
        </w:trPr>
        <w:tc>
          <w:tcPr>
            <w:tcW w:w="14709" w:type="dxa"/>
            <w:gridSpan w:val="5"/>
          </w:tcPr>
          <w:p w:rsidR="00AB6E1A" w:rsidRDefault="00AB6E1A" w:rsidP="00BB43CD">
            <w:pPr>
              <w:rPr>
                <w:rFonts w:ascii="Times New Roman" w:hAnsi="Times New Roman" w:cs="Times New Roman"/>
                <w:i/>
              </w:rPr>
            </w:pPr>
            <w:r w:rsidRPr="002A2335">
              <w:rPr>
                <w:rFonts w:ascii="Times New Roman" w:hAnsi="Times New Roman" w:cs="Times New Roman"/>
                <w:i/>
              </w:rPr>
              <w:lastRenderedPageBreak/>
              <w:t>Оценка деятельности реабилитантов на каждом этапе занятия (общая и поименная</w:t>
            </w:r>
            <w:r>
              <w:rPr>
                <w:rFonts w:ascii="Times New Roman" w:hAnsi="Times New Roman" w:cs="Times New Roman"/>
                <w:i/>
              </w:rPr>
              <w:t xml:space="preserve"> – подсчет жетонов, награждение лучшего по итогам занятия реабилитанта грамотой</w:t>
            </w:r>
            <w:r w:rsidRPr="002A2335">
              <w:rPr>
                <w:rFonts w:ascii="Times New Roman" w:hAnsi="Times New Roman" w:cs="Times New Roman"/>
                <w:i/>
              </w:rPr>
              <w:t>)</w:t>
            </w:r>
          </w:p>
          <w:p w:rsidR="00AB6E1A" w:rsidRPr="003544C5" w:rsidRDefault="00AB6E1A" w:rsidP="00BB43CD">
            <w:pPr>
              <w:rPr>
                <w:rFonts w:ascii="Times New Roman" w:hAnsi="Times New Roman" w:cs="Times New Roman"/>
              </w:rPr>
            </w:pPr>
          </w:p>
        </w:tc>
      </w:tr>
    </w:tbl>
    <w:p w:rsidR="00AB6E1A" w:rsidRPr="00167AE0" w:rsidRDefault="00AB6E1A" w:rsidP="00AB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A7" w:rsidRDefault="00CB19A7"/>
    <w:sectPr w:rsidR="00CB19A7" w:rsidSect="00AB6E1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1FF"/>
    <w:multiLevelType w:val="hybridMultilevel"/>
    <w:tmpl w:val="0D469A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1DC3C5A"/>
    <w:multiLevelType w:val="multilevel"/>
    <w:tmpl w:val="54107A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A995CBB"/>
    <w:multiLevelType w:val="hybridMultilevel"/>
    <w:tmpl w:val="5616F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C6BFD"/>
    <w:multiLevelType w:val="hybridMultilevel"/>
    <w:tmpl w:val="0EFC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83FEC"/>
    <w:multiLevelType w:val="hybridMultilevel"/>
    <w:tmpl w:val="E640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1A"/>
    <w:rsid w:val="00AB6E1A"/>
    <w:rsid w:val="00CB19A7"/>
    <w:rsid w:val="00F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0F4CF-C806-4AD9-B6E2-A9171F22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1A"/>
    <w:pPr>
      <w:ind w:left="720"/>
      <w:contextualSpacing/>
    </w:pPr>
  </w:style>
  <w:style w:type="table" w:styleId="a4">
    <w:name w:val="Table Grid"/>
    <w:basedOn w:val="a1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B6E1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B6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3%D0%B4%D0%B0%D1%88%D0%BA%D0%B8%D0%BD,_%D0%9D%D0%B8%D0%BA%D0%BE%D0%BB%D0%B0%D0%B9_%D0%9F%D0%B0%D0%B2%D0%BB%D0%BE%D0%B2%D0%B8%D1%87" TargetMode="External"/><Relationship Id="rId5" Type="http://schemas.openxmlformats.org/officeDocument/2006/relationships/hyperlink" Target="https://ru.wikipedia.org/wiki/%D0%91%D1%83%D0%B4%D0%B0%D1%88%D0%BA%D0%B8%D0%BD,_%D0%9D%D0%B8%D0%BA%D0%BE%D0%BB%D0%B0%D0%B9_%D0%9F%D0%B0%D0%B2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2016-04-21T15:38:00Z</dcterms:created>
  <dcterms:modified xsi:type="dcterms:W3CDTF">2016-04-21T15:55:00Z</dcterms:modified>
</cp:coreProperties>
</file>