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A" w:rsidRPr="00987DFA" w:rsidRDefault="00987DFA" w:rsidP="00DC767A">
      <w:pPr>
        <w:pStyle w:val="c10"/>
        <w:shd w:val="clear" w:color="auto" w:fill="FFFFFF"/>
        <w:spacing w:line="360" w:lineRule="auto"/>
        <w:ind w:firstLine="708"/>
        <w:jc w:val="both"/>
        <w:rPr>
          <w:rStyle w:val="c2"/>
          <w:b/>
          <w:sz w:val="32"/>
          <w:szCs w:val="32"/>
        </w:rPr>
      </w:pPr>
      <w:r w:rsidRPr="00987DFA">
        <w:rPr>
          <w:rStyle w:val="c2"/>
          <w:b/>
          <w:sz w:val="32"/>
          <w:szCs w:val="32"/>
        </w:rPr>
        <w:t>Развитие мелкой моторики</w:t>
      </w:r>
      <w:r>
        <w:rPr>
          <w:rStyle w:val="c2"/>
          <w:b/>
          <w:sz w:val="32"/>
          <w:szCs w:val="32"/>
        </w:rPr>
        <w:t xml:space="preserve"> у детей с речевой пато</w:t>
      </w:r>
      <w:r w:rsidRPr="00987DFA">
        <w:rPr>
          <w:rStyle w:val="c2"/>
          <w:b/>
          <w:sz w:val="32"/>
          <w:szCs w:val="32"/>
        </w:rPr>
        <w:t>логией</w:t>
      </w:r>
      <w:r>
        <w:rPr>
          <w:rStyle w:val="c2"/>
          <w:b/>
          <w:sz w:val="32"/>
          <w:szCs w:val="32"/>
        </w:rPr>
        <w:t>.</w:t>
      </w:r>
    </w:p>
    <w:p w:rsidR="00375900" w:rsidRPr="00241B99" w:rsidRDefault="006377AF" w:rsidP="00DC767A">
      <w:pPr>
        <w:pStyle w:val="c1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41B99">
        <w:rPr>
          <w:rStyle w:val="c2"/>
          <w:sz w:val="28"/>
          <w:szCs w:val="28"/>
        </w:rPr>
        <w:t>Развитие мелкой моторики рук важн</w:t>
      </w:r>
      <w:r w:rsidR="00436185" w:rsidRPr="00241B99">
        <w:rPr>
          <w:rStyle w:val="c2"/>
          <w:sz w:val="28"/>
          <w:szCs w:val="28"/>
        </w:rPr>
        <w:t>о не только для процесса письма</w:t>
      </w:r>
      <w:r w:rsidRPr="00241B99">
        <w:rPr>
          <w:rStyle w:val="c2"/>
          <w:sz w:val="28"/>
          <w:szCs w:val="28"/>
        </w:rPr>
        <w:t>, но и для полноценного формирования у ребенка устной речи.</w:t>
      </w:r>
      <w:r w:rsidR="007A1E66">
        <w:rPr>
          <w:rStyle w:val="c2"/>
          <w:sz w:val="28"/>
          <w:szCs w:val="28"/>
        </w:rPr>
        <w:t xml:space="preserve"> </w:t>
      </w:r>
      <w:r w:rsidR="00362D52" w:rsidRPr="00241B99">
        <w:rPr>
          <w:sz w:val="28"/>
          <w:szCs w:val="28"/>
        </w:rPr>
        <w:t xml:space="preserve">Исследователями разных стран установлено, а практикой подтверждено, что уровень развития речи детей и развитие интеллектуальных способностей находятся в прямой зависимости от степени </w:t>
      </w:r>
      <w:proofErr w:type="spellStart"/>
      <w:r w:rsidR="00362D52" w:rsidRPr="00241B99">
        <w:rPr>
          <w:sz w:val="28"/>
          <w:szCs w:val="28"/>
        </w:rPr>
        <w:t>сформированности</w:t>
      </w:r>
      <w:proofErr w:type="spellEnd"/>
      <w:r w:rsidR="00362D52" w:rsidRPr="00241B99">
        <w:rPr>
          <w:sz w:val="28"/>
          <w:szCs w:val="28"/>
        </w:rPr>
        <w:t xml:space="preserve"> тонких движений рук. Как правило, если движения пальцев развиты в соответствии с возрастом, то речевое и интеллектуальное развитие ребёнка в пределах возрастной нормы. </w:t>
      </w:r>
      <w:r w:rsidR="00AB287D" w:rsidRPr="00241B99">
        <w:rPr>
          <w:sz w:val="28"/>
          <w:szCs w:val="28"/>
        </w:rPr>
        <w:t>Уровень развития координации движений рук и мелкой моторики - один из показателей готовности к школьному обучению, поэтому, чем раньше мы научим работать ребёнка руками, тем быстрее мы добьёмся результатов в развитии речи, и общем интеллектуальном развитие ребёнка, тем быстрее и качественнее подготовим руку к письму.</w:t>
      </w:r>
    </w:p>
    <w:p w:rsidR="00A0493D" w:rsidRPr="00241B99" w:rsidRDefault="00A0493D" w:rsidP="00DC767A">
      <w:pPr>
        <w:pStyle w:val="c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41B99">
        <w:rPr>
          <w:rStyle w:val="c2"/>
          <w:sz w:val="28"/>
          <w:szCs w:val="28"/>
        </w:rPr>
        <w:t>У большинства детей дошкольного возраста с нарушением речи специ</w:t>
      </w:r>
      <w:r w:rsidR="007A1E66">
        <w:rPr>
          <w:rStyle w:val="c2"/>
          <w:sz w:val="28"/>
          <w:szCs w:val="28"/>
        </w:rPr>
        <w:t xml:space="preserve">альными исследованиями выявлено недоразвитие </w:t>
      </w:r>
      <w:r w:rsidRPr="00241B99">
        <w:rPr>
          <w:rStyle w:val="c2"/>
          <w:sz w:val="28"/>
          <w:szCs w:val="28"/>
        </w:rPr>
        <w:t xml:space="preserve">моторных функций. Родители таких детей отмечают задержку у них формирования </w:t>
      </w:r>
      <w:proofErr w:type="spellStart"/>
      <w:r w:rsidRPr="00241B99">
        <w:rPr>
          <w:rStyle w:val="c2"/>
          <w:sz w:val="28"/>
          <w:szCs w:val="28"/>
        </w:rPr>
        <w:t>манипулятивных</w:t>
      </w:r>
      <w:proofErr w:type="spellEnd"/>
      <w:r w:rsidRPr="00241B99">
        <w:rPr>
          <w:rStyle w:val="c2"/>
          <w:sz w:val="28"/>
          <w:szCs w:val="28"/>
        </w:rPr>
        <w:t xml:space="preserve"> действий с игрушками, трудности в овладении навыками самообслуживания и др.</w:t>
      </w:r>
    </w:p>
    <w:p w:rsidR="007B16EC" w:rsidRDefault="00A0493D" w:rsidP="00DC767A">
      <w:pPr>
        <w:pStyle w:val="c1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41B99">
        <w:rPr>
          <w:rStyle w:val="c2"/>
          <w:sz w:val="28"/>
          <w:szCs w:val="28"/>
        </w:rPr>
        <w:t xml:space="preserve">Моторная недостаточность некоторых детей с речевой патологией к концу дошкольного возраста несколько сглаживается и почти не проявляется в двигательном поведении ребенка. Это характерно в основном для детей с временной задержкой речевого развития, с </w:t>
      </w:r>
      <w:proofErr w:type="spellStart"/>
      <w:r w:rsidRPr="00241B99">
        <w:rPr>
          <w:rStyle w:val="c2"/>
          <w:sz w:val="28"/>
          <w:szCs w:val="28"/>
        </w:rPr>
        <w:t>фонетико</w:t>
      </w:r>
      <w:proofErr w:type="spellEnd"/>
      <w:r w:rsidRPr="00241B99">
        <w:rPr>
          <w:rStyle w:val="c2"/>
          <w:sz w:val="28"/>
          <w:szCs w:val="28"/>
        </w:rPr>
        <w:t xml:space="preserve"> – фонематическим недоразвитием (ФФН)  и некоторыми другими недостатками речевого развития. В большинстве же случаев, что показательно, главным образом, для детей с общим недоразвитием речи (ОНР), обусловленным </w:t>
      </w:r>
      <w:proofErr w:type="spellStart"/>
      <w:r w:rsidRPr="00241B99">
        <w:rPr>
          <w:rStyle w:val="c2"/>
          <w:sz w:val="28"/>
          <w:szCs w:val="28"/>
        </w:rPr>
        <w:t>алалическим</w:t>
      </w:r>
      <w:proofErr w:type="spellEnd"/>
      <w:r w:rsidRPr="00241B99">
        <w:rPr>
          <w:rStyle w:val="c2"/>
          <w:sz w:val="28"/>
          <w:szCs w:val="28"/>
        </w:rPr>
        <w:t xml:space="preserve"> синдромом, с другими сложными речевыми дефектами, отставание в развитии двигательной сферы наблюдается не только в дошкольном возрасте</w:t>
      </w:r>
      <w:r w:rsidRPr="007B16EC">
        <w:rPr>
          <w:rStyle w:val="c2"/>
          <w:sz w:val="28"/>
          <w:szCs w:val="28"/>
        </w:rPr>
        <w:t>.</w:t>
      </w:r>
    </w:p>
    <w:p w:rsidR="00A0493D" w:rsidRPr="007B16EC" w:rsidRDefault="00904EF8" w:rsidP="00DC767A">
      <w:pPr>
        <w:pStyle w:val="c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B16EC">
        <w:rPr>
          <w:color w:val="000000"/>
          <w:sz w:val="28"/>
          <w:szCs w:val="28"/>
        </w:rPr>
        <w:lastRenderedPageBreak/>
        <w:t xml:space="preserve">У детей данной группы, т.е. у детей с ОНР в большей или меньшей степени оказываются нарушенными произношение и различение звуков, недостаточно полноценно происходит овладение системой морфем, а следовательно, плохо усваиваются навыки словоизменения и словообразования, словарный запас отстает от возрастной нормы как по количественным, так и по качественным показателям; оказывается недоразвитой связная речь у детей с первично сохранным интеллектом и нормальным физическим слухом. </w:t>
      </w:r>
    </w:p>
    <w:p w:rsidR="009759F5" w:rsidRPr="00241B99" w:rsidRDefault="007A1E66" w:rsidP="00DC767A">
      <w:pPr>
        <w:pStyle w:val="c1"/>
        <w:shd w:val="clear" w:color="auto" w:fill="FFFFFF"/>
        <w:spacing w:line="360" w:lineRule="auto"/>
        <w:ind w:firstLine="150"/>
        <w:jc w:val="both"/>
        <w:rPr>
          <w:rStyle w:val="c0"/>
          <w:sz w:val="28"/>
          <w:szCs w:val="28"/>
        </w:rPr>
      </w:pPr>
      <w:r>
        <w:rPr>
          <w:rStyle w:val="c2"/>
          <w:sz w:val="28"/>
          <w:szCs w:val="28"/>
        </w:rPr>
        <w:t xml:space="preserve">           </w:t>
      </w:r>
      <w:proofErr w:type="gramStart"/>
      <w:r w:rsidR="00A0493D" w:rsidRPr="00241B99">
        <w:rPr>
          <w:rStyle w:val="c2"/>
          <w:sz w:val="28"/>
          <w:szCs w:val="28"/>
        </w:rPr>
        <w:t>Проводимое системное изучение двигательной сферы детей с отклонениями в речевом развитии показывает, что у большинства из них несовершенство движений наблюдается во всех компонентах моторики: в общей (крупной), в лицевой и артикуляционной, а также в тонких движениях кистей и пальцев рук.</w:t>
      </w:r>
      <w:proofErr w:type="gramEnd"/>
      <w:r w:rsidR="00A0493D" w:rsidRPr="00241B99">
        <w:rPr>
          <w:rStyle w:val="c2"/>
          <w:sz w:val="28"/>
          <w:szCs w:val="28"/>
        </w:rPr>
        <w:t xml:space="preserve"> </w:t>
      </w:r>
      <w:proofErr w:type="spellStart"/>
      <w:r w:rsidR="00A0493D" w:rsidRPr="00241B99">
        <w:rPr>
          <w:rStyle w:val="c2"/>
          <w:sz w:val="28"/>
          <w:szCs w:val="28"/>
        </w:rPr>
        <w:t>Несформированность</w:t>
      </w:r>
      <w:proofErr w:type="spellEnd"/>
      <w:r w:rsidR="00A0493D" w:rsidRPr="00241B99">
        <w:rPr>
          <w:rStyle w:val="c2"/>
          <w:sz w:val="28"/>
          <w:szCs w:val="28"/>
        </w:rPr>
        <w:t xml:space="preserve"> крупной (грубой) моторики (движения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 и трудовых операций как по показу, так и по словесной инструкции. Несовершенство тонкой ручной моторики, недостаточная координация кистей и пальцев рук обнаруживаются в отсутствии или плохой </w:t>
      </w:r>
      <w:proofErr w:type="spellStart"/>
      <w:r w:rsidR="00A0493D" w:rsidRPr="00241B99">
        <w:rPr>
          <w:rStyle w:val="c2"/>
          <w:sz w:val="28"/>
          <w:szCs w:val="28"/>
        </w:rPr>
        <w:t>сформированности</w:t>
      </w:r>
      <w:proofErr w:type="spellEnd"/>
      <w:r w:rsidR="00A0493D" w:rsidRPr="00241B99">
        <w:rPr>
          <w:rStyle w:val="c2"/>
          <w:sz w:val="28"/>
          <w:szCs w:val="28"/>
        </w:rPr>
        <w:t xml:space="preserve"> навыков самообслуживания, например: когда дети надевают и снимают одежду, застегивают и расстегивают пуговицы, крючки, застежки, зашнуровывают и расшнуровывают обувь, пользуются столовыми приборами и т.д. </w:t>
      </w:r>
    </w:p>
    <w:p w:rsidR="003A73D2" w:rsidRPr="003A73D2" w:rsidRDefault="003A73D2" w:rsidP="00DC767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ф</w:t>
      </w: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работы по развитию мелкой моторики рук</w:t>
      </w:r>
      <w:r w:rsidR="00241B99" w:rsidRPr="00241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традиционными и нетрадиционными.</w:t>
      </w:r>
    </w:p>
    <w:p w:rsidR="003A73D2" w:rsidRPr="003A73D2" w:rsidRDefault="003A73D2" w:rsidP="00DC767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Традиционные:</w:t>
      </w:r>
    </w:p>
    <w:p w:rsidR="00C17FD3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самомассаж кистей и пальцев рук </w:t>
      </w:r>
      <w:r w:rsidRPr="003A7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(поглаживание, разминание)</w:t>
      </w: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3D2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пальчиками с речевым сопровождением;</w:t>
      </w:r>
    </w:p>
    <w:p w:rsidR="003A73D2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гимнастика без речевого сопровождения;</w:t>
      </w:r>
    </w:p>
    <w:p w:rsidR="003A73D2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графические упражнения: штриховка, дорисовка картинки, графический диктант, соединение по точкам, продолжение ряда;</w:t>
      </w:r>
    </w:p>
    <w:p w:rsidR="003A73D2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предметная деятельность: игры с бумагой, глиной, пластилином, песком, водой, рисование мелками, углём;</w:t>
      </w:r>
    </w:p>
    <w:p w:rsidR="003A73D2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игры: мозаика, конструкторы, шнуровка, складывание разрезных картинок, игры с вкладышами, складывание матрёшек;</w:t>
      </w:r>
    </w:p>
    <w:p w:rsidR="003A73D2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кукольные театры: пальчиковый, </w:t>
      </w:r>
      <w:proofErr w:type="spellStart"/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варежковый</w:t>
      </w:r>
      <w:proofErr w:type="spellEnd"/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перчаточный, театр теней;</w:t>
      </w:r>
    </w:p>
    <w:p w:rsidR="003A73D2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развитие тактильного восприятия: «Гладкий – шершавый», «Найди такой же на ощупь», «Чудесный мешочек».</w:t>
      </w:r>
    </w:p>
    <w:p w:rsidR="003A73D2" w:rsidRPr="003A73D2" w:rsidRDefault="003A73D2" w:rsidP="00DC767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Нетрадиционные:</w:t>
      </w:r>
    </w:p>
    <w:p w:rsidR="003A73D2" w:rsidRPr="003A73D2" w:rsidRDefault="003A73D2" w:rsidP="00DC767A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самомассаж кистей и пальцев рук с грецкими орехами, карандашами, массажными щётками;</w:t>
      </w:r>
    </w:p>
    <w:p w:rsidR="00241B99" w:rsidRDefault="003A73D2" w:rsidP="00DC767A">
      <w:pPr>
        <w:jc w:val="both"/>
        <w:rPr>
          <w:rFonts w:ascii="Times New Roman" w:hAnsi="Times New Roman" w:cs="Times New Roman"/>
          <w:sz w:val="28"/>
          <w:szCs w:val="28"/>
        </w:rPr>
      </w:pPr>
      <w:r w:rsidRPr="003A73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пальчиками, с использованием разнообразного материала: бросовый, природный, хозяйственно-бытовой.</w:t>
      </w:r>
    </w:p>
    <w:p w:rsidR="008746CF" w:rsidRDefault="00241B99" w:rsidP="00241B9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B99">
        <w:rPr>
          <w:rFonts w:ascii="Times New Roman" w:hAnsi="Times New Roman" w:cs="Times New Roman"/>
          <w:sz w:val="28"/>
          <w:szCs w:val="28"/>
        </w:rPr>
        <w:t>Пальчиковые игры как бы отображают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Пальчиковые игры с речевым сопровождением –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"вниз". Очень важны эти игры для развития творчества детей. Если ребёнок усвоит какую-нибудь одну пальчиковую игру, он обязательно будет стараться придумать новую инсценировку для других стишков и песенок.</w:t>
      </w:r>
    </w:p>
    <w:p w:rsidR="00241B99" w:rsidRPr="00241B99" w:rsidRDefault="00241B99" w:rsidP="00241B9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 упражнение, сначала объясняется ребенку</w:t>
      </w:r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выполняется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или иное упражнение, показывается поза</w:t>
      </w:r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и кисти. Пальчиковые игры для детей необходимо предлагать от простого к сложному. Постепенно </w:t>
      </w:r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показа отказываются, остаются только словесные указания. Только если ребенок действует неправильно, надо снова показать ему верную позу. Сначала все упражнения выполняются медленно. Всегда начинать пальчиковые игры надо с разминки пальцев: сгибания и разгибания. Можно использовать для этого упражнения резиновые игрушки с пищалками.</w:t>
      </w:r>
      <w:r w:rsidR="004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Приступая к работе, следует помнить о следующих </w:t>
      </w:r>
      <w:r w:rsidRPr="00C17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принципах проведения занятий:</w:t>
      </w:r>
    </w:p>
    <w:p w:rsidR="00241B99" w:rsidRPr="00C17FD3" w:rsidRDefault="007A1E66" w:rsidP="00241B9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1B99"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7A1E66" w:rsidRDefault="007A1E66" w:rsidP="007777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="00241B99"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="004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99"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  <w:r w:rsidR="004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7EA" w:rsidRDefault="007A1E66" w:rsidP="007777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</w:t>
      </w:r>
      <w:r w:rsidR="00241B99"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="004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99"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дети испытывают затруднения в выполнении многих упражнений. Поэтому отрабатываются упражнения постепенно и вначале выполняются пассивно, с помощью взрослых.</w:t>
      </w:r>
      <w:r w:rsidR="004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99" w:rsidRPr="00C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7777EA" w:rsidRPr="007777EA" w:rsidRDefault="007777EA" w:rsidP="007777E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9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более подробно </w:t>
      </w:r>
      <w:r w:rsidRPr="00B244C2">
        <w:rPr>
          <w:rFonts w:ascii="Times New Roman" w:hAnsi="Times New Roman" w:cs="Times New Roman"/>
          <w:sz w:val="28"/>
          <w:szCs w:val="28"/>
        </w:rPr>
        <w:t>пальчиковые игры с речевым сопровождением для детей с ОНР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4ADA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66">
        <w:rPr>
          <w:rFonts w:ascii="Times New Roman" w:hAnsi="Times New Roman" w:cs="Times New Roman"/>
          <w:sz w:val="28"/>
          <w:szCs w:val="28"/>
        </w:rPr>
        <w:t>уровня</w:t>
      </w:r>
      <w:r w:rsidRPr="00B244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некоторым лексическим темам.  У таких </w:t>
      </w:r>
      <w:r w:rsidRPr="00B244C2">
        <w:rPr>
          <w:rFonts w:ascii="Times New Roman" w:hAnsi="Times New Roman" w:cs="Times New Roman"/>
          <w:sz w:val="28"/>
          <w:szCs w:val="28"/>
        </w:rPr>
        <w:t xml:space="preserve"> детей   речь </w:t>
      </w:r>
      <w:proofErr w:type="gramStart"/>
      <w:r w:rsidRPr="00B244C2">
        <w:rPr>
          <w:rFonts w:ascii="Times New Roman" w:hAnsi="Times New Roman" w:cs="Times New Roman"/>
          <w:sz w:val="28"/>
          <w:szCs w:val="28"/>
        </w:rPr>
        <w:t>более развернута</w:t>
      </w:r>
      <w:proofErr w:type="gramEnd"/>
      <w:r w:rsidRPr="00B244C2">
        <w:rPr>
          <w:rFonts w:ascii="Times New Roman" w:hAnsi="Times New Roman" w:cs="Times New Roman"/>
          <w:sz w:val="28"/>
          <w:szCs w:val="28"/>
        </w:rPr>
        <w:t xml:space="preserve">, грубых лексико-грамматических и фонетических отклонений уже нет, т.е. встречаются отдельные </w:t>
      </w:r>
      <w:proofErr w:type="spellStart"/>
      <w:r w:rsidRPr="00B244C2">
        <w:rPr>
          <w:rFonts w:ascii="Times New Roman" w:hAnsi="Times New Roman" w:cs="Times New Roman"/>
          <w:sz w:val="28"/>
          <w:szCs w:val="28"/>
        </w:rPr>
        <w:t>агроматизмы</w:t>
      </w:r>
      <w:proofErr w:type="spellEnd"/>
      <w:r w:rsidRPr="00B244C2">
        <w:rPr>
          <w:rFonts w:ascii="Times New Roman" w:hAnsi="Times New Roman" w:cs="Times New Roman"/>
          <w:sz w:val="28"/>
          <w:szCs w:val="28"/>
        </w:rPr>
        <w:t>, неточное</w:t>
      </w:r>
      <w:r w:rsidR="00434ADA">
        <w:rPr>
          <w:rFonts w:ascii="Times New Roman" w:hAnsi="Times New Roman" w:cs="Times New Roman"/>
          <w:sz w:val="28"/>
          <w:szCs w:val="28"/>
        </w:rPr>
        <w:t xml:space="preserve"> употребление некоторых слов, де</w:t>
      </w:r>
      <w:r w:rsidRPr="00B244C2">
        <w:rPr>
          <w:rFonts w:ascii="Times New Roman" w:hAnsi="Times New Roman" w:cs="Times New Roman"/>
          <w:sz w:val="28"/>
          <w:szCs w:val="28"/>
        </w:rPr>
        <w:t xml:space="preserve">фекты произношения касаются сложных по артикуляции звуков. Воспроизведение </w:t>
      </w:r>
      <w:proofErr w:type="spellStart"/>
      <w:r w:rsidRPr="00B244C2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B244C2">
        <w:rPr>
          <w:rFonts w:ascii="Times New Roman" w:hAnsi="Times New Roman" w:cs="Times New Roman"/>
          <w:sz w:val="28"/>
          <w:szCs w:val="28"/>
        </w:rPr>
        <w:t xml:space="preserve"> структуры – способны, ошибки допускают только в сложных при воспроизведении незнакомых по своей структуре словах.</w:t>
      </w: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C94" w:rsidRDefault="00E72C94" w:rsidP="00F62FC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DF0" w:rsidRDefault="00487DF0" w:rsidP="007777E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ADA" w:rsidRDefault="00434ADA" w:rsidP="007777E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/>
      </w:tblPr>
      <w:tblGrid>
        <w:gridCol w:w="4713"/>
        <w:gridCol w:w="4858"/>
      </w:tblGrid>
      <w:tr w:rsidR="00475D2E" w:rsidRPr="0004523E" w:rsidTr="00475D2E">
        <w:tc>
          <w:tcPr>
            <w:tcW w:w="4713" w:type="dxa"/>
          </w:tcPr>
          <w:p w:rsidR="00475D2E" w:rsidRDefault="00475D2E" w:rsidP="00475D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Ловкий зайка</w:t>
            </w: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Раз, два, три четыре, пять,</w:t>
            </w: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Вышел зайка погулять.</w:t>
            </w: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делать, как нам быть?</w:t>
            </w: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заиньку ловить!</w:t>
            </w: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Снова будем мы считать:</w:t>
            </w: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Раз, два, три четыре, пять,</w:t>
            </w: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D2E" w:rsidRPr="0004523E" w:rsidRDefault="00475D2E" w:rsidP="00475D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(Руки сжаты в кулаки.</w:t>
            </w:r>
            <w:proofErr w:type="gramEnd"/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счет </w:t>
            </w: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7-5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отгибаются, пальцы правой руки.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Затем отгибаются указательный и средний пальцы левой руки. </w:t>
            </w:r>
            <w:proofErr w:type="gramStart"/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В конце паль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цы обеих рук сжимаются и отгибаются по одному на счет 1-5.)</w:t>
            </w:r>
            <w:r w:rsidRPr="00045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475D2E" w:rsidRPr="0004523E" w:rsidRDefault="00475D2E" w:rsidP="0047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475D2E" w:rsidRDefault="00475D2E" w:rsidP="00475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47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Кого встретили в лесу?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Дети в лес пошли гулять.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"Шагать" по столу средним и указательным пальцами обеих рук.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Там живет лиса.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Рукой показать хвост за спиной.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Там живет олень.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Пальцы рук разведены в стороны.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Там живет барсук.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Кулачки прижать к подбородку.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Там живет медведь.</w:t>
            </w:r>
          </w:p>
          <w:p w:rsidR="00475D2E" w:rsidRPr="0004523E" w:rsidRDefault="00475D2E" w:rsidP="00475D2E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Руки опустить вниз, имитировать покачивания медведя.</w:t>
            </w:r>
          </w:p>
          <w:p w:rsidR="00475D2E" w:rsidRPr="0004523E" w:rsidRDefault="00475D2E" w:rsidP="0047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2E" w:rsidRPr="00475D2E" w:rsidRDefault="00475D2E" w:rsidP="00475D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75D2E">
        <w:rPr>
          <w:rFonts w:ascii="Times New Roman" w:hAnsi="Times New Roman" w:cs="Times New Roman"/>
          <w:b/>
          <w:sz w:val="24"/>
          <w:szCs w:val="24"/>
        </w:rPr>
        <w:t xml:space="preserve">ПАЛЬЧИКОВЫЕ </w:t>
      </w:r>
      <w:r>
        <w:rPr>
          <w:rFonts w:ascii="Times New Roman" w:hAnsi="Times New Roman" w:cs="Times New Roman"/>
          <w:b/>
          <w:sz w:val="24"/>
          <w:szCs w:val="24"/>
        </w:rPr>
        <w:t>ИГРЫ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/>
      </w:tblPr>
      <w:tblGrid>
        <w:gridCol w:w="4810"/>
        <w:gridCol w:w="4761"/>
      </w:tblGrid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Поросята</w:t>
            </w: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пухлых поросёнка купаются в пруду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(два больших пальца, опущенных вниз, враща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ются на поверхности стола).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ловких поросёнка играют в чехарду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(два указательных, пальца «перескакивают» друг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через друга).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сильных и высоких играют в баскетбол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(два средних пальца поднимаются и опуска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ются несколько раз: «подбрасывают мяч»).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самых быстроногих бегут гонять в футбол</w:t>
            </w:r>
            <w:r w:rsidRPr="0004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(два безымянных пальца скользят, изобра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жают толкание мяча).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маленьких, весёлых танцуют и поют.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(два мизинца «скачут» по поверхности стола). 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 все поросята обедать в дом идут.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(пальцы «шагают» по столу).</w:t>
            </w: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Машинистки</w:t>
            </w:r>
          </w:p>
          <w:p w:rsidR="00475D2E" w:rsidRPr="0004523E" w:rsidRDefault="00475D2E" w:rsidP="008E3771">
            <w:pPr>
              <w:shd w:val="clear" w:color="auto" w:fill="FFFFFF"/>
              <w:ind w:left="176" w:right="1613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ind w:left="176" w:right="1613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Как на пишущей машинке</w:t>
            </w:r>
          </w:p>
          <w:p w:rsidR="00475D2E" w:rsidRPr="0004523E" w:rsidRDefault="00475D2E" w:rsidP="008E3771">
            <w:pPr>
              <w:shd w:val="clear" w:color="auto" w:fill="FFFFFF"/>
              <w:ind w:left="176" w:right="16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Две хорошенькие свинки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Туки-туки-тук!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Туки-туки-тук</w:t>
            </w:r>
            <w:r w:rsidRPr="00045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постукивают.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похрюкивают: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Хрюки-хрюки-хрюки-хрюк</w:t>
            </w:r>
            <w:proofErr w:type="spellEnd"/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Хрюки-хрюки-хрюки-хрюк</w:t>
            </w:r>
            <w:proofErr w:type="spellEnd"/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Руки лежат на столе.</w:t>
            </w:r>
            <w:proofErr w:type="gramEnd"/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В темпе чтения стихотворения выполняются лег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  <w:t xml:space="preserve">кие движения кистями рук. Пальцы быстро двигаются, имитируя печатание на пишущей машинке. </w:t>
            </w:r>
            <w:proofErr w:type="gramStart"/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Темп выполнения движений постепенно ускоряется.</w:t>
            </w:r>
            <w:r w:rsidRPr="00045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  <w:proofErr w:type="gramEnd"/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475D2E" w:rsidRPr="0004523E" w:rsidTr="008E3771">
        <w:trPr>
          <w:trHeight w:val="101"/>
        </w:trPr>
        <w:tc>
          <w:tcPr>
            <w:tcW w:w="7762" w:type="dxa"/>
          </w:tcPr>
          <w:p w:rsidR="00475D2E" w:rsidRPr="0004523E" w:rsidRDefault="00475D2E" w:rsidP="008E3771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contextualSpacing/>
            </w:pPr>
            <w:r w:rsidRPr="0004523E">
              <w:rPr>
                <w:b/>
                <w:u w:val="single"/>
              </w:rPr>
              <w:t>Цап-царап</w:t>
            </w:r>
            <w:r w:rsidRPr="0004523E">
              <w:t xml:space="preserve">                                                                           </w:t>
            </w: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contextualSpacing/>
              <w:rPr>
                <w:i/>
              </w:rPr>
            </w:pP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contextualSpacing/>
              <w:rPr>
                <w:u w:val="single"/>
              </w:rPr>
            </w:pPr>
            <w:r w:rsidRPr="0004523E">
              <w:rPr>
                <w:i/>
              </w:rPr>
              <w:t xml:space="preserve">Ребенок кладет свою ладошку поверх </w:t>
            </w:r>
            <w:r w:rsidRPr="0004523E">
              <w:rPr>
                <w:i/>
              </w:rPr>
              <w:lastRenderedPageBreak/>
              <w:t>вашей, мама размеренно читает стишок, а малыш слушает ее и внимательно следит за движениями. В нужный момент – на слове «цап-царап» малыш отдергивает руку, чтобы его пальчик не попался.</w:t>
            </w: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contextualSpacing/>
            </w:pP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contextualSpacing/>
            </w:pPr>
            <w:r w:rsidRPr="0004523E">
              <w:t>По ладошке, по дорожке</w:t>
            </w:r>
            <w:proofErr w:type="gramStart"/>
            <w:r w:rsidRPr="0004523E">
              <w:br/>
              <w:t>Х</w:t>
            </w:r>
            <w:proofErr w:type="gramEnd"/>
            <w:r w:rsidRPr="0004523E">
              <w:t>одит маленькая кошка,</w:t>
            </w:r>
            <w:r w:rsidRPr="0004523E">
              <w:br/>
              <w:t>В маленькие лапки</w:t>
            </w:r>
            <w:r w:rsidRPr="0004523E">
              <w:br/>
              <w:t>Спрятала царапки.</w:t>
            </w:r>
            <w:r w:rsidRPr="0004523E">
              <w:br/>
              <w:t>Если вдруг захочет –</w:t>
            </w:r>
            <w:r w:rsidRPr="0004523E">
              <w:br/>
              <w:t>Коготки поточит.</w:t>
            </w:r>
            <w:r w:rsidRPr="0004523E">
              <w:br/>
              <w:t>Цап-царап!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Затем в игру вступает другая рука.</w:t>
            </w: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Черепаха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Вот моя черепаха, она живет в панцире. </w:t>
            </w: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Она очень любит свой дом. </w:t>
            </w: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Когда она </w:t>
            </w:r>
            <w:proofErr w:type="gram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proofErr w:type="gram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есть, то высовывает голову. </w:t>
            </w: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Когда хочет спать, то прячет её обратно. </w:t>
            </w: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сжаты в кулаки, большие пальцы внутри. Затем показать большие пальцы и спрятать их обратно. </w:t>
            </w: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 жирафов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У жирафов пятна, пятна, пятна, пятнышки везде. 2 раза                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Хлопаем по всему телу ладонями.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У слонов есть складки, складки, складки, складочки везде.  2 раза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Щипаем себя, как бы собирая складки.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У котяток шёрстка, шёрстка, шёрстка, </w:t>
            </w:r>
            <w:proofErr w:type="spell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шёрсточка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везде.  2  раза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Поглаживаем себя, как бы разглаживая шёрстку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А у зебры есть полоски, есть </w:t>
            </w:r>
            <w:proofErr w:type="spell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везде.  2 раза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Проводим ребрами ладони по телу (рисуем </w:t>
            </w:r>
            <w:proofErr w:type="spell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полосочки</w:t>
            </w:r>
            <w:proofErr w:type="spell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лбу, ушах, на шее, на локтях,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носах, на животах, на коленях и носках. </w:t>
            </w:r>
          </w:p>
          <w:p w:rsidR="00475D2E" w:rsidRPr="0004523E" w:rsidRDefault="00475D2E" w:rsidP="008E3771"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Обоими указательными пальцами дотрагиваемся до соответствующих частей тела. </w:t>
            </w:r>
          </w:p>
        </w:tc>
        <w:tc>
          <w:tcPr>
            <w:tcW w:w="7763" w:type="dxa"/>
          </w:tcPr>
          <w:p w:rsidR="00475D2E" w:rsidRPr="0004523E" w:rsidRDefault="00475D2E" w:rsidP="008E3771">
            <w:pPr>
              <w:shd w:val="clear" w:color="auto" w:fill="FFFFFF"/>
              <w:spacing w:line="260" w:lineRule="exact"/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Поросята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Пальцы рук растопырены; поочередно "идём" по столику или </w:t>
            </w:r>
            <w:proofErr w:type="spell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коленочкам</w:t>
            </w:r>
            <w:proofErr w:type="spell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каждым из пальчиков.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толстый поросёнок целый день хвостом вилял, 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Мизинцы.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толстый поросёнок спинку об забор чесал.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Безымянные.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Ля-ля-ля-ля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лю-лю-лю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, поросяток я люблю 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"Фонарики".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Ля-ля-ля-ля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лю-лю-лю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, поросяток я люблю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Сжимаем и разжимаем кулачки.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толстый поросёнок носом землю ковырял,  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Средние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толстый поросёнок что-то сам нарисовал.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Указательные.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Ля-ля-ля-ля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лю-лю-лю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, поросяток я люблю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Сжимаем и разжимаем кулачки.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толстый поросёнок - лежебока и нахал, 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Большие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Захотел спать в серединке и всех братьев растолкал. </w:t>
            </w:r>
          </w:p>
          <w:p w:rsidR="00475D2E" w:rsidRPr="0004523E" w:rsidRDefault="00475D2E" w:rsidP="008E3771">
            <w:pPr>
              <w:shd w:val="clear" w:color="auto" w:fill="FFFFFF"/>
              <w:spacing w:line="28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Руку сжимаем в кулак, большой палец зажимаем внутрь. </w:t>
            </w:r>
          </w:p>
        </w:tc>
      </w:tr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Два козлика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обеих ручках прижимаем большими пальцами 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средние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безымянные.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Как-то раз к кому-то в гости шёл козлёнок через мостик,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Держим кисти горизонтально, сближаем руки.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А навстречу шёл другой, возвращался он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домой.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первый слог каждой строчки соединяем руки с размаха.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Два рогатых глупых братца стали на мосту бодаться,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Не желая уступить и другого пропустить.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Долго козлики сражались, разбегались и толкались.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Вот с разбега лбами - бух!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слово "бух" - хлопаем в ладоши.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И с моста в водичку - плюх!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Роняем руки на колени. </w:t>
            </w: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Зайцы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больших.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Десять серых зайцев дремали под кустом,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И двое вдруг сказали: “Вон человек с ружьём”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Двое закричали: “Давайте убежим!”,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Двое прошептали: “Давайте помолчим!”,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Двое предложили: “Мы спрячемся в кустах!”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А двое вдруг спросили: "Он может сделать “Бах”?"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“Бах” - выстрелил охотник,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Хлопаем в ладоши.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Нажав ружья курок,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Бежим пальчиками по столу или коленям.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И десять серых зайцев пустились наутёк.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Кошка и горшок с молоком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 кухне нашей под столом </w:t>
            </w:r>
            <w:proofErr w:type="gramStart"/>
            <w:r w:rsidRPr="00045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тоит</w:t>
            </w:r>
            <w:proofErr w:type="spell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крынка с молоком.    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(складываем из 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всех остальных пальцев левой руки кружок)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К крынке кошка подошла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(“идем” указательным и средним пальцами правой руки)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Сверху сливки попила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(указательным пальцем делаем “лакающие” движения в кружке, изображающем горшок)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Глубже сунулась в горшок: - Молочка напьюсь я впрок!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(засовываем палец глубже в кружок-горшок)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Что случилось? Ой-ой-ой!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Кошка крутит головой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(крутим головой)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Налакалась молочка –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Не уйти ей из горшка!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(пытаемся вытянуть палец из кружка)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С головы горшок не слез. С ним и убежала в лес!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(топоча пальцами обеих рук по столу, 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показываем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кошка убежала)</w:t>
            </w:r>
          </w:p>
        </w:tc>
        <w:tc>
          <w:tcPr>
            <w:tcW w:w="7763" w:type="dxa"/>
          </w:tcPr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Заяц и кочан капусты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Встал зайчишка рано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(кончики пальцев одной руки образуют мордочку, а выпрямленные указательный и средний пальцы – уши)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Вышел на поляну.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По опушке к лесу шел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(идем пальцами по столу)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И большой кочан нашел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(кулак другой руки)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Стал зайчишка с хрустом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Грызть кочан капусты: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Хруст-хруст, хруст-хруст…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(“заяц” грызет кулак и причмокивает)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Съел, свалился под куст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И уснул. </w:t>
            </w:r>
            <w:proofErr w:type="gram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Проснулся… Сладко потянулся</w:t>
            </w:r>
            <w:proofErr w:type="gram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усилием растопыриваем все пальцы)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А домой добрался – долго отдувался!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(показываем, как заяц движется по столу)</w:t>
            </w:r>
          </w:p>
        </w:tc>
      </w:tr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shd w:val="clear" w:color="auto" w:fill="FFFFFF"/>
              <w:ind w:hanging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Змейка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Змея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Одна рука - "змея". Пальцы сомкнуты в щепоть. Руки взрослого или другого ребёнка - "дорожка".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Посмотрите-ка, друзья, у меня живёт змея!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вращаем кистью руки.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По дивану, по коврам может ползать тут и там.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Выполняем рукой медленные волнообразные движения. "Змея" ползёт по дорожке, первый палец отведён вниз (рот)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ачала ползет медленно, а потом постепенно ускоряя темп (в соответствии с произносимым текстом).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Хоть и нет у змейки ножек, очень быстро по дорожке,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Широко </w:t>
            </w:r>
            <w:proofErr w:type="gram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открыв свой рот за лягушками ползёт</w:t>
            </w:r>
            <w:proofErr w:type="gram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Пальцы вновь сомкнуты в щепоть. Крутим кистью руки (как бы оглядываясь).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Нет у этой змейки глаз и поймала</w:t>
            </w:r>
            <w:proofErr w:type="gram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в этот раз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Не лягушек, не стрекоз,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Волнообразные движения рукой.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А ребёночка за нос.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"Змея" хватает за нос партнёра по игре. </w:t>
            </w: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Кролик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Маленький кролик с большими ушами,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Кисти прижать к голове, как ушки.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Розовым носом, 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Указательными пальцами дотронуться до носа.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Смешными усами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Указательные пальцы прижаты к губам.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Норку глубокую роет себе сильными лапками в мягкой земле.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Роем норку (колени).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Чистит он шёрстку себе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"Чистим шёрстку". 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Или спит.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складываем, кладём под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щёку.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Кролик ушами всегда шевелит.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Шевелим "ушами".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Слышит шаги и лисиц, и волков,</w:t>
            </w:r>
          </w:p>
          <w:p w:rsidR="00475D2E" w:rsidRPr="0004523E" w:rsidRDefault="00475D2E" w:rsidP="008E3771">
            <w:pPr>
              <w:shd w:val="clear" w:color="auto" w:fill="FFFFFF"/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Прячется в норку свою от врагов</w:t>
            </w:r>
          </w:p>
          <w:p w:rsidR="00475D2E" w:rsidRPr="0004523E" w:rsidRDefault="00475D2E" w:rsidP="008E3771">
            <w:pPr>
              <w:pStyle w:val="a3"/>
              <w:spacing w:before="0" w:beforeAutospacing="0" w:after="0" w:afterAutospacing="0" w:line="300" w:lineRule="exact"/>
              <w:ind w:left="176"/>
              <w:contextualSpacing/>
              <w:rPr>
                <w:i/>
              </w:rPr>
            </w:pPr>
            <w:r w:rsidRPr="0004523E">
              <w:rPr>
                <w:i/>
              </w:rPr>
              <w:t>Сжаться в комочек или спрятаться в мамины коленки.</w:t>
            </w:r>
          </w:p>
        </w:tc>
      </w:tr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2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Диалог</w:t>
            </w: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лавку ходил?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(Большой палец дважды сгибается.)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хХодил</w:t>
            </w:r>
            <w:proofErr w:type="spellEnd"/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(указательный палец дважды сгибается).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Лопату купил?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(Большой палец дважды сгибается.)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Купил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(средний палец дважды сгибается).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Грядку вскопал?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(Большой палец дважды сгибается.)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Вскопал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(безымянный палец дважды сгибается).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Картошку собрал?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(Большой палец дважды сгибается.)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Собрал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(мизинец дважды сгибается).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чисто помыл?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(Большой палец дважды сгибается.)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Помыл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(указательный палец дважды сгибается).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 сварил?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(Большой палец дважды сгибается.)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8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Сварил 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(средний палец дважды сгибается).</w:t>
            </w:r>
          </w:p>
          <w:p w:rsidR="00475D2E" w:rsidRPr="0004523E" w:rsidRDefault="00475D2E" w:rsidP="00475D2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Вот теперь отдохнуть тебе дам, а уж съем я картошку сам</w:t>
            </w:r>
            <w:proofErr w:type="gramStart"/>
            <w:r w:rsidRPr="0004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!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Большой палец сгибается и рас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прямляется. </w:t>
            </w: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3" w:type="dxa"/>
          </w:tcPr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Помщники</w:t>
            </w:r>
            <w:proofErr w:type="spellEnd"/>
            <w:r w:rsidRPr="0004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Раз, два, три, четыре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(дети сжимают и разжимают кулачки)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посуду перемыли</w:t>
            </w:r>
            <w:proofErr w:type="gramStart"/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рут одной ладошкой о другую)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Чайник, чашку, ковшик, ложку </w:t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большую поварёшку.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(загибают пальчики, начиная с большого пальчика)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посуду перемыли,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(опять трут одной ладошкой о другую)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Только чашку мы разбили,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(загибают пальчики, начиная с мизинца)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Ковшик тоже развалился, </w:t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Нос у чайника отбился, </w:t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Ложку мы чуть-чуть сломали. </w:t>
            </w:r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Так мы маме помогали</w:t>
            </w:r>
            <w:proofErr w:type="gramStart"/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5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жимают и разжимают кулачки) </w:t>
            </w:r>
          </w:p>
        </w:tc>
      </w:tr>
    </w:tbl>
    <w:p w:rsidR="00475D2E" w:rsidRPr="0004523E" w:rsidRDefault="00475D2E" w:rsidP="00475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/>
      </w:tblPr>
      <w:tblGrid>
        <w:gridCol w:w="4891"/>
        <w:gridCol w:w="4680"/>
      </w:tblGrid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Жарим котлеты</w:t>
            </w: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за шум на кухне этой? 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Будем жарить мы котлеты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Мясорубку мы возьмем, 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Быстро мясо провернем.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Миксером  набиваем дружно 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Все, что и </w:t>
            </w:r>
            <w:proofErr w:type="gram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для крема нужно. 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торт скорей испечь, 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Включим  мы электропечь.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Электроприборы — это чудо! 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Жить без них нам было б худо. </w:t>
            </w:r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Е. Игнатьева</w:t>
            </w: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в соответствии с содержанием стихотворения.</w:t>
            </w:r>
          </w:p>
        </w:tc>
        <w:tc>
          <w:tcPr>
            <w:tcW w:w="7763" w:type="dxa"/>
          </w:tcPr>
          <w:p w:rsidR="00475D2E" w:rsidRPr="0004523E" w:rsidRDefault="00475D2E" w:rsidP="008E3771">
            <w:pPr>
              <w:pStyle w:val="a3"/>
              <w:spacing w:before="0" w:beforeAutospacing="0" w:after="0" w:afterAutospacing="0"/>
              <w:ind w:left="176"/>
              <w:contextualSpacing/>
              <w:rPr>
                <w:b/>
                <w:u w:val="single"/>
              </w:rPr>
            </w:pP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ind w:left="176"/>
              <w:contextualSpacing/>
            </w:pPr>
            <w:proofErr w:type="gramStart"/>
            <w:r w:rsidRPr="0004523E">
              <w:rPr>
                <w:b/>
                <w:u w:val="single"/>
              </w:rPr>
              <w:t>Оладушки</w:t>
            </w:r>
            <w:proofErr w:type="gramEnd"/>
            <w:r w:rsidRPr="0004523E">
              <w:t xml:space="preserve">                                                                                   </w:t>
            </w: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ind w:left="176"/>
              <w:contextualSpacing/>
            </w:pPr>
            <w:r w:rsidRPr="0004523E">
              <w:t>Если мама месит тесто это очень интересно</w:t>
            </w:r>
            <w:r w:rsidRPr="0004523E">
              <w:br/>
            </w:r>
            <w:r w:rsidRPr="0004523E">
              <w:rPr>
                <w:i/>
              </w:rPr>
              <w:t xml:space="preserve">(левая рука сжата в кулачок, словно держит кастрюльку, правой </w:t>
            </w:r>
            <w:proofErr w:type="gramStart"/>
            <w:r w:rsidRPr="0004523E">
              <w:rPr>
                <w:i/>
              </w:rPr>
              <w:t>делаем движения как</w:t>
            </w:r>
            <w:r w:rsidRPr="0004523E">
              <w:t xml:space="preserve"> </w:t>
            </w:r>
            <w:r w:rsidRPr="0004523E">
              <w:rPr>
                <w:i/>
              </w:rPr>
              <w:t>будто месим</w:t>
            </w:r>
            <w:proofErr w:type="gramEnd"/>
            <w:r w:rsidRPr="0004523E">
              <w:rPr>
                <w:i/>
              </w:rPr>
              <w:t>)</w:t>
            </w:r>
            <w:r w:rsidRPr="0004523E">
              <w:rPr>
                <w:i/>
              </w:rPr>
              <w:br/>
            </w:r>
            <w:r w:rsidRPr="0004523E">
              <w:t xml:space="preserve">Ладушки, ладушки  </w:t>
            </w:r>
            <w:r w:rsidRPr="0004523E">
              <w:rPr>
                <w:i/>
              </w:rPr>
              <w:t>(хлопаем в ладоши)</w:t>
            </w:r>
            <w:r w:rsidRPr="0004523E">
              <w:rPr>
                <w:i/>
              </w:rPr>
              <w:br/>
            </w:r>
            <w:r w:rsidRPr="0004523E">
              <w:t xml:space="preserve">Что пекли? Оладушки </w:t>
            </w:r>
            <w:r w:rsidRPr="0004523E">
              <w:rPr>
                <w:i/>
              </w:rPr>
              <w:t>(правой рукой держим воображаемую сковородку, девой льем на нее тесто)</w:t>
            </w:r>
            <w:r w:rsidRPr="0004523E">
              <w:rPr>
                <w:i/>
              </w:rPr>
              <w:br/>
            </w:r>
            <w:r w:rsidRPr="0004523E">
              <w:lastRenderedPageBreak/>
              <w:t>Раз – оладушек для мамы</w:t>
            </w:r>
            <w:r w:rsidRPr="0004523E">
              <w:br/>
            </w:r>
            <w:r w:rsidRPr="0004523E">
              <w:rPr>
                <w:i/>
              </w:rPr>
              <w:t>(раскладываем оладушки по тарелкам)</w:t>
            </w:r>
            <w:r w:rsidRPr="0004523E">
              <w:rPr>
                <w:i/>
              </w:rPr>
              <w:br/>
            </w:r>
            <w:r w:rsidRPr="0004523E">
              <w:t>Два – оладушек для …</w:t>
            </w:r>
            <w:r w:rsidRPr="0004523E">
              <w:br/>
            </w:r>
            <w:r w:rsidRPr="0004523E">
              <w:rPr>
                <w:i/>
              </w:rPr>
              <w:t>(называем имена людей, знакомых для малыша)</w:t>
            </w:r>
            <w:r w:rsidRPr="0004523E">
              <w:rPr>
                <w:i/>
              </w:rPr>
              <w:br/>
            </w:r>
            <w:r w:rsidRPr="0004523E">
              <w:t>Три - …. Четыре - ….</w:t>
            </w:r>
            <w:r w:rsidRPr="0004523E">
              <w:br/>
              <w:t xml:space="preserve">А </w:t>
            </w:r>
            <w:proofErr w:type="spellStart"/>
            <w:r w:rsidRPr="0004523E">
              <w:t>Сереженька</w:t>
            </w:r>
            <w:proofErr w:type="spellEnd"/>
            <w:r w:rsidRPr="0004523E">
              <w:t xml:space="preserve"> (имя малыша) дружок</w:t>
            </w:r>
            <w:proofErr w:type="gramStart"/>
            <w:r w:rsidRPr="0004523E">
              <w:br/>
              <w:t>П</w:t>
            </w:r>
            <w:proofErr w:type="gramEnd"/>
            <w:r w:rsidRPr="0004523E">
              <w:t xml:space="preserve">олучает пирожок!  </w:t>
            </w:r>
            <w:r w:rsidRPr="0004523E">
              <w:rPr>
                <w:i/>
              </w:rPr>
              <w:t>(сцепить кисти рук)</w:t>
            </w:r>
            <w:r w:rsidRPr="0004523E">
              <w:rPr>
                <w:i/>
              </w:rPr>
              <w:br/>
            </w:r>
            <w:r w:rsidRPr="0004523E">
              <w:t>Ах, как вкусно!</w:t>
            </w: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52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Шалун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Маша варила кашу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Кашу сварила, малышей кормила. 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(на первые две строчки чертить круговые линии на ладошке малыша)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Этому дала, этому дала,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Этому дала, этому дала, 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(на следующие 2 строчки загибать пальцы с проговариванием соответствующих слов)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этому - не дала.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много шалил,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Свою тарелку разбил</w:t>
            </w:r>
            <w:r w:rsidRPr="000452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475D2E" w:rsidRPr="0004523E" w:rsidRDefault="00475D2E" w:rsidP="008E3771">
            <w:pPr>
              <w:ind w:right="17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 словами последней строчки пальцами другой руки брать мизинчик и слегка покачивать)</w:t>
            </w: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</w:tcPr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2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Этот пальчик — я</w:t>
            </w:r>
          </w:p>
          <w:p w:rsidR="00475D2E" w:rsidRPr="0004523E" w:rsidRDefault="00475D2E" w:rsidP="008E3771">
            <w:pPr>
              <w:shd w:val="clear" w:color="auto" w:fill="FFFFFF"/>
              <w:tabs>
                <w:tab w:val="left" w:pos="3420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tabs>
                <w:tab w:val="left" w:pos="3420"/>
              </w:tabs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Этот пальчик — дедушка.</w:t>
            </w: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hd w:val="clear" w:color="auto" w:fill="FFFFFF"/>
              <w:tabs>
                <w:tab w:val="left" w:pos="3413"/>
              </w:tabs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Этот пальчик — бабушка.</w:t>
            </w: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hd w:val="clear" w:color="auto" w:fill="FFFFFF"/>
              <w:tabs>
                <w:tab w:val="left" w:pos="3398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Этот пальчик — папочка.</w:t>
            </w:r>
            <w:r w:rsidRPr="000452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hd w:val="clear" w:color="auto" w:fill="FFFFFF"/>
              <w:tabs>
                <w:tab w:val="left" w:pos="3413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Этот пальчик </w:t>
            </w:r>
            <w:r w:rsidRPr="0004523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— мамочка.</w:t>
            </w:r>
            <w:r w:rsidRPr="000452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hd w:val="clear" w:color="auto" w:fill="FFFFFF"/>
              <w:tabs>
                <w:tab w:val="left" w:pos="3413"/>
              </w:tabs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Этот пальчик </w:t>
            </w:r>
            <w:r w:rsidRPr="000452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— я.</w:t>
            </w:r>
          </w:p>
          <w:p w:rsidR="00475D2E" w:rsidRPr="0004523E" w:rsidRDefault="00475D2E" w:rsidP="008E3771">
            <w:pPr>
              <w:shd w:val="clear" w:color="auto" w:fill="FFFFFF"/>
              <w:tabs>
                <w:tab w:val="left" w:pos="3398"/>
              </w:tabs>
              <w:ind w:left="176"/>
              <w:contextualSpacing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0452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Вот и вся моя семья.</w:t>
            </w: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(Пальцы сжаты в кулак.</w:t>
            </w:r>
            <w:proofErr w:type="gramEnd"/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Отгибается сначала большой палец, затем ука</w:t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045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зательный, средний, безымянный и мизинец.)</w:t>
            </w:r>
            <w:proofErr w:type="gramEnd"/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Моя семья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      </w:r>
            <w:proofErr w:type="gramEnd"/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Знаю я, что у меня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Дома дружная семья: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 - мама,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Это - я,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Это - бабушка моя,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 - папа,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Это - дед.</w:t>
            </w: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И у нас разлада нет</w:t>
            </w:r>
          </w:p>
        </w:tc>
        <w:tc>
          <w:tcPr>
            <w:tcW w:w="7763" w:type="dxa"/>
          </w:tcPr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Стишок для массажа пальчиков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большой - это папа дорогой.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Рядом с папой - наша мама.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Рядом с мамой - брат </w:t>
            </w:r>
            <w:proofErr w:type="gram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старшой</w:t>
            </w:r>
            <w:proofErr w:type="gram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Вслед за ним сестренка - милая девчонка.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И самый маленький крепыш -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 славный наш малыш.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Дружная семейка.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шлепнулся в колодец,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вытащил его,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Этот уложил в кроватку,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А другой укрыл его,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А самый маленький </w:t>
            </w:r>
            <w:proofErr w:type="gram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мальчонка</w:t>
            </w:r>
            <w:proofErr w:type="gramEnd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разбудил его.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Спи, мой милый, доброй ночи, спи и подрастай, </w:t>
            </w:r>
          </w:p>
          <w:p w:rsidR="00475D2E" w:rsidRPr="0004523E" w:rsidRDefault="00475D2E" w:rsidP="008E37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Засыпай, малыш, пораньше и пораньше встань.</w:t>
            </w:r>
          </w:p>
        </w:tc>
      </w:tr>
    </w:tbl>
    <w:p w:rsidR="00475D2E" w:rsidRPr="0004523E" w:rsidRDefault="00475D2E" w:rsidP="00475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/>
      </w:tblPr>
      <w:tblGrid>
        <w:gridCol w:w="4776"/>
        <w:gridCol w:w="4795"/>
      </w:tblGrid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Братцы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Засиделись в избушке братцы.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Поднять руку, ладонь выпрямлена, пальцы сомкнуты. </w:t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Захотел меньшой прогуляться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Отвести вбок мизинец (строго в плоскости ладони) и задержать его в этой позиции на 2-3 секунды.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Да скучно ему гулять одному.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Мизинец чуть покачивается, затем возвращается на исходную позицию. </w:t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Зовет он братца вдвоем прогуляться.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Вбок отвести два прижатых друг к другу пальца: мизинец и безымянный; задержать их в этой позиции на 2-3 секунды. </w:t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Да скучно им гулять двоим.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Мизинец и безымянный чуть покачиваются, затем возвращаются в исходную позицию. </w:t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Зовут братца втроем прогуляться.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Отвести вбок три прижатых друг к другу пальца: мизинец, безымянный и средний. Задержать их в этой позиции на 2-3 секунды.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Грустно старшим сидеть в избе.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6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Большой и указательный пальцы четыре раза соединяются кончиками. </w:t>
            </w:r>
          </w:p>
          <w:p w:rsidR="00475D2E" w:rsidRPr="0004523E" w:rsidRDefault="00475D2E" w:rsidP="008E377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Зовут они братцев домой к себе.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hd w:val="clear" w:color="auto" w:fill="FFFFFF"/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пальцы соединяются в щепоть, рука расслабляется. </w:t>
            </w:r>
          </w:p>
        </w:tc>
        <w:tc>
          <w:tcPr>
            <w:tcW w:w="7763" w:type="dxa"/>
          </w:tcPr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Кто приехал </w:t>
            </w:r>
            <w:r w:rsidRPr="00045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(болгарская игра)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складывают пальцы обеих рук.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Кто приехал? </w:t>
            </w:r>
            <w:proofErr w:type="gramStart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Быстро хлопают кончиками больших пальцев.)</w:t>
            </w:r>
            <w:proofErr w:type="gramEnd"/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Мы, мы, мы!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(Кончики больших пальцев прижаты друг к другу, а кончики остальных пальцев одновременно быстро хлопают.)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Мама, мама, это ты? 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(Хлопают кончиками больших пальцев.)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Да, да, да!  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(Хлопают кончиками указательных пальцев.)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Папа, папа, это ты?  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(Хлопают кончиками больших пальцев.)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Да, да, да!   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(Хлопают кончиками средних пальцев.)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Братец, братец, это ты?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(Хлопают кончиками больших пальцев.)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Да, да, да!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(Хлопают кончиками безымянных пальцев.)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Ах, сестричка, это ты</w:t>
            </w:r>
            <w:proofErr w:type="gramStart"/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кончиками больших пальцев.)</w:t>
            </w:r>
          </w:p>
          <w:p w:rsidR="00475D2E" w:rsidRPr="0004523E" w:rsidRDefault="00475D2E" w:rsidP="008E3771">
            <w:pPr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>Да, да, да!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(Хлопают кончиками мизинцев.)</w:t>
            </w: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ind w:left="176"/>
              <w:contextualSpacing/>
              <w:rPr>
                <w:i/>
              </w:rPr>
            </w:pPr>
            <w:r w:rsidRPr="0004523E">
              <w:rPr>
                <w:spacing w:val="-22"/>
              </w:rPr>
              <w:t>Все мы вместе, да, да, да!</w:t>
            </w:r>
            <w:r w:rsidRPr="0004523E">
              <w:t xml:space="preserve"> </w:t>
            </w:r>
            <w:r w:rsidRPr="0004523E">
              <w:rPr>
                <w:i/>
              </w:rPr>
              <w:tab/>
              <w:t>(Хлопают всеми пальцами.)</w:t>
            </w:r>
          </w:p>
          <w:p w:rsidR="00475D2E" w:rsidRPr="0004523E" w:rsidRDefault="00475D2E" w:rsidP="008E3771">
            <w:pPr>
              <w:pStyle w:val="a3"/>
              <w:spacing w:before="0" w:beforeAutospacing="0" w:after="0" w:afterAutospacing="0"/>
              <w:ind w:left="176"/>
              <w:contextualSpacing/>
            </w:pPr>
          </w:p>
        </w:tc>
      </w:tr>
    </w:tbl>
    <w:p w:rsidR="00475D2E" w:rsidRPr="0004523E" w:rsidRDefault="00475D2E" w:rsidP="00475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ed" w:sz="2" w:space="0" w:color="auto"/>
        </w:tblBorders>
        <w:tblLook w:val="04A0"/>
      </w:tblPr>
      <w:tblGrid>
        <w:gridCol w:w="4929"/>
        <w:gridCol w:w="4642"/>
      </w:tblGrid>
      <w:tr w:rsidR="00475D2E" w:rsidRPr="0004523E" w:rsidTr="008E3771">
        <w:tc>
          <w:tcPr>
            <w:tcW w:w="7762" w:type="dxa"/>
          </w:tcPr>
          <w:p w:rsidR="00475D2E" w:rsidRPr="0004523E" w:rsidRDefault="00475D2E" w:rsidP="008E3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Маланья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У Маланьи у старушки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ладоши, то правая, то левая рука сверху.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Жили в маленькой избушке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Сложить руки углом, показать избушку.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Семь сыновей,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Показать семь пальцев.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Все без бровей,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Очертить брови пальцами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Вот с такими ушами,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Растопыренные ладони поднести к ушам.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Вот с такими носами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длинный нос двумя растопыренными пальцами.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Вот с такими усами,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Очертить пальцами длинные "гусарские" усы.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Вот с такой головой,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Очертить большой круг вокруг головы.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Вот с такой бородой!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>руками большую окладистую бороду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Они не пили, не ели,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Одной рукой поднести ко рту "чашку", другой - "ложку".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На Маланью все глядели, 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Держа руки у глаз похлопать пальцами, как </w:t>
            </w: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ресницами</w:t>
            </w: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sz w:val="24"/>
                <w:szCs w:val="24"/>
              </w:rPr>
              <w:t xml:space="preserve">И все делали вот так...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показывают загаданные действия </w:t>
            </w:r>
          </w:p>
          <w:p w:rsidR="00475D2E" w:rsidRPr="0004523E" w:rsidRDefault="00475D2E" w:rsidP="008E377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3" w:type="dxa"/>
          </w:tcPr>
          <w:p w:rsidR="00475D2E" w:rsidRPr="0004523E" w:rsidRDefault="00475D2E" w:rsidP="008E3771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Дружная семья</w:t>
            </w:r>
            <w:r w:rsidRPr="000452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75D2E" w:rsidRPr="0004523E" w:rsidRDefault="00475D2E" w:rsidP="008E3771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Кто-то делает вот так —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Рубит дерево вот так: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Тук-тики</w:t>
            </w:r>
            <w:proofErr w:type="spellEnd"/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тук-тики</w:t>
            </w:r>
            <w:proofErr w:type="spell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, так!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Кто-то делает вот так —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Молотком стучит вот так: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Дзинь-тики</w:t>
            </w:r>
            <w:proofErr w:type="spellEnd"/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дзинь-тики</w:t>
            </w:r>
            <w:proofErr w:type="spell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, так!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Кто-то делает вот так —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Тесто шлепает вот так: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Шлеп-тики</w:t>
            </w:r>
            <w:proofErr w:type="spellEnd"/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шлеп-тики</w:t>
            </w:r>
            <w:proofErr w:type="spell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, так!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Кто-то делает вот так: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Топ-тики</w:t>
            </w:r>
            <w:proofErr w:type="spellEnd"/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топ-тики</w:t>
            </w:r>
            <w:proofErr w:type="spell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Лбом о столик: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Тук-тики</w:t>
            </w:r>
            <w:proofErr w:type="spellEnd"/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Чашку на пол: 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Дзинь-тики</w:t>
            </w:r>
            <w:proofErr w:type="spellEnd"/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Возле стенки: </w:t>
            </w:r>
          </w:p>
          <w:p w:rsidR="00475D2E" w:rsidRPr="0004523E" w:rsidRDefault="00475D2E" w:rsidP="008E3771">
            <w:pPr>
              <w:spacing w:line="300" w:lineRule="exact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Шлеп-тики</w:t>
            </w:r>
            <w:proofErr w:type="spellEnd"/>
            <w:proofErr w:type="gramEnd"/>
            <w:r w:rsidRPr="0004523E">
              <w:rPr>
                <w:rFonts w:ascii="Times New Roman" w:eastAsia="Calibri" w:hAnsi="Times New Roman" w:cs="Times New Roman"/>
                <w:sz w:val="24"/>
                <w:szCs w:val="24"/>
              </w:rPr>
              <w:t>. Так!            </w:t>
            </w:r>
            <w:r w:rsidRPr="000452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В. Орлов</w:t>
            </w:r>
          </w:p>
        </w:tc>
      </w:tr>
    </w:tbl>
    <w:p w:rsidR="00475D2E" w:rsidRPr="0004523E" w:rsidRDefault="00475D2E" w:rsidP="00475D2E">
      <w:pPr>
        <w:rPr>
          <w:sz w:val="24"/>
          <w:szCs w:val="24"/>
        </w:rPr>
      </w:pPr>
    </w:p>
    <w:p w:rsidR="00475D2E" w:rsidRDefault="00475D2E" w:rsidP="00475D2E"/>
    <w:p w:rsidR="00987DFA" w:rsidRDefault="00475D2E" w:rsidP="00475D2E">
      <w:r>
        <w:t xml:space="preserve">                                            </w:t>
      </w:r>
    </w:p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987DFA" w:rsidRDefault="00987DFA" w:rsidP="00475D2E"/>
    <w:p w:rsidR="003D09D3" w:rsidRPr="00434ADA" w:rsidRDefault="00987DFA" w:rsidP="00475D2E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</w:t>
      </w:r>
      <w:r w:rsidR="00475D2E">
        <w:t xml:space="preserve">  </w:t>
      </w:r>
      <w:r w:rsidR="00E172D4" w:rsidRPr="00434AD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1235" w:rsidRPr="00434ADA" w:rsidRDefault="004A1235" w:rsidP="00E17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4ADA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434ADA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434ADA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434ADA">
        <w:rPr>
          <w:rFonts w:ascii="Times New Roman" w:hAnsi="Times New Roman" w:cs="Times New Roman"/>
          <w:sz w:val="28"/>
          <w:szCs w:val="28"/>
        </w:rPr>
        <w:t xml:space="preserve"> В.И. Пальчиковые игры для развития речи дошкольников. - М.,2000 г.</w:t>
      </w:r>
    </w:p>
    <w:p w:rsidR="004A1235" w:rsidRPr="00434ADA" w:rsidRDefault="004A1235" w:rsidP="00E17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ADA">
        <w:rPr>
          <w:rFonts w:ascii="Times New Roman" w:hAnsi="Times New Roman" w:cs="Times New Roman"/>
          <w:sz w:val="28"/>
          <w:szCs w:val="28"/>
        </w:rPr>
        <w:t>Борисова Е.А. Пальчиковые игры для детей 4 - 5 лет // Логопед. 2006. № 1.</w:t>
      </w:r>
    </w:p>
    <w:p w:rsidR="004A1235" w:rsidRPr="00434ADA" w:rsidRDefault="004A1235" w:rsidP="00E17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ADA">
        <w:rPr>
          <w:rFonts w:ascii="Times New Roman" w:hAnsi="Times New Roman" w:cs="Times New Roman"/>
          <w:sz w:val="28"/>
          <w:szCs w:val="28"/>
        </w:rPr>
        <w:t>Пименова Е. П. «Пальчиковые игры», 2007 г.</w:t>
      </w:r>
    </w:p>
    <w:p w:rsidR="004A1235" w:rsidRPr="00434ADA" w:rsidRDefault="004A1235" w:rsidP="00E17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ADA">
        <w:rPr>
          <w:rFonts w:ascii="Times New Roman" w:hAnsi="Times New Roman" w:cs="Times New Roman"/>
          <w:sz w:val="28"/>
          <w:szCs w:val="28"/>
        </w:rPr>
        <w:t>Савельева, Е. Забавные животные. Пальчиковые игры для детей от 2 до 6 лет.- Новосибирск, 2009.-48с.</w:t>
      </w:r>
    </w:p>
    <w:p w:rsidR="004A1235" w:rsidRPr="00434ADA" w:rsidRDefault="004A1235" w:rsidP="00E17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ADA">
        <w:rPr>
          <w:rFonts w:ascii="Times New Roman" w:hAnsi="Times New Roman" w:cs="Times New Roman"/>
          <w:sz w:val="28"/>
          <w:szCs w:val="28"/>
        </w:rPr>
        <w:t>Ткаченко Т.А. «Развиваем мелкую моторику», 2007 г.</w:t>
      </w:r>
    </w:p>
    <w:p w:rsidR="004A1235" w:rsidRPr="00434ADA" w:rsidRDefault="004A1235" w:rsidP="00E17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ADA">
        <w:rPr>
          <w:rFonts w:ascii="Times New Roman" w:hAnsi="Times New Roman" w:cs="Times New Roman"/>
          <w:sz w:val="28"/>
          <w:szCs w:val="28"/>
        </w:rPr>
        <w:t>Филичева Т.Б., Туманова Т.В. «Психолого-педагогическая характеристика детей с общим недоразвитием речи» 2006 г.</w:t>
      </w:r>
    </w:p>
    <w:p w:rsidR="004A1235" w:rsidRPr="00434ADA" w:rsidRDefault="004A1235" w:rsidP="00E17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4ADA">
        <w:rPr>
          <w:rFonts w:ascii="Times New Roman" w:hAnsi="Times New Roman" w:cs="Times New Roman"/>
          <w:sz w:val="28"/>
          <w:szCs w:val="28"/>
        </w:rPr>
        <w:t>Хвостовцев</w:t>
      </w:r>
      <w:proofErr w:type="spellEnd"/>
      <w:r w:rsidRPr="00434AD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34ADA">
        <w:rPr>
          <w:rFonts w:ascii="Times New Roman" w:hAnsi="Times New Roman" w:cs="Times New Roman"/>
          <w:sz w:val="28"/>
          <w:szCs w:val="28"/>
        </w:rPr>
        <w:t>Детки-непоседки</w:t>
      </w:r>
      <w:proofErr w:type="spellEnd"/>
      <w:r w:rsidRPr="00434ADA">
        <w:rPr>
          <w:rFonts w:ascii="Times New Roman" w:hAnsi="Times New Roman" w:cs="Times New Roman"/>
          <w:sz w:val="28"/>
          <w:szCs w:val="28"/>
        </w:rPr>
        <w:t>. Пальчиковые игры для детей от 3 до 6 лет.- Новосибирск, 2009.-48с.</w:t>
      </w:r>
    </w:p>
    <w:p w:rsidR="004A1235" w:rsidRPr="00434ADA" w:rsidRDefault="004A1235" w:rsidP="00E172D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4ADA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434ADA">
        <w:rPr>
          <w:rFonts w:ascii="Times New Roman" w:hAnsi="Times New Roman" w:cs="Times New Roman"/>
          <w:sz w:val="28"/>
          <w:szCs w:val="28"/>
        </w:rPr>
        <w:t xml:space="preserve"> В. Играем пальчи</w:t>
      </w:r>
      <w:bookmarkStart w:id="0" w:name="_GoBack"/>
      <w:bookmarkEnd w:id="0"/>
      <w:r w:rsidRPr="00434ADA">
        <w:rPr>
          <w:rFonts w:ascii="Times New Roman" w:hAnsi="Times New Roman" w:cs="Times New Roman"/>
          <w:sz w:val="28"/>
          <w:szCs w:val="28"/>
        </w:rPr>
        <w:t>ками и развиваем речь. - Санкт-Петербург, Лань, 1996 г.</w:t>
      </w:r>
    </w:p>
    <w:sectPr w:rsidR="004A1235" w:rsidRPr="00434ADA" w:rsidSect="00C5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BE9FF0"/>
    <w:lvl w:ilvl="0">
      <w:numFmt w:val="bullet"/>
      <w:lvlText w:val="*"/>
      <w:lvlJc w:val="left"/>
    </w:lvl>
  </w:abstractNum>
  <w:abstractNum w:abstractNumId="1">
    <w:nsid w:val="03335F77"/>
    <w:multiLevelType w:val="hybridMultilevel"/>
    <w:tmpl w:val="967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16D"/>
    <w:multiLevelType w:val="multilevel"/>
    <w:tmpl w:val="BD2E2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97637"/>
    <w:multiLevelType w:val="multilevel"/>
    <w:tmpl w:val="D92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E5BBB"/>
    <w:multiLevelType w:val="multilevel"/>
    <w:tmpl w:val="9D00A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E044A"/>
    <w:multiLevelType w:val="multilevel"/>
    <w:tmpl w:val="50961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0001F"/>
    <w:multiLevelType w:val="hybridMultilevel"/>
    <w:tmpl w:val="3800B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71B1C"/>
    <w:multiLevelType w:val="multilevel"/>
    <w:tmpl w:val="5C2A4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34E77"/>
    <w:multiLevelType w:val="hybridMultilevel"/>
    <w:tmpl w:val="E0D60392"/>
    <w:lvl w:ilvl="0" w:tplc="65A4ACD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07AA"/>
    <w:multiLevelType w:val="multilevel"/>
    <w:tmpl w:val="48D2F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AF"/>
    <w:rsid w:val="00001D10"/>
    <w:rsid w:val="000872D5"/>
    <w:rsid w:val="00096169"/>
    <w:rsid w:val="000A2862"/>
    <w:rsid w:val="000E40A7"/>
    <w:rsid w:val="00187A83"/>
    <w:rsid w:val="001C144E"/>
    <w:rsid w:val="00221D1E"/>
    <w:rsid w:val="00241B99"/>
    <w:rsid w:val="00362D52"/>
    <w:rsid w:val="00375900"/>
    <w:rsid w:val="003A73D2"/>
    <w:rsid w:val="003D09D3"/>
    <w:rsid w:val="003F3C76"/>
    <w:rsid w:val="00412CB0"/>
    <w:rsid w:val="00434ADA"/>
    <w:rsid w:val="00436185"/>
    <w:rsid w:val="004740C5"/>
    <w:rsid w:val="00475D2E"/>
    <w:rsid w:val="00487DF0"/>
    <w:rsid w:val="004A1235"/>
    <w:rsid w:val="004E6734"/>
    <w:rsid w:val="00515953"/>
    <w:rsid w:val="00543A50"/>
    <w:rsid w:val="00570607"/>
    <w:rsid w:val="0057409A"/>
    <w:rsid w:val="005A481B"/>
    <w:rsid w:val="005D59C5"/>
    <w:rsid w:val="005E27B1"/>
    <w:rsid w:val="006377AF"/>
    <w:rsid w:val="00666F5A"/>
    <w:rsid w:val="0068203E"/>
    <w:rsid w:val="006A0EC2"/>
    <w:rsid w:val="006D0D34"/>
    <w:rsid w:val="00722D50"/>
    <w:rsid w:val="007777EA"/>
    <w:rsid w:val="00790082"/>
    <w:rsid w:val="007A1E66"/>
    <w:rsid w:val="007B16EC"/>
    <w:rsid w:val="007E6938"/>
    <w:rsid w:val="00862E19"/>
    <w:rsid w:val="008746CF"/>
    <w:rsid w:val="00882D88"/>
    <w:rsid w:val="00887F90"/>
    <w:rsid w:val="008B1979"/>
    <w:rsid w:val="00904EF8"/>
    <w:rsid w:val="00914932"/>
    <w:rsid w:val="00943BEA"/>
    <w:rsid w:val="00955957"/>
    <w:rsid w:val="00961ECA"/>
    <w:rsid w:val="009759F5"/>
    <w:rsid w:val="009814C1"/>
    <w:rsid w:val="00984CA2"/>
    <w:rsid w:val="00987DFA"/>
    <w:rsid w:val="009A005D"/>
    <w:rsid w:val="009D268D"/>
    <w:rsid w:val="009D3090"/>
    <w:rsid w:val="00A0493D"/>
    <w:rsid w:val="00A526D5"/>
    <w:rsid w:val="00AB287D"/>
    <w:rsid w:val="00AD4973"/>
    <w:rsid w:val="00AF0F34"/>
    <w:rsid w:val="00B244C2"/>
    <w:rsid w:val="00B2707D"/>
    <w:rsid w:val="00B66DA2"/>
    <w:rsid w:val="00B97AD7"/>
    <w:rsid w:val="00C17FD3"/>
    <w:rsid w:val="00C56576"/>
    <w:rsid w:val="00CB3992"/>
    <w:rsid w:val="00CD3ABE"/>
    <w:rsid w:val="00CE4AE4"/>
    <w:rsid w:val="00D97C49"/>
    <w:rsid w:val="00DC767A"/>
    <w:rsid w:val="00DF6F45"/>
    <w:rsid w:val="00E04E2B"/>
    <w:rsid w:val="00E172D4"/>
    <w:rsid w:val="00E272E4"/>
    <w:rsid w:val="00E72C94"/>
    <w:rsid w:val="00E93CED"/>
    <w:rsid w:val="00EC7458"/>
    <w:rsid w:val="00EE3AC7"/>
    <w:rsid w:val="00EF2AF4"/>
    <w:rsid w:val="00EF6537"/>
    <w:rsid w:val="00F115F5"/>
    <w:rsid w:val="00F62FCF"/>
    <w:rsid w:val="00F831A3"/>
    <w:rsid w:val="00FF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377AF"/>
  </w:style>
  <w:style w:type="paragraph" w:customStyle="1" w:styleId="c10">
    <w:name w:val="c10"/>
    <w:basedOn w:val="a"/>
    <w:rsid w:val="00CE4A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E4A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4A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93D"/>
  </w:style>
  <w:style w:type="paragraph" w:styleId="a3">
    <w:name w:val="Normal (Web)"/>
    <w:basedOn w:val="a"/>
    <w:unhideWhenUsed/>
    <w:rsid w:val="00EC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458"/>
    <w:rPr>
      <w:b/>
      <w:bCs/>
    </w:rPr>
  </w:style>
  <w:style w:type="character" w:styleId="a5">
    <w:name w:val="Emphasis"/>
    <w:basedOn w:val="a0"/>
    <w:uiPriority w:val="20"/>
    <w:qFormat/>
    <w:rsid w:val="0068203E"/>
    <w:rPr>
      <w:i/>
      <w:iCs/>
      <w:color w:val="222224"/>
    </w:rPr>
  </w:style>
  <w:style w:type="paragraph" w:styleId="a6">
    <w:name w:val="List Paragraph"/>
    <w:basedOn w:val="a"/>
    <w:uiPriority w:val="34"/>
    <w:qFormat/>
    <w:rsid w:val="00882D88"/>
    <w:pPr>
      <w:ind w:left="720"/>
      <w:contextualSpacing/>
    </w:pPr>
  </w:style>
  <w:style w:type="table" w:styleId="a7">
    <w:name w:val="Table Grid"/>
    <w:basedOn w:val="a1"/>
    <w:uiPriority w:val="59"/>
    <w:rsid w:val="006A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1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4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89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8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7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54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7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8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7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42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1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040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81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57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1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21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8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7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9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7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5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068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8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3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56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41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9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37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6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9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131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55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3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7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76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7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0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90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B054-BE80-4814-9B5E-D3E4AE00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cp:lastPrinted>2014-12-24T01:07:00Z</cp:lastPrinted>
  <dcterms:created xsi:type="dcterms:W3CDTF">2017-05-21T15:26:00Z</dcterms:created>
  <dcterms:modified xsi:type="dcterms:W3CDTF">2017-05-21T15:29:00Z</dcterms:modified>
</cp:coreProperties>
</file>