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90D" w:rsidRDefault="00D6390D" w:rsidP="00D6390D">
      <w:pPr>
        <w:shd w:val="clear" w:color="auto" w:fill="FFFFFF" w:themeFill="background1"/>
        <w:spacing w:before="120" w:after="120" w:line="240" w:lineRule="auto"/>
        <w:ind w:left="120" w:right="120" w:firstLine="400"/>
        <w:jc w:val="center"/>
        <w:textAlignment w:val="top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Консультация педагога-психолога </w:t>
      </w:r>
    </w:p>
    <w:p w:rsidR="00D6390D" w:rsidRDefault="00D6390D" w:rsidP="00D6390D">
      <w:pPr>
        <w:shd w:val="clear" w:color="auto" w:fill="FFFFFF" w:themeFill="background1"/>
        <w:spacing w:before="120" w:after="120" w:line="240" w:lineRule="auto"/>
        <w:ind w:left="120" w:right="120" w:firstLine="400"/>
        <w:jc w:val="center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-158115</wp:posOffset>
            </wp:positionH>
            <wp:positionV relativeFrom="margin">
              <wp:posOffset>651510</wp:posOffset>
            </wp:positionV>
            <wp:extent cx="1715770" cy="1609725"/>
            <wp:effectExtent l="19050" t="0" r="0" b="0"/>
            <wp:wrapSquare wrapText="bothSides"/>
            <wp:docPr id="2" name="Рисунок 0" descr="р-и-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-и-р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5770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«Психологические особенности детей 6-7 лет: Развитие психических процессов. Социально-личностное развитие».</w:t>
      </w:r>
    </w:p>
    <w:p w:rsidR="00D6390D" w:rsidRPr="00E95498" w:rsidRDefault="00D6390D" w:rsidP="00D6390D">
      <w:pPr>
        <w:shd w:val="clear" w:color="auto" w:fill="FFFFFF" w:themeFill="background1"/>
        <w:spacing w:before="120" w:after="120" w:line="240" w:lineRule="auto"/>
        <w:ind w:left="120" w:right="120" w:firstLine="400"/>
        <w:jc w:val="center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ребёнка в 6-7 лет завершается формирование правого полушария, а кроме того, отделов, отвечающих за переработку сенсорной информации и межполушарных связей между ними. </w:t>
      </w:r>
      <w:proofErr w:type="gramStart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Формируется функция пространственного анализа и синтеза: чувство тела, соотношение частей и целого, метрические представления (ближе/дальше, шире/уже, больше/меньше и т.п.), координатные представления (вверху/внизу, лево/право), </w:t>
      </w:r>
      <w:proofErr w:type="spellStart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квазипространственные</w:t>
      </w:r>
      <w:proofErr w:type="spellEnd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представления (в/на, над/под, за/перед).</w:t>
      </w:r>
      <w:proofErr w:type="gramEnd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Правое полушарие создает основу  для развития фонематического слуха (выделяя звуки человеческой речи в отдельное событие).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  Все эти отделы правильно развиваются только при наличии полноценной среды: достаточно сенсорной информации для различных органов чувств (прикоснуться, услышать, увидеть), развитие моторики, развитие ловкости в детских играх. </w:t>
      </w: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Важно обращать внимание на формирование мелкой моторики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завязывание шнурков, застегивание пуговиц.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 Начинают активно формироваться лобные отделы, отвечающий за программирование и контроль, </w:t>
      </w: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поэтому важно создавать ситуацию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где ребенок самостоятельно планирует свою деятельность и добивается результата (режим дня, навыки самообслуживания, выполнение последовательности действий, рисование узоров). На основе этого создается внутреннее пространство интеллекта.</w:t>
      </w:r>
    </w:p>
    <w:p w:rsidR="00D6390D" w:rsidRPr="00E95498" w:rsidRDefault="00D6390D" w:rsidP="00D6390D">
      <w:pPr>
        <w:shd w:val="clear" w:color="auto" w:fill="FFFFFF" w:themeFill="background1"/>
        <w:spacing w:before="120" w:after="120" w:line="240" w:lineRule="auto"/>
        <w:ind w:left="120" w:right="120" w:firstLine="400"/>
        <w:jc w:val="center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Развитие психических процессов. 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 Восприятие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продолжает развиваться. Однако и у детей данно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го возраста могут встречаться ошибки в тех случаях, когда нужно одновременно учитывать несколько различных признаков.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 Внимание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Увеличивается устойчивость внимания — 20—25 минут, объем внимания составляет 7—8 предметов.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</w:t>
      </w: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Память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 концу дошкольного периода (6—7 лет) у ребенка появляются произвольные формы психической активности. Он уже умеет рассматривать предметы, может вести целенаправлен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ное наблюдение, возникает произвольное внимание, и в резуль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тате появляются элементы произвольной памяти. Произвольная память проявляется в ситуациях, когда ребенок самостоятельно ставит цель: запомнить и вспомнить. Можно с уверенностью ска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зать, что развитие произвольной памяти начинается с того мо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мента, когда ребенок самостоятельно выделил задачу на запоми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нание. Желание ребенка запомнить следует всячески поощрять, это залог успешного развития не только памяти, но и других по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знавательных способностей: восприятия, внимания, мышления, воображения. 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</w:t>
      </w: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Мышление.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Ведущим по-прежнему является наглядно-образ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ное мышление, но к концу дошкольного возраста начинает фор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мироваться словесно-логическое мышление. Оно предполагает развитие умения оперировать словами, понимать 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логику рассуж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дений. Полностью словесно-логи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ческое, понятийное, или абстрактное, мышление формируется к подростковому возрасту.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 Старший дошкольник может устанавливать причинно-след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ственные связи, находить решения проблемных ситуаций. Может делать исключения на основе всех изученных обобщений, выст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раивать серию из 6—8 последовательных картинок.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</w:t>
      </w: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Воображение.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Старший дошкольный и младший школьный возрасты характеризуются активизацией функции воображения — вначале воссоздающего (позволявшего в более раннем возрасте представлять сказочные образы), а затем и творческого (благода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ря которому создается принципиально новый образ). Этот период — </w:t>
      </w:r>
      <w:proofErr w:type="spellStart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сензитивный</w:t>
      </w:r>
      <w:proofErr w:type="spellEnd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развития фантазии.</w:t>
      </w:r>
    </w:p>
    <w:p w:rsidR="00D6390D" w:rsidRDefault="00D6390D" w:rsidP="00D6390D">
      <w:pPr>
        <w:shd w:val="clear" w:color="auto" w:fill="FFFFFF" w:themeFill="background1"/>
        <w:spacing w:before="120" w:after="120" w:line="240" w:lineRule="auto"/>
        <w:ind w:left="120" w:right="120" w:firstLine="400"/>
        <w:jc w:val="center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Социально-личностное развитие.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Поведение ребёнка начинает регулироваться   представлениями о том, что хорошо и что плохо.  Ребёнок испытывает чувство удовлетворения, радости, когда поступает правильно, хорошо, и смущение, неловкость, когда нарушает правила, поступает плохо. Ребенок стремится качественно выполнить какое-либо задание, сравнить с образцом и переделать, если что-то не получилось.  Дети начинают предвосхищать последствия своих действий. Это существенно влияет на эффективность произвольной регуляции поведения - ребёнок может не только отказаться от нежелательных действий или хорошо себя вести, но и выполнять неинтересное задание, если будет понимать, что полученные результаты принесут кому-то пользу, радость и т. п. </w:t>
      </w:r>
      <w:r w:rsidRPr="00E9549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ПОЭТОМУ</w:t>
      </w:r>
      <w:proofErr w:type="gramStart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9549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А</w:t>
      </w:r>
      <w:proofErr w:type="gramEnd"/>
      <w:r w:rsidRPr="00E9549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нализируйте с ребенком результаты работы, которую он выполнил (как в быту, так и в познавательном развитии), моральные поступки. Обсуждайте значение моральных понятий («Добрый человек - это такой, который, всем помогает, защищает слабых»)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 Помните, поведение родителей является  </w:t>
      </w: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примером поведения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ребенка.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Сложнее и богаче по содержанию становится общение ребёнка </w:t>
      </w:r>
      <w:proofErr w:type="gramStart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</w:t>
      </w:r>
      <w:proofErr w:type="gramEnd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взрослым. По-прежнему нуждаясь в доброжелательном внимании, уважении взрослого и сотрудничестве с ним, ребёнок </w:t>
      </w:r>
      <w:proofErr w:type="gramStart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стремится</w:t>
      </w:r>
      <w:proofErr w:type="gramEnd"/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можно больше узнать о нём, причём круг интересов выходит за рамки конкретного повседневного взаимодействия. ПОЭТОМУ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9549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Чаще   рассказывайте  о том, что у вас  произошло на работе, с какими людьми  познакомились и т. п. Для ребенка чрезвычайно важно делать всё правильно и быть хорошим в глазах взрослого.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Большую значимость для детей 6-7 лет </w:t>
      </w: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приобретает общение между собой. </w:t>
      </w:r>
      <w:r w:rsidRPr="00E954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Их избирательные отношения становятся устойчивыми, именно в этот период зарождается детская дружба. Дети продолжают активно сотрудничать, вместе с тем у них наблюдаются и конкурентные отношения — </w:t>
      </w:r>
      <w:r w:rsidRPr="00E954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общении и взаимодействии они стремятся в первую очередь проявить себя, привлечь внимание других к себе.</w:t>
      </w:r>
    </w:p>
    <w:p w:rsidR="00D6390D" w:rsidRDefault="00D6390D" w:rsidP="00D6390D">
      <w:pPr>
        <w:shd w:val="clear" w:color="auto" w:fill="FFFFFF" w:themeFill="background1"/>
        <w:spacing w:before="120" w:after="120" w:line="240" w:lineRule="auto"/>
        <w:ind w:left="120" w:right="120" w:firstLine="400"/>
        <w:jc w:val="center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6390D" w:rsidRPr="00E95498" w:rsidRDefault="00D6390D" w:rsidP="00D6390D">
      <w:pPr>
        <w:shd w:val="clear" w:color="auto" w:fill="FFFFFF" w:themeFill="background1"/>
        <w:spacing w:before="120" w:after="120" w:line="240" w:lineRule="auto"/>
        <w:ind w:left="120" w:right="120" w:firstLine="400"/>
        <w:jc w:val="right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54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Педагог-психолог: Чернова И.И.</w:t>
      </w:r>
    </w:p>
    <w:p w:rsidR="00D6390D" w:rsidRDefault="00D6390D" w:rsidP="00D6390D"/>
    <w:p w:rsidR="00481A5E" w:rsidRDefault="00481A5E"/>
    <w:sectPr w:rsidR="00481A5E" w:rsidSect="00CD7347">
      <w:pgSz w:w="11906" w:h="16838"/>
      <w:pgMar w:top="1134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390D"/>
    <w:rsid w:val="00481A5E"/>
    <w:rsid w:val="00D6390D"/>
    <w:rsid w:val="00F107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9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799</Words>
  <Characters>4558</Characters>
  <Application>Microsoft Office Word</Application>
  <DocSecurity>0</DocSecurity>
  <Lines>37</Lines>
  <Paragraphs>10</Paragraphs>
  <ScaleCrop>false</ScaleCrop>
  <Company/>
  <LinksUpToDate>false</LinksUpToDate>
  <CharactersWithSpaces>5347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2016-10-31T08:58:00Z</dcterms:created>
  <dcterms:modified xsi:type="dcterms:W3CDTF">2016-10-31T08:58:00Z</dcterms:modified>
</cp:coreProperties>
</file>